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3" w:type="dxa"/>
        <w:tblInd w:w="108" w:type="dxa"/>
        <w:tblLayout w:type="fixed"/>
        <w:tblLook w:val="04A0"/>
      </w:tblPr>
      <w:tblGrid>
        <w:gridCol w:w="5743"/>
      </w:tblGrid>
      <w:tr w:rsidR="008F742C" w:rsidTr="008F742C">
        <w:trPr>
          <w:trHeight w:val="574"/>
        </w:trPr>
        <w:tc>
          <w:tcPr>
            <w:tcW w:w="5743" w:type="dxa"/>
          </w:tcPr>
          <w:p w:rsidR="008F742C" w:rsidRDefault="008F742C" w:rsidP="00BF506B">
            <w:pPr>
              <w:suppressAutoHyphens/>
              <w:ind w:left="34"/>
              <w:rPr>
                <w:sz w:val="18"/>
              </w:rPr>
            </w:pPr>
          </w:p>
          <w:p w:rsidR="008F742C" w:rsidRDefault="008F742C" w:rsidP="00B01DD7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F742C" w:rsidRDefault="008F742C" w:rsidP="00B01DD7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F742C" w:rsidRDefault="008F742C" w:rsidP="00B01DD7">
            <w:pPr>
              <w:suppressAutoHyphens/>
              <w:ind w:left="34"/>
              <w:jc w:val="center"/>
            </w:pPr>
          </w:p>
          <w:p w:rsidR="008F742C" w:rsidRDefault="008F742C" w:rsidP="00B01DD7">
            <w:pPr>
              <w:suppressAutoHyphens/>
              <w:spacing w:before="120"/>
              <w:jc w:val="center"/>
            </w:pPr>
            <w:r>
              <w:rPr>
                <w:sz w:val="22"/>
              </w:rPr>
              <w:t>АДМИНИСТРАЦИЯ</w:t>
            </w:r>
          </w:p>
          <w:p w:rsidR="008F742C" w:rsidRDefault="008F742C" w:rsidP="00B01DD7">
            <w:pPr>
              <w:suppressAutoHyphens/>
              <w:jc w:val="center"/>
            </w:pPr>
            <w:r>
              <w:t>городского округа Кинель</w:t>
            </w:r>
          </w:p>
          <w:p w:rsidR="008F742C" w:rsidRDefault="008F742C" w:rsidP="00B01DD7">
            <w:pPr>
              <w:suppressAutoHyphens/>
              <w:jc w:val="center"/>
              <w:rPr>
                <w:sz w:val="18"/>
              </w:rPr>
            </w:pPr>
          </w:p>
          <w:p w:rsidR="008F742C" w:rsidRDefault="008F742C" w:rsidP="00B01DD7">
            <w:pPr>
              <w:pStyle w:val="1"/>
              <w:numPr>
                <w:ilvl w:val="0"/>
                <w:numId w:val="0"/>
              </w:numPr>
              <w:suppressAutoHyphens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8F742C" w:rsidRDefault="008F742C" w:rsidP="00B01DD7">
            <w:pPr>
              <w:suppressAutoHyphens/>
              <w:ind w:left="3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B37C5">
              <w:rPr>
                <w:sz w:val="28"/>
                <w:szCs w:val="28"/>
              </w:rPr>
              <w:t>11.05.</w:t>
            </w:r>
            <w:r>
              <w:rPr>
                <w:sz w:val="28"/>
                <w:szCs w:val="28"/>
              </w:rPr>
              <w:t xml:space="preserve">2022г. № </w:t>
            </w:r>
            <w:r w:rsidR="004B37C5">
              <w:rPr>
                <w:sz w:val="28"/>
                <w:szCs w:val="28"/>
              </w:rPr>
              <w:t>1209</w:t>
            </w:r>
          </w:p>
          <w:p w:rsidR="008F742C" w:rsidRDefault="008F742C" w:rsidP="00B01DD7">
            <w:pPr>
              <w:suppressAutoHyphens/>
              <w:ind w:left="34"/>
              <w:jc w:val="center"/>
            </w:pPr>
          </w:p>
          <w:p w:rsidR="00ED295C" w:rsidRPr="00ED295C" w:rsidRDefault="00ED295C" w:rsidP="00B01DD7">
            <w:pPr>
              <w:suppressAutoHyphens/>
              <w:ind w:left="34"/>
              <w:jc w:val="center"/>
              <w:rPr>
                <w:sz w:val="16"/>
                <w:szCs w:val="16"/>
              </w:rPr>
            </w:pPr>
          </w:p>
        </w:tc>
      </w:tr>
      <w:tr w:rsidR="008F742C" w:rsidRPr="008F742C" w:rsidTr="008F742C">
        <w:trPr>
          <w:trHeight w:val="6606"/>
        </w:trPr>
        <w:tc>
          <w:tcPr>
            <w:tcW w:w="5743" w:type="dxa"/>
            <w:hideMark/>
          </w:tcPr>
          <w:p w:rsidR="008F742C" w:rsidRDefault="008F742C" w:rsidP="00ED295C">
            <w:pPr>
              <w:spacing w:line="276" w:lineRule="auto"/>
              <w:rPr>
                <w:bCs/>
                <w:sz w:val="28"/>
                <w:szCs w:val="28"/>
              </w:rPr>
            </w:pPr>
            <w:r w:rsidRPr="008F742C">
              <w:rPr>
                <w:bCs/>
                <w:sz w:val="28"/>
                <w:szCs w:val="28"/>
              </w:rPr>
              <w:t>Об утверждении перечня документов и (или) информации, запрашиваемых и получаемых администрацией городского округа Кинель Самарской области от контролируемого лица, а также перечня документов и (или) свед</w:t>
            </w:r>
            <w:r w:rsidRPr="008F742C">
              <w:rPr>
                <w:bCs/>
                <w:sz w:val="28"/>
                <w:szCs w:val="28"/>
              </w:rPr>
              <w:t>е</w:t>
            </w:r>
            <w:r w:rsidRPr="008F742C">
              <w:rPr>
                <w:bCs/>
                <w:sz w:val="28"/>
                <w:szCs w:val="28"/>
              </w:rPr>
              <w:t>ний, получаемых администрацией городского округа Кинель Самарской о</w:t>
            </w:r>
            <w:r w:rsidR="005022FC">
              <w:rPr>
                <w:bCs/>
                <w:sz w:val="28"/>
                <w:szCs w:val="28"/>
              </w:rPr>
              <w:t>бласти от иных органов либо под</w:t>
            </w:r>
            <w:r w:rsidRPr="008F742C">
              <w:rPr>
                <w:bCs/>
                <w:sz w:val="28"/>
                <w:szCs w:val="28"/>
              </w:rPr>
              <w:t>ведомственных указанным органам организаций, в распоряжении кот</w:t>
            </w:r>
            <w:r w:rsidRPr="008F742C">
              <w:rPr>
                <w:bCs/>
                <w:sz w:val="28"/>
                <w:szCs w:val="28"/>
              </w:rPr>
              <w:t>о</w:t>
            </w:r>
            <w:r w:rsidRPr="008F742C">
              <w:rPr>
                <w:bCs/>
                <w:sz w:val="28"/>
                <w:szCs w:val="28"/>
              </w:rPr>
              <w:t>рых находятся эти документы и (или) свед</w:t>
            </w:r>
            <w:r w:rsidRPr="008F742C">
              <w:rPr>
                <w:bCs/>
                <w:sz w:val="28"/>
                <w:szCs w:val="28"/>
              </w:rPr>
              <w:t>е</w:t>
            </w:r>
            <w:r w:rsidRPr="008F742C">
              <w:rPr>
                <w:bCs/>
                <w:sz w:val="28"/>
                <w:szCs w:val="28"/>
              </w:rPr>
              <w:t>ния, в рамках межведомственного информ</w:t>
            </w:r>
            <w:r w:rsidRPr="008F742C">
              <w:rPr>
                <w:bCs/>
                <w:sz w:val="28"/>
                <w:szCs w:val="28"/>
              </w:rPr>
              <w:t>а</w:t>
            </w:r>
            <w:r w:rsidRPr="008F742C">
              <w:rPr>
                <w:bCs/>
                <w:sz w:val="28"/>
                <w:szCs w:val="28"/>
              </w:rPr>
              <w:t xml:space="preserve">ционного взаимодействия при организации и осуществлении муниципального земельного контроля на территории городского округа </w:t>
            </w:r>
            <w:proofErr w:type="spellStart"/>
            <w:r w:rsidRPr="008F742C">
              <w:rPr>
                <w:bCs/>
                <w:sz w:val="28"/>
                <w:szCs w:val="28"/>
              </w:rPr>
              <w:t>Кинель</w:t>
            </w:r>
            <w:proofErr w:type="spellEnd"/>
          </w:p>
          <w:p w:rsidR="00200D84" w:rsidRPr="00200D84" w:rsidRDefault="00200D84" w:rsidP="00ED295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A2676" w:rsidRDefault="008F742C" w:rsidP="008F742C">
      <w:pPr>
        <w:spacing w:line="360" w:lineRule="auto"/>
        <w:ind w:firstLine="709"/>
        <w:rPr>
          <w:sz w:val="28"/>
          <w:szCs w:val="28"/>
        </w:rPr>
      </w:pPr>
      <w:r w:rsidRPr="008F742C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8F742C">
        <w:rPr>
          <w:sz w:val="28"/>
          <w:szCs w:val="28"/>
        </w:rPr>
        <w:t>ствии</w:t>
      </w:r>
      <w:r>
        <w:rPr>
          <w:sz w:val="28"/>
          <w:szCs w:val="28"/>
        </w:rPr>
        <w:t xml:space="preserve"> с Федеральным законом от 31 июля 2020 г. №248-ФЗ «О государственном контроле (надзоре) и муниципальном контроле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Постановлением Правительства Российской Федерации от 6 марта 2021 г. №338 «О межведомственном информационном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в рамках осуществления государственного контроля (надзора),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контроля», </w:t>
      </w:r>
      <w:r w:rsidRPr="008761F4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F742C" w:rsidRPr="008761F4" w:rsidRDefault="008F742C" w:rsidP="008F742C">
      <w:pPr>
        <w:spacing w:line="360" w:lineRule="auto"/>
        <w:ind w:firstLine="709"/>
        <w:jc w:val="center"/>
        <w:rPr>
          <w:sz w:val="28"/>
          <w:szCs w:val="28"/>
        </w:rPr>
      </w:pPr>
      <w:r w:rsidRPr="008761F4">
        <w:rPr>
          <w:sz w:val="28"/>
          <w:szCs w:val="28"/>
        </w:rPr>
        <w:t>ПОСТАНОВЛЯЮ:</w:t>
      </w:r>
    </w:p>
    <w:p w:rsidR="008F742C" w:rsidRPr="008F742C" w:rsidRDefault="008F742C" w:rsidP="008F742C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F742C">
        <w:rPr>
          <w:sz w:val="28"/>
          <w:szCs w:val="28"/>
        </w:rPr>
        <w:t xml:space="preserve">Утвердить перечень </w:t>
      </w:r>
      <w:r w:rsidRPr="008F742C">
        <w:rPr>
          <w:bCs/>
          <w:sz w:val="28"/>
          <w:szCs w:val="28"/>
        </w:rPr>
        <w:t>документов и (или) информации, запраш</w:t>
      </w:r>
      <w:r w:rsidRPr="008F742C">
        <w:rPr>
          <w:bCs/>
          <w:sz w:val="28"/>
          <w:szCs w:val="28"/>
        </w:rPr>
        <w:t>и</w:t>
      </w:r>
      <w:r w:rsidRPr="008F742C">
        <w:rPr>
          <w:bCs/>
          <w:sz w:val="28"/>
          <w:szCs w:val="28"/>
        </w:rPr>
        <w:t xml:space="preserve">ваемых и получаемых администрацией городского округа Кинель Самарской </w:t>
      </w:r>
      <w:r w:rsidRPr="008F742C">
        <w:rPr>
          <w:bCs/>
          <w:sz w:val="28"/>
          <w:szCs w:val="28"/>
        </w:rPr>
        <w:lastRenderedPageBreak/>
        <w:t>области от контролируемого лица</w:t>
      </w:r>
      <w:r w:rsidR="004237A1">
        <w:rPr>
          <w:bCs/>
          <w:sz w:val="28"/>
          <w:szCs w:val="28"/>
        </w:rPr>
        <w:t>,</w:t>
      </w:r>
      <w:r w:rsidR="00ED295C" w:rsidRPr="008F742C">
        <w:rPr>
          <w:bCs/>
          <w:sz w:val="28"/>
          <w:szCs w:val="28"/>
        </w:rPr>
        <w:t>в рамках межведомственного информац</w:t>
      </w:r>
      <w:r w:rsidR="00ED295C" w:rsidRPr="008F742C">
        <w:rPr>
          <w:bCs/>
          <w:sz w:val="28"/>
          <w:szCs w:val="28"/>
        </w:rPr>
        <w:t>и</w:t>
      </w:r>
      <w:r w:rsidR="00ED295C" w:rsidRPr="008F742C">
        <w:rPr>
          <w:bCs/>
          <w:sz w:val="28"/>
          <w:szCs w:val="28"/>
        </w:rPr>
        <w:t>онного взаимодействия</w:t>
      </w:r>
      <w:r w:rsidRPr="008F742C">
        <w:rPr>
          <w:bCs/>
          <w:sz w:val="28"/>
          <w:szCs w:val="28"/>
        </w:rPr>
        <w:t>при организации и осуществлении муниципального земельного контроля на территории городского округа Кинель</w:t>
      </w:r>
      <w:r>
        <w:rPr>
          <w:bCs/>
          <w:sz w:val="28"/>
          <w:szCs w:val="28"/>
        </w:rPr>
        <w:t xml:space="preserve"> (Приложение 1).</w:t>
      </w:r>
    </w:p>
    <w:p w:rsidR="008F742C" w:rsidRPr="008F742C" w:rsidRDefault="008F742C" w:rsidP="008F742C">
      <w:pPr>
        <w:pStyle w:val="a5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8F742C">
        <w:rPr>
          <w:sz w:val="28"/>
          <w:szCs w:val="28"/>
        </w:rPr>
        <w:t xml:space="preserve">Утвердить перечень </w:t>
      </w:r>
      <w:r w:rsidRPr="008F742C">
        <w:rPr>
          <w:bCs/>
          <w:sz w:val="28"/>
          <w:szCs w:val="28"/>
        </w:rPr>
        <w:t xml:space="preserve">документов и (или) сведений, получаемых администрацией городского округа Кинель </w:t>
      </w:r>
      <w:bookmarkStart w:id="0" w:name="_GoBack"/>
      <w:bookmarkEnd w:id="0"/>
      <w:r w:rsidRPr="008F742C">
        <w:rPr>
          <w:bCs/>
          <w:sz w:val="28"/>
          <w:szCs w:val="28"/>
        </w:rPr>
        <w:t>Самарской области от иных орг</w:t>
      </w:r>
      <w:r w:rsidRPr="008F742C">
        <w:rPr>
          <w:bCs/>
          <w:sz w:val="28"/>
          <w:szCs w:val="28"/>
        </w:rPr>
        <w:t>а</w:t>
      </w:r>
      <w:r w:rsidR="005022FC">
        <w:rPr>
          <w:bCs/>
          <w:sz w:val="28"/>
          <w:szCs w:val="28"/>
        </w:rPr>
        <w:t>нов либо под</w:t>
      </w:r>
      <w:r w:rsidRPr="008F742C">
        <w:rPr>
          <w:bCs/>
          <w:sz w:val="28"/>
          <w:szCs w:val="28"/>
        </w:rPr>
        <w:t>ведомственных указанным органам организаций, в распоряж</w:t>
      </w:r>
      <w:r w:rsidRPr="008F742C">
        <w:rPr>
          <w:bCs/>
          <w:sz w:val="28"/>
          <w:szCs w:val="28"/>
        </w:rPr>
        <w:t>е</w:t>
      </w:r>
      <w:r w:rsidRPr="008F742C">
        <w:rPr>
          <w:bCs/>
          <w:sz w:val="28"/>
          <w:szCs w:val="28"/>
        </w:rPr>
        <w:t>нии которых находятся эти документы и (или) сведения, в рамках межведо</w:t>
      </w:r>
      <w:r w:rsidRPr="008F742C">
        <w:rPr>
          <w:bCs/>
          <w:sz w:val="28"/>
          <w:szCs w:val="28"/>
        </w:rPr>
        <w:t>м</w:t>
      </w:r>
      <w:r w:rsidRPr="008F742C">
        <w:rPr>
          <w:bCs/>
          <w:sz w:val="28"/>
          <w:szCs w:val="28"/>
        </w:rPr>
        <w:t>ственного информационного взаимодействия при организации и осуществл</w:t>
      </w:r>
      <w:r w:rsidRPr="008F742C">
        <w:rPr>
          <w:bCs/>
          <w:sz w:val="28"/>
          <w:szCs w:val="28"/>
        </w:rPr>
        <w:t>е</w:t>
      </w:r>
      <w:r w:rsidRPr="008F742C">
        <w:rPr>
          <w:bCs/>
          <w:sz w:val="28"/>
          <w:szCs w:val="28"/>
        </w:rPr>
        <w:t>нии муниципального земельного контроля на территории городского округа Кинель</w:t>
      </w:r>
      <w:r>
        <w:rPr>
          <w:bCs/>
          <w:sz w:val="28"/>
          <w:szCs w:val="28"/>
        </w:rPr>
        <w:t xml:space="preserve"> (Приложение 2).</w:t>
      </w:r>
    </w:p>
    <w:p w:rsidR="008F742C" w:rsidRPr="008761F4" w:rsidRDefault="008F742C" w:rsidP="008F742C">
      <w:pPr>
        <w:numPr>
          <w:ilvl w:val="0"/>
          <w:numId w:val="2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8761F4">
        <w:rPr>
          <w:sz w:val="28"/>
          <w:szCs w:val="28"/>
        </w:rPr>
        <w:t>Официально опубликовать настоящее постановление.</w:t>
      </w:r>
    </w:p>
    <w:p w:rsidR="008F742C" w:rsidRPr="008761F4" w:rsidRDefault="008F742C" w:rsidP="008F742C">
      <w:pPr>
        <w:numPr>
          <w:ilvl w:val="0"/>
          <w:numId w:val="2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8761F4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 </w:t>
      </w:r>
    </w:p>
    <w:p w:rsidR="00FE6C9A" w:rsidRPr="008761F4" w:rsidRDefault="00FE6C9A" w:rsidP="00FE6C9A">
      <w:pPr>
        <w:numPr>
          <w:ilvl w:val="0"/>
          <w:numId w:val="2"/>
        </w:numPr>
        <w:suppressAutoHyphens/>
        <w:spacing w:line="360" w:lineRule="auto"/>
        <w:ind w:left="0" w:firstLine="709"/>
        <w:rPr>
          <w:sz w:val="28"/>
          <w:szCs w:val="28"/>
        </w:rPr>
      </w:pPr>
      <w:r w:rsidRPr="008761F4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начальника отдела административного, экологического и муниципального контроля администрации городского округа Кинель Самарской области (Гусев А.Ю.)</w:t>
      </w:r>
    </w:p>
    <w:p w:rsidR="008F742C" w:rsidRPr="00FE6C9A" w:rsidRDefault="008F742C" w:rsidP="008F742C">
      <w:pPr>
        <w:pStyle w:val="a5"/>
        <w:rPr>
          <w:sz w:val="48"/>
          <w:szCs w:val="48"/>
        </w:rPr>
      </w:pPr>
    </w:p>
    <w:p w:rsidR="008F742C" w:rsidRDefault="008F742C" w:rsidP="008F742C">
      <w:pPr>
        <w:pStyle w:val="2"/>
        <w:suppressAutoHyphens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А.А. Прокудин</w:t>
      </w: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FE6C9A" w:rsidRDefault="00FE6C9A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FE6C9A" w:rsidRDefault="00FE6C9A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FE6C9A" w:rsidRDefault="00FE6C9A" w:rsidP="00ED295C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</w:p>
    <w:p w:rsidR="00FE6C9A" w:rsidRDefault="00FE6C9A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ind w:left="720"/>
        <w:jc w:val="left"/>
        <w:rPr>
          <w:sz w:val="28"/>
          <w:szCs w:val="28"/>
        </w:rPr>
      </w:pPr>
    </w:p>
    <w:p w:rsidR="008F742C" w:rsidRDefault="008F742C" w:rsidP="008F742C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Гусев 22210</w:t>
      </w:r>
    </w:p>
    <w:p w:rsidR="007539F5" w:rsidRDefault="008F742C" w:rsidP="008F742C">
      <w:pPr>
        <w:pStyle w:val="2"/>
        <w:suppressAutoHyphens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Зотова 62297</w:t>
      </w:r>
    </w:p>
    <w:sectPr w:rsidR="007539F5" w:rsidSect="00FB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807CA"/>
    <w:multiLevelType w:val="hybridMultilevel"/>
    <w:tmpl w:val="E672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E66"/>
    <w:multiLevelType w:val="hybridMultilevel"/>
    <w:tmpl w:val="05EC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F742C"/>
    <w:rsid w:val="00200D84"/>
    <w:rsid w:val="0021627F"/>
    <w:rsid w:val="004237A1"/>
    <w:rsid w:val="004A5DA8"/>
    <w:rsid w:val="004B37C5"/>
    <w:rsid w:val="005022FC"/>
    <w:rsid w:val="007539F5"/>
    <w:rsid w:val="008F742C"/>
    <w:rsid w:val="00A64D29"/>
    <w:rsid w:val="00BF506B"/>
    <w:rsid w:val="00ED295C"/>
    <w:rsid w:val="00FA2676"/>
    <w:rsid w:val="00FB592D"/>
    <w:rsid w:val="00FE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42C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742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F7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7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42C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4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742C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F74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F74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F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mamonov</dc:creator>
  <cp:lastModifiedBy>Болесова</cp:lastModifiedBy>
  <cp:revision>10</cp:revision>
  <dcterms:created xsi:type="dcterms:W3CDTF">2022-03-24T04:44:00Z</dcterms:created>
  <dcterms:modified xsi:type="dcterms:W3CDTF">2022-05-11T09:22:00Z</dcterms:modified>
</cp:coreProperties>
</file>