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7293" w:tblpY="-419"/>
        <w:tblW w:w="4339" w:type="dxa"/>
        <w:tblLook w:val="0000"/>
      </w:tblPr>
      <w:tblGrid>
        <w:gridCol w:w="4339"/>
      </w:tblGrid>
      <w:tr w:rsidR="00183351" w:rsidTr="00183351">
        <w:trPr>
          <w:trHeight w:val="1733"/>
        </w:trPr>
        <w:tc>
          <w:tcPr>
            <w:tcW w:w="4339" w:type="dxa"/>
          </w:tcPr>
          <w:p w:rsidR="00183351" w:rsidRDefault="00183351" w:rsidP="00183351">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ПРИЛОЖЕНИЕ</w:t>
            </w:r>
          </w:p>
          <w:p w:rsidR="00183351" w:rsidRDefault="00183351" w:rsidP="00183351">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к постановлению администрации</w:t>
            </w:r>
          </w:p>
          <w:p w:rsidR="00183351" w:rsidRDefault="00183351" w:rsidP="00183351">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городского округа Кинель</w:t>
            </w:r>
          </w:p>
          <w:p w:rsidR="00183351" w:rsidRDefault="00183351" w:rsidP="00183351">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Самарской области</w:t>
            </w:r>
          </w:p>
          <w:p w:rsidR="00183351" w:rsidRDefault="00183351" w:rsidP="00183351">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 xml:space="preserve">от </w:t>
            </w:r>
            <w:r w:rsidR="003106EE">
              <w:rPr>
                <w:rFonts w:ascii="Times New Roman" w:eastAsia="Times New Roman" w:hAnsi="Times New Roman"/>
                <w:sz w:val="26"/>
                <w:szCs w:val="26"/>
              </w:rPr>
              <w:t>01.04.2021г. № 962</w:t>
            </w:r>
            <w:bookmarkStart w:id="0" w:name="_GoBack"/>
            <w:bookmarkEnd w:id="0"/>
          </w:p>
          <w:p w:rsidR="00183351" w:rsidRDefault="00183351" w:rsidP="00183351">
            <w:pPr>
              <w:spacing w:after="0" w:line="240" w:lineRule="auto"/>
              <w:jc w:val="right"/>
              <w:rPr>
                <w:rFonts w:ascii="Times New Roman" w:eastAsia="Times New Roman" w:hAnsi="Times New Roman"/>
                <w:sz w:val="26"/>
                <w:szCs w:val="26"/>
              </w:rPr>
            </w:pPr>
          </w:p>
        </w:tc>
      </w:tr>
    </w:tbl>
    <w:p w:rsidR="00183351" w:rsidRDefault="00183351" w:rsidP="00183351">
      <w:pPr>
        <w:spacing w:after="0" w:line="240" w:lineRule="auto"/>
        <w:jc w:val="right"/>
        <w:rPr>
          <w:rFonts w:ascii="Times New Roman" w:eastAsia="Times New Roman" w:hAnsi="Times New Roman"/>
          <w:sz w:val="26"/>
          <w:szCs w:val="26"/>
        </w:rPr>
      </w:pPr>
    </w:p>
    <w:p w:rsidR="00183351" w:rsidRPr="00183351" w:rsidRDefault="00183351" w:rsidP="00183351">
      <w:pPr>
        <w:spacing w:after="0" w:line="240" w:lineRule="auto"/>
        <w:jc w:val="right"/>
        <w:rPr>
          <w:rFonts w:ascii="Times New Roman" w:eastAsia="Times New Roman" w:hAnsi="Times New Roman"/>
          <w:sz w:val="26"/>
          <w:szCs w:val="26"/>
        </w:rPr>
      </w:pPr>
    </w:p>
    <w:p w:rsidR="00183351" w:rsidRDefault="00183351" w:rsidP="00FA0B18">
      <w:pPr>
        <w:spacing w:after="0" w:line="240" w:lineRule="auto"/>
        <w:jc w:val="center"/>
        <w:rPr>
          <w:rFonts w:ascii="Times New Roman" w:eastAsia="Times New Roman" w:hAnsi="Times New Roman" w:cs="Times New Roman"/>
          <w:sz w:val="28"/>
          <w:szCs w:val="28"/>
        </w:rPr>
      </w:pPr>
    </w:p>
    <w:p w:rsidR="00183351" w:rsidRDefault="00183351" w:rsidP="00FA0B18">
      <w:pPr>
        <w:spacing w:after="0" w:line="240" w:lineRule="auto"/>
        <w:jc w:val="center"/>
        <w:rPr>
          <w:rFonts w:ascii="Times New Roman" w:eastAsia="Times New Roman" w:hAnsi="Times New Roman" w:cs="Times New Roman"/>
          <w:sz w:val="28"/>
          <w:szCs w:val="28"/>
        </w:rPr>
      </w:pPr>
    </w:p>
    <w:p w:rsidR="00183351" w:rsidRDefault="00183351" w:rsidP="00183351">
      <w:pPr>
        <w:spacing w:after="0" w:line="240" w:lineRule="auto"/>
        <w:rPr>
          <w:rFonts w:ascii="Times New Roman" w:eastAsia="Times New Roman" w:hAnsi="Times New Roman" w:cs="Times New Roman"/>
          <w:sz w:val="28"/>
          <w:szCs w:val="28"/>
        </w:rPr>
      </w:pPr>
    </w:p>
    <w:p w:rsidR="00FA0B18" w:rsidRPr="00FA0B18" w:rsidRDefault="00183351" w:rsidP="00FA0B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ПАСП</w:t>
      </w:r>
      <w:r w:rsidR="00FA0B18" w:rsidRPr="00FA0B18">
        <w:rPr>
          <w:rFonts w:ascii="Times New Roman" w:eastAsia="Times New Roman" w:hAnsi="Times New Roman" w:cs="Times New Roman"/>
          <w:sz w:val="28"/>
          <w:szCs w:val="28"/>
        </w:rPr>
        <w:t>ОРТ</w:t>
      </w:r>
    </w:p>
    <w:p w:rsidR="00FA0B18" w:rsidRPr="00FA0B18" w:rsidRDefault="00FA0B18" w:rsidP="00FA0B18">
      <w:pPr>
        <w:spacing w:after="0" w:line="240" w:lineRule="auto"/>
        <w:jc w:val="center"/>
        <w:rPr>
          <w:rFonts w:ascii="Times New Roman" w:eastAsia="Times New Roman" w:hAnsi="Times New Roman" w:cs="Times New Roman"/>
          <w:sz w:val="28"/>
          <w:szCs w:val="28"/>
        </w:rPr>
      </w:pPr>
      <w:r w:rsidRPr="00FA0B18">
        <w:rPr>
          <w:rFonts w:ascii="Times New Roman" w:eastAsia="Times New Roman" w:hAnsi="Times New Roman" w:cs="Times New Roman"/>
          <w:sz w:val="28"/>
          <w:szCs w:val="28"/>
        </w:rPr>
        <w:t>Муниципальной программы</w:t>
      </w:r>
    </w:p>
    <w:p w:rsidR="00FA0B18" w:rsidRDefault="00FA0B18" w:rsidP="00FA0B18">
      <w:pPr>
        <w:spacing w:after="0" w:line="240" w:lineRule="auto"/>
        <w:jc w:val="center"/>
        <w:rPr>
          <w:szCs w:val="28"/>
        </w:rPr>
      </w:pPr>
      <w:r w:rsidRPr="00FA0B18">
        <w:rPr>
          <w:rFonts w:ascii="Times New Roman" w:eastAsia="Times New Roman" w:hAnsi="Times New Roman" w:cs="Times New Roman"/>
          <w:sz w:val="28"/>
          <w:szCs w:val="28"/>
        </w:rPr>
        <w:t>«Поддержка социально ориентированных некоммерческих организаций на территории городского округа Кинель Самарской области                                         на 2021 - 2025 годы» (далее - Программа)</w:t>
      </w:r>
    </w:p>
    <w:p w:rsidR="00FA0B18" w:rsidRDefault="00FA0B18" w:rsidP="00FA0B18">
      <w:pPr>
        <w:jc w:val="center"/>
        <w:rPr>
          <w:rFonts w:ascii="Times New Roman" w:hAnsi="Times New Roman" w:cs="Times New Roman"/>
          <w:b/>
          <w:bCs/>
          <w:sz w:val="28"/>
          <w:szCs w:val="28"/>
        </w:rPr>
      </w:pPr>
    </w:p>
    <w:p w:rsidR="00FA0B18" w:rsidRDefault="00FA0B18" w:rsidP="00FA0B18">
      <w:pPr>
        <w:jc w:val="center"/>
        <w:rPr>
          <w:rFonts w:ascii="Times New Roman" w:hAnsi="Times New Roman" w:cs="Times New Roman"/>
          <w:b/>
          <w:bCs/>
          <w:sz w:val="28"/>
          <w:szCs w:val="28"/>
        </w:rPr>
      </w:pPr>
      <w:r>
        <w:rPr>
          <w:rFonts w:ascii="Times New Roman" w:hAnsi="Times New Roman" w:cs="Times New Roman"/>
          <w:b/>
          <w:bCs/>
          <w:sz w:val="28"/>
          <w:szCs w:val="28"/>
        </w:rPr>
        <w:t>Паспорт Программы</w:t>
      </w:r>
    </w:p>
    <w:tbl>
      <w:tblPr>
        <w:tblW w:w="9706" w:type="dxa"/>
        <w:tblInd w:w="-2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902"/>
        <w:gridCol w:w="6804"/>
      </w:tblGrid>
      <w:tr w:rsidR="00FA0B18" w:rsidTr="00FA0B18">
        <w:tc>
          <w:tcPr>
            <w:tcW w:w="2902" w:type="dxa"/>
            <w:tcBorders>
              <w:top w:val="dotted" w:sz="4" w:space="0" w:color="auto"/>
              <w:left w:val="dotted" w:sz="4" w:space="0" w:color="auto"/>
              <w:bottom w:val="dotted" w:sz="4" w:space="0" w:color="auto"/>
              <w:right w:val="dotted" w:sz="4" w:space="0" w:color="auto"/>
            </w:tcBorders>
          </w:tcPr>
          <w:p w:rsidR="00FA0B18" w:rsidRDefault="00FA0B18">
            <w:pPr>
              <w:jc w:val="both"/>
              <w:rPr>
                <w:rFonts w:ascii="Times New Roman" w:hAnsi="Times New Roman" w:cs="Times New Roman"/>
                <w:sz w:val="28"/>
                <w:szCs w:val="28"/>
              </w:rPr>
            </w:pPr>
            <w:r>
              <w:rPr>
                <w:rFonts w:ascii="Times New Roman" w:hAnsi="Times New Roman" w:cs="Times New Roman"/>
                <w:sz w:val="28"/>
                <w:szCs w:val="28"/>
              </w:rPr>
              <w:t>Наименование Программы</w:t>
            </w:r>
          </w:p>
          <w:p w:rsidR="00FA0B18" w:rsidRDefault="00FA0B18">
            <w:pPr>
              <w:rPr>
                <w:rFonts w:ascii="Times New Roman" w:hAnsi="Times New Roman" w:cs="Times New Roman"/>
                <w:sz w:val="28"/>
                <w:szCs w:val="28"/>
              </w:rPr>
            </w:pPr>
          </w:p>
        </w:tc>
        <w:tc>
          <w:tcPr>
            <w:tcW w:w="6804" w:type="dxa"/>
            <w:tcBorders>
              <w:top w:val="dotted" w:sz="4" w:space="0" w:color="auto"/>
              <w:left w:val="dotted" w:sz="4" w:space="0" w:color="auto"/>
              <w:bottom w:val="dotted" w:sz="4" w:space="0" w:color="auto"/>
              <w:right w:val="dotted" w:sz="4" w:space="0" w:color="auto"/>
            </w:tcBorders>
            <w:hideMark/>
          </w:tcPr>
          <w:p w:rsidR="00FA0B18" w:rsidRDefault="00FA0B18">
            <w:pPr>
              <w:suppressAutoHyphens/>
              <w:spacing w:after="0" w:line="240" w:lineRule="auto"/>
              <w:jc w:val="both"/>
              <w:rPr>
                <w:rFonts w:ascii="Times New Roman" w:eastAsia="Times New Roman" w:hAnsi="Times New Roman" w:cs="Times New Roman"/>
                <w:sz w:val="28"/>
                <w:szCs w:val="28"/>
              </w:rPr>
            </w:pPr>
            <w:r w:rsidRPr="00FA0B18">
              <w:rPr>
                <w:rFonts w:ascii="Times New Roman" w:eastAsia="Times New Roman" w:hAnsi="Times New Roman" w:cs="Times New Roman"/>
                <w:sz w:val="28"/>
                <w:szCs w:val="28"/>
              </w:rPr>
              <w:t>Муниципальная программа «Поддержка социально ориентированных некоммерческих организаций на территории городского округа Кинель Самарской области  на 2021 - 2025 годы»</w:t>
            </w:r>
          </w:p>
        </w:tc>
      </w:tr>
      <w:tr w:rsidR="00FA0B18" w:rsidRPr="008676A7" w:rsidTr="00FA0B18">
        <w:tc>
          <w:tcPr>
            <w:tcW w:w="2902" w:type="dxa"/>
            <w:tcBorders>
              <w:top w:val="dotted" w:sz="4" w:space="0" w:color="auto"/>
              <w:left w:val="dotted" w:sz="4" w:space="0" w:color="auto"/>
              <w:bottom w:val="dotted" w:sz="4" w:space="0" w:color="auto"/>
              <w:right w:val="dotted" w:sz="4" w:space="0" w:color="auto"/>
            </w:tcBorders>
            <w:hideMark/>
          </w:tcPr>
          <w:p w:rsidR="00FA0B18" w:rsidRDefault="00FA0B18">
            <w:pPr>
              <w:jc w:val="both"/>
              <w:rPr>
                <w:rFonts w:ascii="Times New Roman" w:hAnsi="Times New Roman" w:cs="Times New Roman"/>
                <w:sz w:val="28"/>
                <w:szCs w:val="28"/>
              </w:rPr>
            </w:pPr>
            <w:r>
              <w:rPr>
                <w:rFonts w:ascii="Times New Roman" w:hAnsi="Times New Roman" w:cs="Times New Roman"/>
                <w:sz w:val="28"/>
                <w:szCs w:val="28"/>
              </w:rPr>
              <w:t>Дата принятия решения о разработке Программы</w:t>
            </w:r>
          </w:p>
        </w:tc>
        <w:tc>
          <w:tcPr>
            <w:tcW w:w="6804" w:type="dxa"/>
            <w:tcBorders>
              <w:top w:val="dotted" w:sz="4" w:space="0" w:color="auto"/>
              <w:left w:val="dotted" w:sz="4" w:space="0" w:color="auto"/>
              <w:bottom w:val="dotted" w:sz="4" w:space="0" w:color="auto"/>
              <w:right w:val="dotted" w:sz="4" w:space="0" w:color="auto"/>
            </w:tcBorders>
            <w:hideMark/>
          </w:tcPr>
          <w:p w:rsidR="00FA0B18" w:rsidRDefault="00FA0B18" w:rsidP="004E603C">
            <w:pPr>
              <w:suppressAutoHyphens/>
              <w:spacing w:after="0" w:line="240" w:lineRule="auto"/>
              <w:jc w:val="both"/>
              <w:rPr>
                <w:rFonts w:ascii="Times New Roman" w:hAnsi="Times New Roman" w:cs="Times New Roman"/>
                <w:sz w:val="28"/>
                <w:szCs w:val="28"/>
              </w:rPr>
            </w:pPr>
            <w:r w:rsidRPr="00FA0B18">
              <w:rPr>
                <w:rFonts w:ascii="Times New Roman" w:eastAsia="Times New Roman" w:hAnsi="Times New Roman" w:cs="Times New Roman"/>
                <w:sz w:val="28"/>
                <w:szCs w:val="28"/>
              </w:rPr>
              <w:t xml:space="preserve">Распоряжение </w:t>
            </w:r>
            <w:r w:rsidR="004E603C">
              <w:rPr>
                <w:rFonts w:ascii="Times New Roman" w:eastAsia="Times New Roman" w:hAnsi="Times New Roman" w:cs="Times New Roman"/>
                <w:sz w:val="28"/>
                <w:szCs w:val="28"/>
              </w:rPr>
              <w:t>администрации</w:t>
            </w:r>
            <w:r w:rsidRPr="00FA0B18">
              <w:rPr>
                <w:rFonts w:ascii="Times New Roman" w:eastAsia="Times New Roman" w:hAnsi="Times New Roman" w:cs="Times New Roman"/>
                <w:sz w:val="28"/>
                <w:szCs w:val="28"/>
              </w:rPr>
              <w:t xml:space="preserve"> городского округа Кинель Самарской области от  </w:t>
            </w:r>
            <w:r w:rsidR="004E603C">
              <w:rPr>
                <w:rFonts w:ascii="Times New Roman" w:eastAsia="Times New Roman" w:hAnsi="Times New Roman" w:cs="Times New Roman"/>
                <w:sz w:val="28"/>
                <w:szCs w:val="28"/>
              </w:rPr>
              <w:t>26.02.2021</w:t>
            </w:r>
            <w:r w:rsidRPr="00FA0B18">
              <w:rPr>
                <w:rFonts w:ascii="Times New Roman" w:eastAsia="Times New Roman" w:hAnsi="Times New Roman" w:cs="Times New Roman"/>
                <w:sz w:val="28"/>
                <w:szCs w:val="28"/>
              </w:rPr>
              <w:t xml:space="preserve"> г. №  2</w:t>
            </w:r>
            <w:r w:rsidR="004E603C">
              <w:rPr>
                <w:rFonts w:ascii="Times New Roman" w:eastAsia="Times New Roman" w:hAnsi="Times New Roman" w:cs="Times New Roman"/>
                <w:sz w:val="28"/>
                <w:szCs w:val="28"/>
              </w:rPr>
              <w:t>9</w:t>
            </w:r>
            <w:r w:rsidRPr="00FA0B18">
              <w:rPr>
                <w:rFonts w:ascii="Times New Roman" w:eastAsia="Times New Roman" w:hAnsi="Times New Roman" w:cs="Times New Roman"/>
                <w:sz w:val="28"/>
                <w:szCs w:val="28"/>
              </w:rPr>
              <w:t xml:space="preserve"> «О разработке муниципальной программы городского округа Кинель Самарской области «Поддержка социально ориентированных некоммерческих организаций на территории городского округа </w:t>
            </w:r>
            <w:r w:rsidR="004E603C">
              <w:rPr>
                <w:rFonts w:ascii="Times New Roman" w:eastAsia="Times New Roman" w:hAnsi="Times New Roman" w:cs="Times New Roman"/>
                <w:sz w:val="28"/>
                <w:szCs w:val="28"/>
              </w:rPr>
              <w:t>Кинель Самарской области на 2021</w:t>
            </w:r>
            <w:r w:rsidRPr="00FA0B18">
              <w:rPr>
                <w:rFonts w:ascii="Times New Roman" w:eastAsia="Times New Roman" w:hAnsi="Times New Roman" w:cs="Times New Roman"/>
                <w:sz w:val="28"/>
                <w:szCs w:val="28"/>
              </w:rPr>
              <w:t xml:space="preserve"> – 202</w:t>
            </w:r>
            <w:r w:rsidR="004E603C">
              <w:rPr>
                <w:rFonts w:ascii="Times New Roman" w:eastAsia="Times New Roman" w:hAnsi="Times New Roman" w:cs="Times New Roman"/>
                <w:sz w:val="28"/>
                <w:szCs w:val="28"/>
              </w:rPr>
              <w:t>5</w:t>
            </w:r>
            <w:r w:rsidRPr="00FA0B18">
              <w:rPr>
                <w:rFonts w:ascii="Times New Roman" w:eastAsia="Times New Roman" w:hAnsi="Times New Roman" w:cs="Times New Roman"/>
                <w:sz w:val="28"/>
                <w:szCs w:val="28"/>
              </w:rPr>
              <w:t xml:space="preserve"> годы»</w:t>
            </w:r>
          </w:p>
        </w:tc>
      </w:tr>
      <w:tr w:rsidR="00FA0B18" w:rsidTr="00FA0B18">
        <w:tc>
          <w:tcPr>
            <w:tcW w:w="2902" w:type="dxa"/>
            <w:tcBorders>
              <w:top w:val="dotted" w:sz="4" w:space="0" w:color="auto"/>
              <w:left w:val="dotted" w:sz="4" w:space="0" w:color="auto"/>
              <w:bottom w:val="dotted" w:sz="4" w:space="0" w:color="auto"/>
              <w:right w:val="dotted" w:sz="4" w:space="0" w:color="auto"/>
            </w:tcBorders>
            <w:hideMark/>
          </w:tcPr>
          <w:p w:rsidR="00FA0B18" w:rsidRDefault="00FA0B18">
            <w:pPr>
              <w:jc w:val="both"/>
              <w:rPr>
                <w:rFonts w:ascii="Times New Roman" w:hAnsi="Times New Roman" w:cs="Times New Roman"/>
                <w:sz w:val="28"/>
                <w:szCs w:val="28"/>
              </w:rPr>
            </w:pPr>
            <w:r>
              <w:rPr>
                <w:rFonts w:ascii="Times New Roman" w:hAnsi="Times New Roman" w:cs="Times New Roman"/>
                <w:sz w:val="28"/>
                <w:szCs w:val="28"/>
              </w:rPr>
              <w:t>Разработчик Программы</w:t>
            </w:r>
          </w:p>
        </w:tc>
        <w:tc>
          <w:tcPr>
            <w:tcW w:w="6804" w:type="dxa"/>
            <w:tcBorders>
              <w:top w:val="dotted" w:sz="4" w:space="0" w:color="auto"/>
              <w:left w:val="dotted" w:sz="4" w:space="0" w:color="auto"/>
              <w:bottom w:val="dotted" w:sz="4" w:space="0" w:color="auto"/>
              <w:right w:val="dotted" w:sz="4" w:space="0" w:color="auto"/>
            </w:tcBorders>
            <w:hideMark/>
          </w:tcPr>
          <w:p w:rsidR="00FA0B18" w:rsidRDefault="00FA0B18">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городского округа </w:t>
            </w:r>
            <w:r w:rsidRPr="00AB50F5">
              <w:rPr>
                <w:rFonts w:ascii="Times New Roman" w:eastAsia="Times New Roman" w:hAnsi="Times New Roman" w:cs="Times New Roman"/>
                <w:sz w:val="28"/>
                <w:szCs w:val="28"/>
              </w:rPr>
              <w:t>Кинель</w:t>
            </w:r>
            <w:r w:rsidR="00AB50F5">
              <w:rPr>
                <w:rFonts w:ascii="Times New Roman" w:eastAsia="Times New Roman" w:hAnsi="Times New Roman" w:cs="Times New Roman"/>
                <w:sz w:val="28"/>
                <w:szCs w:val="28"/>
              </w:rPr>
              <w:t xml:space="preserve"> Самарской области</w:t>
            </w:r>
          </w:p>
        </w:tc>
      </w:tr>
      <w:tr w:rsidR="00FA0B18" w:rsidTr="008676A7">
        <w:tc>
          <w:tcPr>
            <w:tcW w:w="2902" w:type="dxa"/>
            <w:tcBorders>
              <w:top w:val="dotted" w:sz="4" w:space="0" w:color="auto"/>
              <w:left w:val="dotted" w:sz="4" w:space="0" w:color="auto"/>
              <w:bottom w:val="dotted" w:sz="4" w:space="0" w:color="auto"/>
              <w:right w:val="dotted" w:sz="4" w:space="0" w:color="auto"/>
            </w:tcBorders>
            <w:shd w:val="clear" w:color="auto" w:fill="auto"/>
            <w:hideMark/>
          </w:tcPr>
          <w:p w:rsidR="00FA0B18" w:rsidRPr="008676A7" w:rsidRDefault="00F81FCC">
            <w:pPr>
              <w:jc w:val="both"/>
              <w:rPr>
                <w:rFonts w:ascii="Times New Roman" w:hAnsi="Times New Roman" w:cs="Times New Roman"/>
                <w:sz w:val="28"/>
                <w:szCs w:val="28"/>
              </w:rPr>
            </w:pPr>
            <w:r w:rsidRPr="008676A7">
              <w:rPr>
                <w:rFonts w:ascii="Times New Roman" w:hAnsi="Times New Roman" w:cs="Times New Roman"/>
                <w:sz w:val="28"/>
                <w:szCs w:val="28"/>
              </w:rPr>
              <w:t>Ответственный исполнитель</w:t>
            </w:r>
            <w:r w:rsidR="00FA0B18" w:rsidRPr="008676A7">
              <w:rPr>
                <w:rFonts w:ascii="Times New Roman" w:hAnsi="Times New Roman" w:cs="Times New Roman"/>
                <w:sz w:val="28"/>
                <w:szCs w:val="28"/>
              </w:rPr>
              <w:t xml:space="preserve"> Программы</w:t>
            </w:r>
          </w:p>
        </w:tc>
        <w:tc>
          <w:tcPr>
            <w:tcW w:w="6804" w:type="dxa"/>
            <w:tcBorders>
              <w:top w:val="dotted" w:sz="4" w:space="0" w:color="auto"/>
              <w:left w:val="dotted" w:sz="4" w:space="0" w:color="auto"/>
              <w:bottom w:val="dotted" w:sz="4" w:space="0" w:color="auto"/>
              <w:right w:val="dotted" w:sz="4" w:space="0" w:color="auto"/>
            </w:tcBorders>
            <w:shd w:val="clear" w:color="auto" w:fill="auto"/>
            <w:hideMark/>
          </w:tcPr>
          <w:p w:rsidR="00FA0B18" w:rsidRPr="008676A7" w:rsidRDefault="00FA0B18">
            <w:pPr>
              <w:spacing w:after="0"/>
              <w:rPr>
                <w:rFonts w:ascii="Times New Roman" w:hAnsi="Times New Roman" w:cs="Times New Roman"/>
                <w:sz w:val="28"/>
                <w:szCs w:val="28"/>
              </w:rPr>
            </w:pPr>
            <w:r w:rsidRPr="008676A7">
              <w:rPr>
                <w:rFonts w:ascii="Times New Roman" w:hAnsi="Times New Roman" w:cs="Times New Roman"/>
                <w:sz w:val="28"/>
                <w:szCs w:val="28"/>
              </w:rPr>
              <w:t>Управление культуры и молодежной политики администрации городского округа Кинель Самарской области.</w:t>
            </w:r>
          </w:p>
        </w:tc>
      </w:tr>
      <w:tr w:rsidR="000568A1" w:rsidTr="000568A1">
        <w:trPr>
          <w:trHeight w:val="3360"/>
        </w:trPr>
        <w:tc>
          <w:tcPr>
            <w:tcW w:w="2902" w:type="dxa"/>
            <w:tcBorders>
              <w:top w:val="dotted" w:sz="4" w:space="0" w:color="auto"/>
              <w:left w:val="dotted" w:sz="4" w:space="0" w:color="auto"/>
              <w:bottom w:val="dotted" w:sz="4" w:space="0" w:color="auto"/>
              <w:right w:val="dotted" w:sz="4" w:space="0" w:color="auto"/>
            </w:tcBorders>
            <w:shd w:val="clear" w:color="auto" w:fill="auto"/>
          </w:tcPr>
          <w:p w:rsidR="000568A1" w:rsidRPr="008676A7" w:rsidRDefault="000568A1">
            <w:pPr>
              <w:jc w:val="both"/>
              <w:rPr>
                <w:rFonts w:ascii="Times New Roman" w:hAnsi="Times New Roman" w:cs="Times New Roman"/>
                <w:sz w:val="28"/>
                <w:szCs w:val="28"/>
              </w:rPr>
            </w:pPr>
            <w:r w:rsidRPr="000568A1">
              <w:rPr>
                <w:rFonts w:ascii="Times New Roman" w:hAnsi="Times New Roman" w:cs="Times New Roman"/>
                <w:sz w:val="28"/>
                <w:szCs w:val="28"/>
              </w:rPr>
              <w:t>Направление, цель, задачи в соответствии со Стратегией социально-экономического развития городского округа Кинель Самарской области на период до 2025 года</w:t>
            </w:r>
          </w:p>
        </w:tc>
        <w:tc>
          <w:tcPr>
            <w:tcW w:w="6804" w:type="dxa"/>
            <w:tcBorders>
              <w:top w:val="dotted" w:sz="4" w:space="0" w:color="auto"/>
              <w:left w:val="dotted" w:sz="4" w:space="0" w:color="auto"/>
              <w:bottom w:val="dotted" w:sz="4" w:space="0" w:color="auto"/>
              <w:right w:val="dotted" w:sz="4" w:space="0" w:color="auto"/>
            </w:tcBorders>
            <w:shd w:val="clear" w:color="auto" w:fill="auto"/>
          </w:tcPr>
          <w:p w:rsidR="000568A1" w:rsidRDefault="000568A1">
            <w:pPr>
              <w:spacing w:after="0"/>
              <w:rPr>
                <w:rFonts w:ascii="Times New Roman" w:hAnsi="Times New Roman" w:cs="Times New Roman"/>
                <w:sz w:val="28"/>
                <w:szCs w:val="28"/>
              </w:rPr>
            </w:pPr>
            <w:r>
              <w:rPr>
                <w:rFonts w:ascii="Times New Roman" w:hAnsi="Times New Roman" w:cs="Times New Roman"/>
                <w:sz w:val="28"/>
                <w:szCs w:val="28"/>
              </w:rPr>
              <w:t xml:space="preserve">Направление: </w:t>
            </w:r>
            <w:r w:rsidR="000E4404">
              <w:rPr>
                <w:rFonts w:ascii="Times New Roman" w:hAnsi="Times New Roman" w:cs="Times New Roman"/>
                <w:sz w:val="28"/>
                <w:szCs w:val="28"/>
              </w:rPr>
              <w:t>«</w:t>
            </w:r>
            <w:r w:rsidR="002A15F7">
              <w:rPr>
                <w:rFonts w:ascii="Times New Roman" w:hAnsi="Times New Roman" w:cs="Times New Roman"/>
                <w:sz w:val="28"/>
                <w:szCs w:val="28"/>
              </w:rPr>
              <w:t>Город – институт местного самоуправления</w:t>
            </w:r>
            <w:r w:rsidR="000E4404">
              <w:rPr>
                <w:rFonts w:ascii="Times New Roman" w:hAnsi="Times New Roman" w:cs="Times New Roman"/>
                <w:sz w:val="28"/>
                <w:szCs w:val="28"/>
              </w:rPr>
              <w:t>»</w:t>
            </w:r>
            <w:r w:rsidR="002A15F7">
              <w:rPr>
                <w:rFonts w:ascii="Times New Roman" w:hAnsi="Times New Roman" w:cs="Times New Roman"/>
                <w:sz w:val="28"/>
                <w:szCs w:val="28"/>
              </w:rPr>
              <w:t>.</w:t>
            </w:r>
          </w:p>
          <w:p w:rsidR="002A15F7" w:rsidRDefault="000E4404">
            <w:pPr>
              <w:spacing w:after="0"/>
              <w:rPr>
                <w:rFonts w:ascii="Times New Roman" w:hAnsi="Times New Roman" w:cs="Times New Roman"/>
                <w:sz w:val="28"/>
                <w:szCs w:val="28"/>
              </w:rPr>
            </w:pPr>
            <w:r w:rsidRPr="00F87F17">
              <w:rPr>
                <w:rFonts w:ascii="Times New Roman" w:hAnsi="Times New Roman" w:cs="Times New Roman"/>
                <w:sz w:val="28"/>
                <w:szCs w:val="28"/>
              </w:rPr>
              <w:t xml:space="preserve">Цель: </w:t>
            </w:r>
            <w:r w:rsidR="002A15F7" w:rsidRPr="002A15F7">
              <w:rPr>
                <w:rFonts w:ascii="Times New Roman" w:hAnsi="Times New Roman" w:cs="Times New Roman"/>
                <w:sz w:val="28"/>
                <w:szCs w:val="28"/>
              </w:rPr>
              <w:t>Формирование института местного самоуправления нового типа, сочетающего в себе высокую финансово-экономическую эффективность, лучшие практики муниципального менеджмента, активное и ответственное местное сообщество городского округа</w:t>
            </w:r>
          </w:p>
          <w:p w:rsidR="000E4404" w:rsidRPr="00183351" w:rsidRDefault="000E4404" w:rsidP="00183351">
            <w:pPr>
              <w:suppressAutoHyphens/>
              <w:spacing w:after="0" w:line="240" w:lineRule="auto"/>
              <w:jc w:val="both"/>
              <w:rPr>
                <w:rFonts w:ascii="Times New Roman" w:eastAsia="Times New Roman" w:hAnsi="Times New Roman" w:cs="Times New Roman"/>
                <w:sz w:val="28"/>
                <w:szCs w:val="28"/>
                <w:highlight w:val="yellow"/>
              </w:rPr>
            </w:pPr>
            <w:r w:rsidRPr="00F87F17">
              <w:rPr>
                <w:rFonts w:ascii="Times New Roman" w:eastAsia="Times New Roman" w:hAnsi="Times New Roman" w:cs="Times New Roman"/>
                <w:sz w:val="28"/>
                <w:szCs w:val="28"/>
              </w:rPr>
              <w:t>Задач</w:t>
            </w:r>
            <w:r w:rsidR="002A15F7" w:rsidRPr="00F87F17">
              <w:rPr>
                <w:rFonts w:ascii="Times New Roman" w:eastAsia="Times New Roman" w:hAnsi="Times New Roman" w:cs="Times New Roman"/>
                <w:sz w:val="28"/>
                <w:szCs w:val="28"/>
              </w:rPr>
              <w:t>а</w:t>
            </w:r>
            <w:r w:rsidRPr="00F87F17">
              <w:rPr>
                <w:rFonts w:ascii="Times New Roman" w:eastAsia="Times New Roman" w:hAnsi="Times New Roman" w:cs="Times New Roman"/>
                <w:sz w:val="28"/>
                <w:szCs w:val="28"/>
              </w:rPr>
              <w:t>:</w:t>
            </w:r>
            <w:r w:rsidR="002A15F7" w:rsidRPr="00F87F17">
              <w:rPr>
                <w:rFonts w:ascii="Times New Roman" w:eastAsia="Times New Roman" w:hAnsi="Times New Roman" w:cs="Times New Roman"/>
                <w:sz w:val="28"/>
                <w:szCs w:val="28"/>
              </w:rPr>
              <w:t xml:space="preserve"> </w:t>
            </w:r>
            <w:r w:rsidR="002A15F7" w:rsidRPr="002A15F7">
              <w:rPr>
                <w:rFonts w:ascii="Times New Roman" w:eastAsia="Times New Roman" w:hAnsi="Times New Roman" w:cs="Times New Roman"/>
                <w:sz w:val="28"/>
                <w:szCs w:val="28"/>
              </w:rPr>
              <w:t xml:space="preserve">Развитие организационно-правовых основ местного самоуправления в аспекте формирования нового типа культурной среды городского </w:t>
            </w:r>
            <w:r w:rsidR="002A15F7" w:rsidRPr="002A15F7">
              <w:rPr>
                <w:rFonts w:ascii="Times New Roman" w:eastAsia="Times New Roman" w:hAnsi="Times New Roman" w:cs="Times New Roman"/>
                <w:sz w:val="28"/>
                <w:szCs w:val="28"/>
              </w:rPr>
              <w:lastRenderedPageBreak/>
              <w:t>пространства как институциональной базы проведения стратегических изменений</w:t>
            </w:r>
          </w:p>
        </w:tc>
      </w:tr>
      <w:tr w:rsidR="00FA0B18" w:rsidTr="00FA0B18">
        <w:tc>
          <w:tcPr>
            <w:tcW w:w="2902" w:type="dxa"/>
            <w:tcBorders>
              <w:top w:val="dotted" w:sz="4" w:space="0" w:color="auto"/>
              <w:left w:val="dotted" w:sz="4" w:space="0" w:color="auto"/>
              <w:bottom w:val="dotted" w:sz="4" w:space="0" w:color="auto"/>
              <w:right w:val="dotted" w:sz="4" w:space="0" w:color="auto"/>
            </w:tcBorders>
            <w:hideMark/>
          </w:tcPr>
          <w:p w:rsidR="00FA0B18" w:rsidRDefault="00FA0B18">
            <w:pPr>
              <w:jc w:val="both"/>
              <w:rPr>
                <w:rFonts w:ascii="Times New Roman" w:hAnsi="Times New Roman" w:cs="Times New Roman"/>
                <w:sz w:val="28"/>
                <w:szCs w:val="28"/>
              </w:rPr>
            </w:pPr>
            <w:r>
              <w:rPr>
                <w:rFonts w:ascii="Times New Roman" w:hAnsi="Times New Roman" w:cs="Times New Roman"/>
                <w:sz w:val="28"/>
                <w:szCs w:val="28"/>
              </w:rPr>
              <w:lastRenderedPageBreak/>
              <w:t>Цель и задачи Программы</w:t>
            </w:r>
          </w:p>
        </w:tc>
        <w:tc>
          <w:tcPr>
            <w:tcW w:w="6804" w:type="dxa"/>
            <w:tcBorders>
              <w:top w:val="dotted" w:sz="4" w:space="0" w:color="auto"/>
              <w:left w:val="dotted" w:sz="4" w:space="0" w:color="auto"/>
              <w:bottom w:val="dotted" w:sz="4" w:space="0" w:color="auto"/>
              <w:right w:val="dotted" w:sz="4" w:space="0" w:color="auto"/>
            </w:tcBorders>
          </w:tcPr>
          <w:p w:rsidR="00FA0B18" w:rsidRPr="00FA0B18" w:rsidRDefault="00FA0B18" w:rsidP="00FA0B18">
            <w:pPr>
              <w:suppressAutoHyphens/>
              <w:spacing w:after="0" w:line="240" w:lineRule="auto"/>
              <w:jc w:val="both"/>
              <w:rPr>
                <w:rFonts w:ascii="Times New Roman" w:eastAsia="Times New Roman" w:hAnsi="Times New Roman" w:cs="Times New Roman"/>
                <w:sz w:val="28"/>
                <w:szCs w:val="28"/>
              </w:rPr>
            </w:pPr>
            <w:r w:rsidRPr="00FA0B18">
              <w:rPr>
                <w:rFonts w:ascii="Times New Roman" w:eastAsia="Times New Roman" w:hAnsi="Times New Roman" w:cs="Times New Roman"/>
                <w:sz w:val="28"/>
                <w:szCs w:val="28"/>
              </w:rPr>
              <w:t>Цель Программы:</w:t>
            </w:r>
          </w:p>
          <w:p w:rsidR="00FA0B18" w:rsidRPr="00FA0B18" w:rsidRDefault="00FA0B18" w:rsidP="00FA0B18">
            <w:pPr>
              <w:suppressAutoHyphens/>
              <w:spacing w:after="0" w:line="240" w:lineRule="auto"/>
              <w:jc w:val="both"/>
              <w:rPr>
                <w:rFonts w:ascii="Times New Roman" w:eastAsia="Times New Roman" w:hAnsi="Times New Roman" w:cs="Times New Roman"/>
                <w:sz w:val="28"/>
                <w:szCs w:val="28"/>
              </w:rPr>
            </w:pPr>
            <w:r w:rsidRPr="00FA0B18">
              <w:rPr>
                <w:rFonts w:ascii="Times New Roman" w:eastAsia="Times New Roman" w:hAnsi="Times New Roman" w:cs="Times New Roman"/>
                <w:sz w:val="28"/>
                <w:szCs w:val="28"/>
              </w:rPr>
              <w:t xml:space="preserve">Поддержка социально ориентированных некоммерческих организаций </w:t>
            </w:r>
            <w:r w:rsidR="00932DC3">
              <w:rPr>
                <w:rFonts w:ascii="Times New Roman" w:eastAsia="Times New Roman" w:hAnsi="Times New Roman" w:cs="Times New Roman"/>
                <w:sz w:val="28"/>
                <w:szCs w:val="28"/>
              </w:rPr>
              <w:t xml:space="preserve">на территории городского округа </w:t>
            </w:r>
            <w:r w:rsidR="00AB50F5" w:rsidRPr="00AB50F5">
              <w:rPr>
                <w:rFonts w:ascii="Times New Roman" w:eastAsia="Times New Roman" w:hAnsi="Times New Roman" w:cs="Times New Roman"/>
                <w:sz w:val="28"/>
                <w:szCs w:val="28"/>
              </w:rPr>
              <w:t>Кинель</w:t>
            </w:r>
            <w:r w:rsidR="00AB50F5">
              <w:rPr>
                <w:rFonts w:ascii="Times New Roman" w:eastAsia="Times New Roman" w:hAnsi="Times New Roman" w:cs="Times New Roman"/>
                <w:sz w:val="28"/>
                <w:szCs w:val="28"/>
              </w:rPr>
              <w:t xml:space="preserve"> Самарской области </w:t>
            </w:r>
            <w:r w:rsidRPr="00FA0B18">
              <w:rPr>
                <w:rFonts w:ascii="Times New Roman" w:eastAsia="Times New Roman" w:hAnsi="Times New Roman" w:cs="Times New Roman"/>
                <w:sz w:val="28"/>
                <w:szCs w:val="28"/>
              </w:rPr>
              <w:t>(далее – СОНКО)</w:t>
            </w:r>
          </w:p>
          <w:p w:rsidR="00FA0B18" w:rsidRPr="00FA0B18" w:rsidRDefault="00FA0B18" w:rsidP="00FA0B18">
            <w:pPr>
              <w:suppressAutoHyphens/>
              <w:spacing w:after="0" w:line="240" w:lineRule="auto"/>
              <w:jc w:val="both"/>
              <w:rPr>
                <w:rFonts w:ascii="Times New Roman" w:eastAsia="Times New Roman" w:hAnsi="Times New Roman" w:cs="Times New Roman"/>
                <w:sz w:val="28"/>
                <w:szCs w:val="28"/>
              </w:rPr>
            </w:pPr>
            <w:r w:rsidRPr="00FA0B18">
              <w:rPr>
                <w:rFonts w:ascii="Times New Roman" w:eastAsia="Times New Roman" w:hAnsi="Times New Roman" w:cs="Times New Roman"/>
                <w:sz w:val="28"/>
                <w:szCs w:val="28"/>
              </w:rPr>
              <w:t>Задачи Программы:</w:t>
            </w:r>
          </w:p>
          <w:p w:rsidR="00FA0B18" w:rsidRPr="00FA0B18" w:rsidRDefault="00FA0B18" w:rsidP="00FA0B18">
            <w:pPr>
              <w:suppressAutoHyphens/>
              <w:spacing w:after="0" w:line="240" w:lineRule="auto"/>
              <w:jc w:val="both"/>
              <w:rPr>
                <w:rFonts w:ascii="Times New Roman" w:eastAsia="Times New Roman" w:hAnsi="Times New Roman" w:cs="Times New Roman"/>
                <w:sz w:val="28"/>
                <w:szCs w:val="28"/>
              </w:rPr>
            </w:pPr>
            <w:r w:rsidRPr="00FA0B18">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Обеспечение</w:t>
            </w:r>
            <w:r w:rsidRPr="00FA0B18">
              <w:rPr>
                <w:rFonts w:ascii="Times New Roman" w:eastAsia="Times New Roman" w:hAnsi="Times New Roman" w:cs="Times New Roman"/>
                <w:sz w:val="28"/>
                <w:szCs w:val="28"/>
              </w:rPr>
              <w:t xml:space="preserve"> финансовой поддержки на развитие общественных инициатив и реализацию социально значимых проектов СОНКО</w:t>
            </w:r>
            <w:r w:rsidR="000E4404">
              <w:rPr>
                <w:rFonts w:ascii="Times New Roman" w:eastAsia="Times New Roman" w:hAnsi="Times New Roman" w:cs="Times New Roman"/>
                <w:sz w:val="28"/>
                <w:szCs w:val="28"/>
              </w:rPr>
              <w:t xml:space="preserve"> на территории городского округа Кинель Самарской области</w:t>
            </w:r>
            <w:r w:rsidRPr="00FA0B18">
              <w:rPr>
                <w:rFonts w:ascii="Times New Roman" w:eastAsia="Times New Roman" w:hAnsi="Times New Roman" w:cs="Times New Roman"/>
                <w:sz w:val="28"/>
                <w:szCs w:val="28"/>
              </w:rPr>
              <w:t>;</w:t>
            </w:r>
          </w:p>
          <w:p w:rsidR="00FA0B18" w:rsidRPr="00FA0B18" w:rsidRDefault="00FA0B18" w:rsidP="00FA0B18">
            <w:pPr>
              <w:suppressAutoHyphens/>
              <w:spacing w:after="0" w:line="240" w:lineRule="auto"/>
              <w:jc w:val="both"/>
              <w:rPr>
                <w:rFonts w:ascii="Times New Roman" w:eastAsia="Times New Roman" w:hAnsi="Times New Roman" w:cs="Times New Roman"/>
                <w:sz w:val="28"/>
                <w:szCs w:val="28"/>
              </w:rPr>
            </w:pPr>
            <w:r w:rsidRPr="00FA0B18">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Развитие</w:t>
            </w:r>
            <w:r w:rsidRPr="00FA0B18">
              <w:rPr>
                <w:rFonts w:ascii="Times New Roman" w:eastAsia="Times New Roman" w:hAnsi="Times New Roman" w:cs="Times New Roman"/>
                <w:sz w:val="28"/>
                <w:szCs w:val="28"/>
              </w:rPr>
              <w:t xml:space="preserve"> информационной, методической и консультационной поддержки СОНКО</w:t>
            </w:r>
            <w:r w:rsidR="000E4404">
              <w:rPr>
                <w:rFonts w:ascii="Times New Roman" w:eastAsia="Times New Roman" w:hAnsi="Times New Roman" w:cs="Times New Roman"/>
                <w:sz w:val="28"/>
                <w:szCs w:val="28"/>
              </w:rPr>
              <w:t>на территории городского округа Кинель Самарской области</w:t>
            </w:r>
            <w:r w:rsidRPr="00FA0B18">
              <w:rPr>
                <w:rFonts w:ascii="Times New Roman" w:eastAsia="Times New Roman" w:hAnsi="Times New Roman" w:cs="Times New Roman"/>
                <w:sz w:val="28"/>
                <w:szCs w:val="28"/>
              </w:rPr>
              <w:t>;</w:t>
            </w:r>
          </w:p>
          <w:p w:rsidR="00FA0B18" w:rsidRDefault="00FA0B18" w:rsidP="00FA0B18">
            <w:pPr>
              <w:suppressAutoHyphens/>
              <w:spacing w:after="0" w:line="240" w:lineRule="auto"/>
              <w:jc w:val="both"/>
              <w:rPr>
                <w:sz w:val="28"/>
                <w:szCs w:val="28"/>
              </w:rPr>
            </w:pPr>
            <w:r w:rsidRPr="00FA0B18">
              <w:rPr>
                <w:rFonts w:ascii="Times New Roman" w:eastAsia="Times New Roman" w:hAnsi="Times New Roman" w:cs="Times New Roman"/>
                <w:sz w:val="28"/>
                <w:szCs w:val="28"/>
              </w:rPr>
              <w:t>3. Содействие СОНКО в развитии гражданского общества.</w:t>
            </w:r>
          </w:p>
        </w:tc>
      </w:tr>
      <w:tr w:rsidR="00FA0B18" w:rsidTr="00FA0B18">
        <w:tc>
          <w:tcPr>
            <w:tcW w:w="2902" w:type="dxa"/>
            <w:tcBorders>
              <w:top w:val="dotted" w:sz="4" w:space="0" w:color="auto"/>
              <w:left w:val="dotted" w:sz="4" w:space="0" w:color="auto"/>
              <w:bottom w:val="dotted" w:sz="4" w:space="0" w:color="auto"/>
              <w:right w:val="dotted" w:sz="4" w:space="0" w:color="auto"/>
            </w:tcBorders>
            <w:hideMark/>
          </w:tcPr>
          <w:p w:rsidR="00FA0B18" w:rsidRDefault="00FA0B18">
            <w:pPr>
              <w:jc w:val="both"/>
              <w:rPr>
                <w:rFonts w:ascii="Times New Roman" w:hAnsi="Times New Roman" w:cs="Times New Roman"/>
                <w:sz w:val="28"/>
                <w:szCs w:val="28"/>
              </w:rPr>
            </w:pPr>
            <w:r>
              <w:rPr>
                <w:rFonts w:ascii="Times New Roman" w:hAnsi="Times New Roman" w:cs="Times New Roman"/>
                <w:sz w:val="28"/>
                <w:szCs w:val="28"/>
              </w:rPr>
              <w:t xml:space="preserve">Сроки и этапы реализации Программы </w:t>
            </w:r>
          </w:p>
        </w:tc>
        <w:tc>
          <w:tcPr>
            <w:tcW w:w="6804" w:type="dxa"/>
            <w:tcBorders>
              <w:top w:val="dotted" w:sz="4" w:space="0" w:color="auto"/>
              <w:left w:val="dotted" w:sz="4" w:space="0" w:color="auto"/>
              <w:bottom w:val="dotted" w:sz="4" w:space="0" w:color="auto"/>
              <w:right w:val="dotted" w:sz="4" w:space="0" w:color="auto"/>
            </w:tcBorders>
            <w:hideMark/>
          </w:tcPr>
          <w:p w:rsidR="00FA0B18" w:rsidRDefault="00FA0B18" w:rsidP="00FA0B18">
            <w:pPr>
              <w:jc w:val="both"/>
              <w:rPr>
                <w:rFonts w:ascii="Times New Roman" w:hAnsi="Times New Roman" w:cs="Times New Roman"/>
                <w:sz w:val="28"/>
                <w:szCs w:val="28"/>
              </w:rPr>
            </w:pPr>
            <w:r>
              <w:rPr>
                <w:rFonts w:ascii="Times New Roman" w:hAnsi="Times New Roman" w:cs="Times New Roman"/>
                <w:sz w:val="28"/>
                <w:szCs w:val="28"/>
              </w:rPr>
              <w:t>2021-2025 годы.</w:t>
            </w:r>
          </w:p>
          <w:p w:rsidR="00FA0B18" w:rsidRDefault="00FA0B18" w:rsidP="00FA0B18">
            <w:pPr>
              <w:jc w:val="both"/>
              <w:rPr>
                <w:szCs w:val="28"/>
              </w:rPr>
            </w:pPr>
            <w:r>
              <w:rPr>
                <w:rFonts w:ascii="Times New Roman" w:hAnsi="Times New Roman" w:cs="Times New Roman"/>
                <w:sz w:val="28"/>
                <w:szCs w:val="28"/>
              </w:rPr>
              <w:t>Этапы реализации не выделяются</w:t>
            </w:r>
            <w:r w:rsidR="001762CF">
              <w:rPr>
                <w:rFonts w:ascii="Times New Roman" w:hAnsi="Times New Roman" w:cs="Times New Roman"/>
                <w:sz w:val="28"/>
                <w:szCs w:val="28"/>
              </w:rPr>
              <w:t>.</w:t>
            </w:r>
          </w:p>
        </w:tc>
      </w:tr>
      <w:tr w:rsidR="00FA0B18" w:rsidTr="008676A7">
        <w:tc>
          <w:tcPr>
            <w:tcW w:w="2902" w:type="dxa"/>
            <w:tcBorders>
              <w:top w:val="dotted" w:sz="4" w:space="0" w:color="auto"/>
              <w:left w:val="dotted" w:sz="4" w:space="0" w:color="auto"/>
              <w:bottom w:val="dotted" w:sz="4" w:space="0" w:color="auto"/>
              <w:right w:val="dotted" w:sz="4" w:space="0" w:color="auto"/>
            </w:tcBorders>
            <w:hideMark/>
          </w:tcPr>
          <w:p w:rsidR="00FA0B18" w:rsidRPr="008676A7" w:rsidRDefault="00FA0B18">
            <w:pPr>
              <w:jc w:val="both"/>
              <w:rPr>
                <w:rFonts w:ascii="Times New Roman" w:hAnsi="Times New Roman" w:cs="Times New Roman"/>
                <w:sz w:val="28"/>
                <w:szCs w:val="28"/>
              </w:rPr>
            </w:pPr>
            <w:r w:rsidRPr="008676A7">
              <w:rPr>
                <w:rFonts w:ascii="Times New Roman" w:hAnsi="Times New Roman" w:cs="Times New Roman"/>
                <w:sz w:val="28"/>
                <w:szCs w:val="28"/>
              </w:rPr>
              <w:t>Показатели (индикаторы) Программы</w:t>
            </w:r>
          </w:p>
        </w:tc>
        <w:tc>
          <w:tcPr>
            <w:tcW w:w="6804" w:type="dxa"/>
            <w:tcBorders>
              <w:top w:val="dotted" w:sz="4" w:space="0" w:color="auto"/>
              <w:left w:val="dotted" w:sz="4" w:space="0" w:color="auto"/>
              <w:bottom w:val="dotted" w:sz="4" w:space="0" w:color="auto"/>
              <w:right w:val="dotted" w:sz="4" w:space="0" w:color="auto"/>
            </w:tcBorders>
            <w:shd w:val="clear" w:color="auto" w:fill="auto"/>
            <w:hideMark/>
          </w:tcPr>
          <w:p w:rsidR="00FA0B18" w:rsidRPr="008676A7" w:rsidRDefault="00FA0B18" w:rsidP="00FA0B18">
            <w:pPr>
              <w:spacing w:after="0"/>
              <w:jc w:val="both"/>
              <w:rPr>
                <w:rFonts w:ascii="Times New Roman" w:hAnsi="Times New Roman" w:cs="Times New Roman"/>
                <w:sz w:val="28"/>
                <w:szCs w:val="28"/>
              </w:rPr>
            </w:pPr>
            <w:r w:rsidRPr="008676A7">
              <w:rPr>
                <w:rFonts w:ascii="Times New Roman" w:hAnsi="Times New Roman" w:cs="Times New Roman"/>
                <w:sz w:val="28"/>
                <w:szCs w:val="28"/>
              </w:rPr>
              <w:t>- количество СОНКО, получивших финансовую поддержку;</w:t>
            </w:r>
          </w:p>
          <w:p w:rsidR="00FA0B18" w:rsidRPr="008676A7" w:rsidRDefault="00FA0B18" w:rsidP="00FA0B18">
            <w:pPr>
              <w:spacing w:after="0"/>
              <w:jc w:val="both"/>
              <w:rPr>
                <w:rFonts w:ascii="Times New Roman" w:hAnsi="Times New Roman" w:cs="Times New Roman"/>
                <w:sz w:val="28"/>
                <w:szCs w:val="28"/>
              </w:rPr>
            </w:pPr>
            <w:r w:rsidRPr="008676A7">
              <w:rPr>
                <w:rFonts w:ascii="Times New Roman" w:hAnsi="Times New Roman" w:cs="Times New Roman"/>
                <w:sz w:val="28"/>
                <w:szCs w:val="28"/>
              </w:rPr>
              <w:t>- количество СОНКО, получивших информационную, методическую и консультационную поддержку;</w:t>
            </w:r>
          </w:p>
          <w:p w:rsidR="00FA0B18" w:rsidRPr="008676A7" w:rsidRDefault="00FA0B18" w:rsidP="00FA0B18">
            <w:pPr>
              <w:spacing w:after="0"/>
              <w:jc w:val="both"/>
              <w:rPr>
                <w:rFonts w:ascii="Times New Roman" w:hAnsi="Times New Roman" w:cs="Times New Roman"/>
                <w:sz w:val="28"/>
                <w:szCs w:val="28"/>
              </w:rPr>
            </w:pPr>
            <w:r w:rsidRPr="008676A7">
              <w:rPr>
                <w:rFonts w:ascii="Times New Roman" w:hAnsi="Times New Roman" w:cs="Times New Roman"/>
                <w:sz w:val="28"/>
                <w:szCs w:val="28"/>
              </w:rPr>
              <w:t>- количество СОНКО, принявших участие в конкурсах грантов;</w:t>
            </w:r>
          </w:p>
          <w:p w:rsidR="005B06A3" w:rsidRPr="008676A7" w:rsidRDefault="005B06A3" w:rsidP="00FA0B18">
            <w:pPr>
              <w:spacing w:after="0"/>
              <w:jc w:val="both"/>
              <w:rPr>
                <w:rFonts w:ascii="Times New Roman" w:hAnsi="Times New Roman" w:cs="Times New Roman"/>
                <w:color w:val="000000" w:themeColor="text1"/>
                <w:sz w:val="28"/>
                <w:szCs w:val="28"/>
              </w:rPr>
            </w:pPr>
            <w:r w:rsidRPr="008676A7">
              <w:rPr>
                <w:rFonts w:ascii="Times New Roman" w:hAnsi="Times New Roman" w:cs="Times New Roman"/>
                <w:sz w:val="28"/>
                <w:szCs w:val="28"/>
              </w:rPr>
              <w:t xml:space="preserve">- </w:t>
            </w:r>
            <w:r w:rsidRPr="008676A7">
              <w:rPr>
                <w:rFonts w:ascii="Times New Roman" w:hAnsi="Times New Roman" w:cs="Times New Roman"/>
                <w:color w:val="000000" w:themeColor="text1"/>
                <w:sz w:val="28"/>
                <w:szCs w:val="28"/>
              </w:rPr>
              <w:t>количество информационно-аналитических и просветительских материалов о деятельности СОНКО;</w:t>
            </w:r>
          </w:p>
          <w:p w:rsidR="005B06A3" w:rsidRPr="008676A7" w:rsidRDefault="005B06A3" w:rsidP="008676A7">
            <w:pPr>
              <w:spacing w:after="0"/>
              <w:jc w:val="both"/>
              <w:rPr>
                <w:rFonts w:ascii="Times New Roman" w:hAnsi="Times New Roman" w:cs="Times New Roman"/>
                <w:sz w:val="28"/>
                <w:szCs w:val="28"/>
              </w:rPr>
            </w:pPr>
            <w:r w:rsidRPr="008676A7">
              <w:rPr>
                <w:rFonts w:ascii="Times New Roman" w:hAnsi="Times New Roman" w:cs="Times New Roman"/>
              </w:rPr>
              <w:t xml:space="preserve">- </w:t>
            </w:r>
            <w:r w:rsidRPr="008676A7">
              <w:rPr>
                <w:rFonts w:ascii="Times New Roman" w:hAnsi="Times New Roman" w:cs="Times New Roman"/>
                <w:sz w:val="28"/>
                <w:szCs w:val="28"/>
              </w:rPr>
              <w:t xml:space="preserve">количество размещённой информации о проводимых мероприятиях и формах муниципальной поддержки СОНКО в сети Интернет на официальном сайте </w:t>
            </w:r>
            <w:r w:rsidR="00AB50F5" w:rsidRPr="00AB50F5">
              <w:rPr>
                <w:rFonts w:ascii="Times New Roman" w:hAnsi="Times New Roman" w:cs="Times New Roman"/>
                <w:sz w:val="28"/>
                <w:szCs w:val="28"/>
              </w:rPr>
              <w:t>администрации</w:t>
            </w:r>
            <w:r w:rsidRPr="008676A7">
              <w:rPr>
                <w:rFonts w:ascii="Times New Roman" w:hAnsi="Times New Roman" w:cs="Times New Roman"/>
                <w:sz w:val="28"/>
                <w:szCs w:val="28"/>
              </w:rPr>
              <w:t xml:space="preserve">городского округа Кинель Самарской </w:t>
            </w:r>
            <w:r w:rsidRPr="008676A7">
              <w:rPr>
                <w:rFonts w:ascii="Times New Roman" w:hAnsi="Times New Roman" w:cs="Times New Roman"/>
                <w:sz w:val="28"/>
                <w:szCs w:val="28"/>
              </w:rPr>
              <w:lastRenderedPageBreak/>
              <w:t>области;</w:t>
            </w:r>
          </w:p>
          <w:p w:rsidR="005B06A3" w:rsidRPr="008676A7" w:rsidRDefault="005B06A3" w:rsidP="008676A7">
            <w:pPr>
              <w:spacing w:after="0"/>
              <w:jc w:val="both"/>
              <w:rPr>
                <w:rFonts w:ascii="Times New Roman" w:hAnsi="Times New Roman" w:cs="Times New Roman"/>
                <w:sz w:val="28"/>
                <w:szCs w:val="28"/>
              </w:rPr>
            </w:pPr>
            <w:r w:rsidRPr="008676A7">
              <w:rPr>
                <w:rFonts w:ascii="Times New Roman" w:hAnsi="Times New Roman" w:cs="Times New Roman"/>
                <w:sz w:val="28"/>
                <w:szCs w:val="28"/>
              </w:rPr>
              <w:t>- количество СОНКО получивших информационно-методическое обеспечение участия СОНКО в областных конкурсах социальных проектов СОНКО;</w:t>
            </w:r>
          </w:p>
          <w:p w:rsidR="00FA0B18" w:rsidRPr="008676A7" w:rsidRDefault="005B06A3" w:rsidP="00FA0B18">
            <w:pPr>
              <w:spacing w:after="0"/>
              <w:jc w:val="both"/>
              <w:rPr>
                <w:rFonts w:ascii="Times New Roman" w:hAnsi="Times New Roman" w:cs="Times New Roman"/>
                <w:sz w:val="28"/>
                <w:szCs w:val="28"/>
              </w:rPr>
            </w:pPr>
            <w:r w:rsidRPr="008676A7">
              <w:rPr>
                <w:rFonts w:ascii="Times New Roman" w:hAnsi="Times New Roman" w:cs="Times New Roman"/>
                <w:sz w:val="28"/>
                <w:szCs w:val="28"/>
              </w:rPr>
              <w:t>- количество волонтерских организаций, общественных объединений, организаций</w:t>
            </w:r>
            <w:r w:rsidR="00FA0B18" w:rsidRPr="008676A7">
              <w:rPr>
                <w:rFonts w:ascii="Times New Roman" w:hAnsi="Times New Roman" w:cs="Times New Roman"/>
                <w:sz w:val="28"/>
                <w:szCs w:val="28"/>
              </w:rPr>
              <w:t>, вовлеченных в реализацию социально значимых мероприятий и проектов на территории городского округа Кинель.</w:t>
            </w:r>
          </w:p>
          <w:p w:rsidR="00FA0B18" w:rsidRPr="008676A7" w:rsidRDefault="00FA0B18" w:rsidP="00FA0B18">
            <w:pPr>
              <w:spacing w:after="0"/>
              <w:jc w:val="both"/>
              <w:rPr>
                <w:rFonts w:ascii="Times New Roman" w:hAnsi="Times New Roman" w:cs="Times New Roman"/>
                <w:sz w:val="28"/>
                <w:szCs w:val="28"/>
              </w:rPr>
            </w:pPr>
            <w:r w:rsidRPr="008676A7">
              <w:rPr>
                <w:rFonts w:ascii="Times New Roman" w:hAnsi="Times New Roman" w:cs="Times New Roman"/>
                <w:sz w:val="28"/>
                <w:szCs w:val="28"/>
              </w:rPr>
              <w:t>- количество муниципальных мероприятий (конференций, семинаров, круглых столов), направленных на повышение квалификации, обмен опытом, распространение лучших практик и консолидацию деятельности СОНКО, проведенных в рамках Программы;</w:t>
            </w:r>
          </w:p>
        </w:tc>
      </w:tr>
      <w:tr w:rsidR="00FA0B18" w:rsidTr="00FA0B18">
        <w:tc>
          <w:tcPr>
            <w:tcW w:w="2902" w:type="dxa"/>
            <w:tcBorders>
              <w:top w:val="dotted" w:sz="4" w:space="0" w:color="auto"/>
              <w:left w:val="dotted" w:sz="4" w:space="0" w:color="auto"/>
              <w:bottom w:val="dotted" w:sz="4" w:space="0" w:color="auto"/>
              <w:right w:val="dotted" w:sz="4" w:space="0" w:color="auto"/>
            </w:tcBorders>
            <w:hideMark/>
          </w:tcPr>
          <w:p w:rsidR="00FA0B18" w:rsidRDefault="00FA0B18">
            <w:pPr>
              <w:jc w:val="both"/>
              <w:rPr>
                <w:rFonts w:ascii="Times New Roman" w:hAnsi="Times New Roman" w:cs="Times New Roman"/>
                <w:sz w:val="28"/>
                <w:szCs w:val="28"/>
              </w:rPr>
            </w:pPr>
            <w:r>
              <w:rPr>
                <w:rFonts w:ascii="Times New Roman" w:hAnsi="Times New Roman" w:cs="Times New Roman"/>
                <w:sz w:val="28"/>
                <w:szCs w:val="28"/>
              </w:rPr>
              <w:lastRenderedPageBreak/>
              <w:t>Перечень подпрограмм</w:t>
            </w:r>
          </w:p>
        </w:tc>
        <w:tc>
          <w:tcPr>
            <w:tcW w:w="6804" w:type="dxa"/>
            <w:tcBorders>
              <w:top w:val="dotted" w:sz="4" w:space="0" w:color="auto"/>
              <w:left w:val="dotted" w:sz="4" w:space="0" w:color="auto"/>
              <w:bottom w:val="dotted" w:sz="4" w:space="0" w:color="auto"/>
              <w:right w:val="dotted" w:sz="4" w:space="0" w:color="auto"/>
            </w:tcBorders>
            <w:hideMark/>
          </w:tcPr>
          <w:p w:rsidR="00FA0B18" w:rsidRDefault="00FA0B18" w:rsidP="00FA0B18">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отсутствуют </w:t>
            </w:r>
          </w:p>
        </w:tc>
      </w:tr>
      <w:tr w:rsidR="00FA0B18" w:rsidTr="00FA0B18">
        <w:tc>
          <w:tcPr>
            <w:tcW w:w="2902" w:type="dxa"/>
            <w:tcBorders>
              <w:top w:val="dotted" w:sz="4" w:space="0" w:color="auto"/>
              <w:left w:val="dotted" w:sz="4" w:space="0" w:color="auto"/>
              <w:bottom w:val="dotted" w:sz="4" w:space="0" w:color="auto"/>
              <w:right w:val="dotted" w:sz="4" w:space="0" w:color="auto"/>
            </w:tcBorders>
            <w:hideMark/>
          </w:tcPr>
          <w:p w:rsidR="00FA0B18" w:rsidRDefault="00FA0B18">
            <w:pPr>
              <w:jc w:val="both"/>
              <w:rPr>
                <w:rFonts w:ascii="Times New Roman" w:hAnsi="Times New Roman" w:cs="Times New Roman"/>
                <w:sz w:val="28"/>
                <w:szCs w:val="28"/>
              </w:rPr>
            </w:pPr>
            <w:r>
              <w:rPr>
                <w:rFonts w:ascii="Times New Roman" w:hAnsi="Times New Roman" w:cs="Times New Roman"/>
                <w:sz w:val="28"/>
                <w:szCs w:val="28"/>
              </w:rPr>
              <w:t>Объемы и источники финансирования мероприятий, определённых Программой</w:t>
            </w:r>
          </w:p>
        </w:tc>
        <w:tc>
          <w:tcPr>
            <w:tcW w:w="6804" w:type="dxa"/>
            <w:tcBorders>
              <w:top w:val="dotted" w:sz="4" w:space="0" w:color="auto"/>
              <w:left w:val="dotted" w:sz="4" w:space="0" w:color="auto"/>
              <w:bottom w:val="dotted" w:sz="4" w:space="0" w:color="auto"/>
              <w:right w:val="dotted" w:sz="4" w:space="0" w:color="auto"/>
            </w:tcBorders>
            <w:hideMark/>
          </w:tcPr>
          <w:p w:rsidR="00FA0B18" w:rsidRPr="00FA0B18" w:rsidRDefault="00FA0B18" w:rsidP="001762CF">
            <w:pPr>
              <w:pStyle w:val="ConsPlusNonformat"/>
              <w:jc w:val="both"/>
              <w:rPr>
                <w:rFonts w:ascii="Times New Roman" w:hAnsi="Times New Roman" w:cs="Times New Roman"/>
                <w:sz w:val="28"/>
                <w:szCs w:val="28"/>
              </w:rPr>
            </w:pPr>
            <w:r w:rsidRPr="00FA0B18">
              <w:rPr>
                <w:rFonts w:ascii="Times New Roman" w:hAnsi="Times New Roman" w:cs="Times New Roman"/>
                <w:sz w:val="28"/>
                <w:szCs w:val="28"/>
              </w:rPr>
              <w:t xml:space="preserve">Общий объем финансирования по программе составляет </w:t>
            </w:r>
            <w:r>
              <w:rPr>
                <w:rFonts w:ascii="Times New Roman" w:hAnsi="Times New Roman" w:cs="Times New Roman"/>
                <w:sz w:val="28"/>
                <w:szCs w:val="28"/>
              </w:rPr>
              <w:t>0 рублей, в т.ч.</w:t>
            </w:r>
          </w:p>
          <w:p w:rsidR="00FA0B18" w:rsidRPr="00FA0B18" w:rsidRDefault="00FA0B18" w:rsidP="00FA0B18">
            <w:pPr>
              <w:pStyle w:val="ConsPlusNonformat"/>
              <w:ind w:firstLine="317"/>
              <w:jc w:val="both"/>
              <w:rPr>
                <w:rFonts w:ascii="Times New Roman" w:hAnsi="Times New Roman" w:cs="Times New Roman"/>
                <w:sz w:val="28"/>
                <w:szCs w:val="28"/>
              </w:rPr>
            </w:pPr>
            <w:r w:rsidRPr="00FA0B18">
              <w:rPr>
                <w:rFonts w:ascii="Times New Roman" w:hAnsi="Times New Roman" w:cs="Times New Roman"/>
                <w:sz w:val="28"/>
                <w:szCs w:val="28"/>
              </w:rPr>
              <w:t>2021 год –0 рублей;</w:t>
            </w:r>
          </w:p>
          <w:p w:rsidR="00FA0B18" w:rsidRPr="00FA0B18" w:rsidRDefault="00FA0B18" w:rsidP="00FA0B18">
            <w:pPr>
              <w:pStyle w:val="ConsPlusNonformat"/>
              <w:ind w:firstLine="317"/>
              <w:jc w:val="both"/>
              <w:rPr>
                <w:rFonts w:ascii="Times New Roman" w:hAnsi="Times New Roman" w:cs="Times New Roman"/>
                <w:sz w:val="28"/>
                <w:szCs w:val="28"/>
              </w:rPr>
            </w:pPr>
            <w:r w:rsidRPr="00FA0B18">
              <w:rPr>
                <w:rFonts w:ascii="Times New Roman" w:hAnsi="Times New Roman" w:cs="Times New Roman"/>
                <w:sz w:val="28"/>
                <w:szCs w:val="28"/>
              </w:rPr>
              <w:t>2022 год –0 рублей;</w:t>
            </w:r>
          </w:p>
          <w:p w:rsidR="00FA0B18" w:rsidRPr="00FA0B18" w:rsidRDefault="00FA0B18" w:rsidP="00FA0B18">
            <w:pPr>
              <w:pStyle w:val="ConsPlusNonformat"/>
              <w:ind w:firstLine="317"/>
              <w:jc w:val="both"/>
              <w:rPr>
                <w:rFonts w:ascii="Times New Roman" w:hAnsi="Times New Roman" w:cs="Times New Roman"/>
                <w:sz w:val="28"/>
                <w:szCs w:val="28"/>
              </w:rPr>
            </w:pPr>
            <w:r w:rsidRPr="00FA0B18">
              <w:rPr>
                <w:rFonts w:ascii="Times New Roman" w:hAnsi="Times New Roman" w:cs="Times New Roman"/>
                <w:sz w:val="28"/>
                <w:szCs w:val="28"/>
              </w:rPr>
              <w:t>2023 год -  0 рублей;</w:t>
            </w:r>
          </w:p>
          <w:p w:rsidR="00FA0B18" w:rsidRDefault="00FA0B18" w:rsidP="00FA0B18">
            <w:pPr>
              <w:pStyle w:val="ConsPlusNonformat"/>
              <w:ind w:firstLine="317"/>
              <w:jc w:val="both"/>
              <w:rPr>
                <w:rFonts w:ascii="Times New Roman" w:hAnsi="Times New Roman" w:cs="Times New Roman"/>
                <w:sz w:val="28"/>
                <w:szCs w:val="28"/>
              </w:rPr>
            </w:pPr>
            <w:r>
              <w:rPr>
                <w:rFonts w:ascii="Times New Roman" w:hAnsi="Times New Roman" w:cs="Times New Roman"/>
                <w:sz w:val="28"/>
                <w:szCs w:val="28"/>
              </w:rPr>
              <w:t>2024 год -  0 рублей;</w:t>
            </w:r>
          </w:p>
          <w:p w:rsidR="00FA0B18" w:rsidRPr="00FA0B18" w:rsidRDefault="00FA0B18" w:rsidP="00FA0B18">
            <w:pPr>
              <w:pStyle w:val="ConsPlusNonformat"/>
              <w:ind w:firstLine="317"/>
              <w:jc w:val="both"/>
              <w:rPr>
                <w:rFonts w:ascii="Times New Roman" w:hAnsi="Times New Roman" w:cs="Times New Roman"/>
                <w:sz w:val="28"/>
                <w:szCs w:val="28"/>
              </w:rPr>
            </w:pPr>
            <w:r>
              <w:rPr>
                <w:rFonts w:ascii="Times New Roman" w:hAnsi="Times New Roman" w:cs="Times New Roman"/>
                <w:sz w:val="28"/>
                <w:szCs w:val="28"/>
              </w:rPr>
              <w:t>2025 год -  0 рублей.</w:t>
            </w:r>
          </w:p>
          <w:p w:rsidR="00FA0B18" w:rsidRDefault="00FA0B18" w:rsidP="00FA0B18">
            <w:pPr>
              <w:pStyle w:val="ConsPlusNormal"/>
              <w:widowControl/>
              <w:spacing w:line="276" w:lineRule="auto"/>
              <w:ind w:firstLine="0"/>
              <w:outlineLvl w:val="2"/>
              <w:rPr>
                <w:rFonts w:ascii="Times New Roman" w:hAnsi="Times New Roman" w:cs="Times New Roman"/>
                <w:sz w:val="24"/>
                <w:szCs w:val="24"/>
              </w:rPr>
            </w:pPr>
            <w:r w:rsidRPr="00FA0B18">
              <w:rPr>
                <w:rFonts w:ascii="Times New Roman" w:hAnsi="Times New Roman" w:cs="Times New Roman"/>
                <w:sz w:val="28"/>
                <w:szCs w:val="28"/>
              </w:rPr>
              <w:t>Программа финансируется за счет средств городского бюджета.</w:t>
            </w:r>
          </w:p>
        </w:tc>
      </w:tr>
      <w:tr w:rsidR="00FA0B18" w:rsidTr="00FA0B18">
        <w:tc>
          <w:tcPr>
            <w:tcW w:w="2902" w:type="dxa"/>
            <w:tcBorders>
              <w:top w:val="dotted" w:sz="4" w:space="0" w:color="auto"/>
              <w:left w:val="dotted" w:sz="4" w:space="0" w:color="auto"/>
              <w:bottom w:val="dotted" w:sz="4" w:space="0" w:color="auto"/>
              <w:right w:val="dotted" w:sz="4" w:space="0" w:color="auto"/>
            </w:tcBorders>
            <w:hideMark/>
          </w:tcPr>
          <w:p w:rsidR="00FA0B18" w:rsidRDefault="00FA0B18">
            <w:pPr>
              <w:jc w:val="both"/>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Программы</w:t>
            </w:r>
          </w:p>
        </w:tc>
        <w:tc>
          <w:tcPr>
            <w:tcW w:w="6804" w:type="dxa"/>
            <w:tcBorders>
              <w:top w:val="dotted" w:sz="4" w:space="0" w:color="auto"/>
              <w:left w:val="dotted" w:sz="4" w:space="0" w:color="auto"/>
              <w:bottom w:val="dotted" w:sz="4" w:space="0" w:color="auto"/>
              <w:right w:val="dotted" w:sz="4" w:space="0" w:color="auto"/>
            </w:tcBorders>
            <w:hideMark/>
          </w:tcPr>
          <w:p w:rsidR="00290BCC" w:rsidRDefault="00290BCC" w:rsidP="008676A7">
            <w:pPr>
              <w:jc w:val="both"/>
              <w:rPr>
                <w:rFonts w:ascii="Times New Roman" w:hAnsi="Times New Roman" w:cs="Times New Roman"/>
                <w:sz w:val="28"/>
                <w:szCs w:val="28"/>
                <w:shd w:val="clear" w:color="auto" w:fill="FFFF00"/>
              </w:rPr>
            </w:pPr>
            <w:r w:rsidRPr="008676A7">
              <w:rPr>
                <w:rFonts w:ascii="Times New Roman" w:hAnsi="Times New Roman" w:cs="Times New Roman"/>
                <w:sz w:val="28"/>
                <w:szCs w:val="28"/>
              </w:rPr>
              <w:t>- создание необходимых условий для повышения</w:t>
            </w:r>
            <w:r w:rsidR="003C4151">
              <w:rPr>
                <w:rFonts w:ascii="Times New Roman" w:hAnsi="Times New Roman" w:cs="Times New Roman"/>
                <w:sz w:val="28"/>
                <w:szCs w:val="28"/>
              </w:rPr>
              <w:t xml:space="preserve"> </w:t>
            </w:r>
            <w:r w:rsidRPr="008676A7">
              <w:rPr>
                <w:rFonts w:ascii="Times New Roman" w:hAnsi="Times New Roman" w:cs="Times New Roman"/>
                <w:sz w:val="28"/>
                <w:szCs w:val="28"/>
              </w:rPr>
              <w:t>эффективности деятельности СОНКО в сфере оказания социально значимых услуг населению;</w:t>
            </w:r>
          </w:p>
          <w:p w:rsidR="000648DE" w:rsidRPr="000648DE" w:rsidRDefault="000648DE" w:rsidP="008676A7">
            <w:pPr>
              <w:pStyle w:val="formattext"/>
              <w:jc w:val="both"/>
              <w:rPr>
                <w:sz w:val="28"/>
                <w:szCs w:val="28"/>
              </w:rPr>
            </w:pPr>
            <w:r w:rsidRPr="008676A7">
              <w:rPr>
                <w:sz w:val="28"/>
                <w:szCs w:val="28"/>
              </w:rPr>
              <w:t xml:space="preserve">- </w:t>
            </w:r>
            <w:r w:rsidRPr="000648DE">
              <w:rPr>
                <w:sz w:val="28"/>
                <w:szCs w:val="28"/>
              </w:rPr>
              <w:t>наиболее полное и эффективное использование возможностей СОНКО в решении за</w:t>
            </w:r>
            <w:r>
              <w:rPr>
                <w:sz w:val="28"/>
                <w:szCs w:val="28"/>
              </w:rPr>
              <w:t>дач социального развития муниципального образования</w:t>
            </w:r>
            <w:r w:rsidRPr="000648DE">
              <w:rPr>
                <w:sz w:val="28"/>
                <w:szCs w:val="28"/>
              </w:rPr>
              <w:t xml:space="preserve"> за счет наращивания потенциала НКО и обеспечения максимально эффективного его использования;</w:t>
            </w:r>
          </w:p>
          <w:p w:rsidR="000648DE" w:rsidRDefault="000648DE" w:rsidP="008676A7">
            <w:pPr>
              <w:pStyle w:val="formattext"/>
              <w:jc w:val="both"/>
            </w:pPr>
            <w:r w:rsidRPr="000648DE">
              <w:rPr>
                <w:sz w:val="28"/>
                <w:szCs w:val="28"/>
              </w:rPr>
              <w:t>- повышение уровня духовно-нравственного развития граждан</w:t>
            </w:r>
            <w:r>
              <w:rPr>
                <w:sz w:val="28"/>
                <w:szCs w:val="28"/>
              </w:rPr>
              <w:t>;</w:t>
            </w:r>
          </w:p>
          <w:p w:rsidR="00FA0B18" w:rsidRPr="00FA0B18" w:rsidRDefault="00FA0B18" w:rsidP="008676A7">
            <w:pPr>
              <w:jc w:val="both"/>
              <w:rPr>
                <w:rFonts w:ascii="Times New Roman" w:hAnsi="Times New Roman" w:cs="Times New Roman"/>
                <w:sz w:val="28"/>
                <w:szCs w:val="28"/>
              </w:rPr>
            </w:pPr>
            <w:r w:rsidRPr="00FA0B18">
              <w:rPr>
                <w:rFonts w:ascii="Times New Roman" w:hAnsi="Times New Roman" w:cs="Times New Roman"/>
                <w:sz w:val="28"/>
                <w:szCs w:val="28"/>
              </w:rPr>
              <w:t xml:space="preserve">- увеличение количества СОНКО, получивших </w:t>
            </w:r>
            <w:r w:rsidRPr="00FA0B18">
              <w:rPr>
                <w:rFonts w:ascii="Times New Roman" w:hAnsi="Times New Roman" w:cs="Times New Roman"/>
                <w:sz w:val="28"/>
                <w:szCs w:val="28"/>
              </w:rPr>
              <w:lastRenderedPageBreak/>
              <w:t>финансовую поддержку</w:t>
            </w:r>
            <w:r w:rsidR="008B16B0" w:rsidRPr="008676A7">
              <w:rPr>
                <w:rFonts w:ascii="Times New Roman" w:hAnsi="Times New Roman" w:cs="Times New Roman"/>
                <w:sz w:val="28"/>
                <w:szCs w:val="28"/>
              </w:rPr>
              <w:t>с 0 до</w:t>
            </w:r>
            <w:r w:rsidR="0060117D" w:rsidRPr="008676A7">
              <w:rPr>
                <w:rFonts w:ascii="Times New Roman" w:hAnsi="Times New Roman" w:cs="Times New Roman"/>
                <w:sz w:val="28"/>
                <w:szCs w:val="28"/>
              </w:rPr>
              <w:t xml:space="preserve"> 7 единиц</w:t>
            </w:r>
            <w:r w:rsidRPr="008676A7">
              <w:rPr>
                <w:rFonts w:ascii="Times New Roman" w:hAnsi="Times New Roman" w:cs="Times New Roman"/>
                <w:sz w:val="28"/>
                <w:szCs w:val="28"/>
              </w:rPr>
              <w:t>;</w:t>
            </w:r>
          </w:p>
          <w:p w:rsidR="00FA0B18" w:rsidRPr="00FA0B18" w:rsidRDefault="00FA0B18" w:rsidP="008676A7">
            <w:pPr>
              <w:jc w:val="both"/>
              <w:rPr>
                <w:rFonts w:ascii="Times New Roman" w:hAnsi="Times New Roman" w:cs="Times New Roman"/>
                <w:sz w:val="28"/>
                <w:szCs w:val="28"/>
              </w:rPr>
            </w:pPr>
            <w:r w:rsidRPr="00FA0B18">
              <w:rPr>
                <w:rFonts w:ascii="Times New Roman" w:hAnsi="Times New Roman" w:cs="Times New Roman"/>
                <w:sz w:val="28"/>
                <w:szCs w:val="28"/>
              </w:rPr>
              <w:t>- увеличение количества СОНКО,  получивших информационную, методическую и консультационную поддержку</w:t>
            </w:r>
            <w:r w:rsidR="008B16B0" w:rsidRPr="008676A7">
              <w:rPr>
                <w:rFonts w:ascii="Times New Roman" w:hAnsi="Times New Roman" w:cs="Times New Roman"/>
                <w:sz w:val="28"/>
                <w:szCs w:val="28"/>
              </w:rPr>
              <w:t>с 0 до 14 единиц</w:t>
            </w:r>
            <w:r w:rsidRPr="00FA0B18">
              <w:rPr>
                <w:rFonts w:ascii="Times New Roman" w:hAnsi="Times New Roman" w:cs="Times New Roman"/>
                <w:sz w:val="28"/>
                <w:szCs w:val="28"/>
              </w:rPr>
              <w:t>;</w:t>
            </w:r>
          </w:p>
          <w:p w:rsidR="00FA0B18" w:rsidRPr="00FA0B18" w:rsidRDefault="00FA0B18" w:rsidP="008676A7">
            <w:pPr>
              <w:jc w:val="both"/>
              <w:rPr>
                <w:rFonts w:ascii="Times New Roman" w:hAnsi="Times New Roman" w:cs="Times New Roman"/>
                <w:sz w:val="28"/>
                <w:szCs w:val="28"/>
              </w:rPr>
            </w:pPr>
            <w:r w:rsidRPr="00FA0B18">
              <w:rPr>
                <w:rFonts w:ascii="Times New Roman" w:hAnsi="Times New Roman" w:cs="Times New Roman"/>
                <w:sz w:val="28"/>
                <w:szCs w:val="28"/>
              </w:rPr>
              <w:t>- увеличение количество СОНКО, принявших участие в конкурсах грантов</w:t>
            </w:r>
            <w:r w:rsidR="008B16B0" w:rsidRPr="008676A7">
              <w:rPr>
                <w:rFonts w:ascii="Times New Roman" w:hAnsi="Times New Roman" w:cs="Times New Roman"/>
                <w:sz w:val="28"/>
                <w:szCs w:val="28"/>
              </w:rPr>
              <w:t>с 0 до 15 единиц</w:t>
            </w:r>
            <w:r w:rsidRPr="008676A7">
              <w:rPr>
                <w:rFonts w:ascii="Times New Roman" w:hAnsi="Times New Roman" w:cs="Times New Roman"/>
                <w:sz w:val="28"/>
                <w:szCs w:val="28"/>
              </w:rPr>
              <w:t>;</w:t>
            </w:r>
          </w:p>
          <w:p w:rsidR="00FA0B18" w:rsidRDefault="00FA0B18" w:rsidP="008676A7">
            <w:pPr>
              <w:jc w:val="both"/>
              <w:rPr>
                <w:rFonts w:ascii="Times New Roman" w:hAnsi="Times New Roman" w:cs="Times New Roman"/>
                <w:sz w:val="28"/>
                <w:szCs w:val="28"/>
                <w:shd w:val="clear" w:color="auto" w:fill="FFFF00"/>
              </w:rPr>
            </w:pPr>
            <w:r w:rsidRPr="00FA0B18">
              <w:rPr>
                <w:rFonts w:ascii="Times New Roman" w:hAnsi="Times New Roman" w:cs="Times New Roman"/>
                <w:sz w:val="28"/>
                <w:szCs w:val="28"/>
              </w:rPr>
              <w:t>- увеличение количества волонтеров, вовлеченных в реализацию социально значимых мероприятий и проектов на терри</w:t>
            </w:r>
            <w:r>
              <w:rPr>
                <w:rFonts w:ascii="Times New Roman" w:hAnsi="Times New Roman" w:cs="Times New Roman"/>
                <w:sz w:val="28"/>
                <w:szCs w:val="28"/>
              </w:rPr>
              <w:t xml:space="preserve">тории городского округа </w:t>
            </w:r>
            <w:r w:rsidR="00AB50F5" w:rsidRPr="00AB50F5">
              <w:rPr>
                <w:rFonts w:ascii="Times New Roman" w:eastAsia="Times New Roman" w:hAnsi="Times New Roman" w:cs="Times New Roman"/>
                <w:sz w:val="28"/>
                <w:szCs w:val="28"/>
              </w:rPr>
              <w:t>Кинель</w:t>
            </w:r>
            <w:r w:rsidR="00AB50F5">
              <w:rPr>
                <w:rFonts w:ascii="Times New Roman" w:eastAsia="Times New Roman" w:hAnsi="Times New Roman" w:cs="Times New Roman"/>
                <w:sz w:val="28"/>
                <w:szCs w:val="28"/>
              </w:rPr>
              <w:t xml:space="preserve"> Самарской области</w:t>
            </w:r>
            <w:r w:rsidR="008B16B0">
              <w:rPr>
                <w:rFonts w:ascii="Times New Roman" w:hAnsi="Times New Roman" w:cs="Times New Roman"/>
                <w:sz w:val="28"/>
                <w:szCs w:val="28"/>
              </w:rPr>
              <w:t xml:space="preserve"> с 0 </w:t>
            </w:r>
            <w:r w:rsidR="008B16B0" w:rsidRPr="008676A7">
              <w:rPr>
                <w:rFonts w:ascii="Times New Roman" w:hAnsi="Times New Roman" w:cs="Times New Roman"/>
                <w:sz w:val="28"/>
                <w:szCs w:val="28"/>
              </w:rPr>
              <w:t>до 14 единиц</w:t>
            </w:r>
            <w:r w:rsidRPr="008676A7">
              <w:rPr>
                <w:rFonts w:ascii="Times New Roman" w:hAnsi="Times New Roman" w:cs="Times New Roman"/>
                <w:sz w:val="28"/>
                <w:szCs w:val="28"/>
              </w:rPr>
              <w:t>;</w:t>
            </w:r>
          </w:p>
          <w:p w:rsidR="000C3C5D" w:rsidRDefault="000C3C5D" w:rsidP="008676A7">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rPr>
              <w:t xml:space="preserve">- </w:t>
            </w:r>
            <w:r>
              <w:rPr>
                <w:rFonts w:ascii="Times New Roman" w:hAnsi="Times New Roman" w:cs="Times New Roman"/>
                <w:color w:val="000000" w:themeColor="text1"/>
                <w:sz w:val="28"/>
                <w:szCs w:val="28"/>
              </w:rPr>
              <w:t>к</w:t>
            </w:r>
            <w:r w:rsidRPr="005B06A3">
              <w:rPr>
                <w:rFonts w:ascii="Times New Roman" w:hAnsi="Times New Roman" w:cs="Times New Roman"/>
                <w:color w:val="000000" w:themeColor="text1"/>
                <w:sz w:val="28"/>
                <w:szCs w:val="28"/>
              </w:rPr>
              <w:t xml:space="preserve">оличество размещённой информации о проводимых мероприятиях и формах муниципальной поддержки СОНКО в сети Интернет на официальном сайте </w:t>
            </w:r>
            <w:r w:rsidRPr="00AB50F5">
              <w:rPr>
                <w:rFonts w:ascii="Times New Roman" w:hAnsi="Times New Roman" w:cs="Times New Roman"/>
                <w:color w:val="000000" w:themeColor="text1"/>
                <w:sz w:val="28"/>
                <w:szCs w:val="28"/>
              </w:rPr>
              <w:t>а</w:t>
            </w:r>
            <w:r w:rsidR="00AB50F5" w:rsidRPr="00AB50F5">
              <w:rPr>
                <w:rFonts w:ascii="Times New Roman" w:hAnsi="Times New Roman" w:cs="Times New Roman"/>
                <w:color w:val="000000" w:themeColor="text1"/>
                <w:sz w:val="28"/>
                <w:szCs w:val="28"/>
              </w:rPr>
              <w:t>дминистрации</w:t>
            </w:r>
            <w:r w:rsidRPr="005B06A3">
              <w:rPr>
                <w:rFonts w:ascii="Times New Roman" w:hAnsi="Times New Roman" w:cs="Times New Roman"/>
                <w:color w:val="000000" w:themeColor="text1"/>
                <w:sz w:val="28"/>
                <w:szCs w:val="28"/>
              </w:rPr>
              <w:t xml:space="preserve"> городского округа Кинель Самарской области</w:t>
            </w:r>
            <w:r>
              <w:rPr>
                <w:rFonts w:ascii="Times New Roman" w:hAnsi="Times New Roman" w:cs="Times New Roman"/>
                <w:color w:val="000000" w:themeColor="text1"/>
                <w:sz w:val="28"/>
                <w:szCs w:val="28"/>
              </w:rPr>
              <w:t xml:space="preserve"> с 0 до 14 единиц;</w:t>
            </w:r>
          </w:p>
          <w:p w:rsidR="000C3C5D" w:rsidRPr="005B06A3" w:rsidRDefault="000C3C5D" w:rsidP="008676A7">
            <w:pPr>
              <w:spacing w:after="0"/>
              <w:jc w:val="both"/>
              <w:rPr>
                <w:rFonts w:ascii="Times New Roman" w:hAnsi="Times New Roman" w:cs="Times New Roman"/>
                <w:sz w:val="28"/>
                <w:szCs w:val="28"/>
              </w:rPr>
            </w:pPr>
            <w:r>
              <w:rPr>
                <w:rFonts w:ascii="Times New Roman" w:hAnsi="Times New Roman" w:cs="Times New Roman"/>
                <w:color w:val="000000" w:themeColor="text1"/>
                <w:sz w:val="28"/>
                <w:szCs w:val="28"/>
              </w:rPr>
              <w:t>- к</w:t>
            </w:r>
            <w:r w:rsidRPr="005B06A3">
              <w:rPr>
                <w:rFonts w:ascii="Times New Roman" w:hAnsi="Times New Roman" w:cs="Times New Roman"/>
                <w:color w:val="000000" w:themeColor="text1"/>
                <w:sz w:val="28"/>
                <w:szCs w:val="28"/>
              </w:rPr>
              <w:t>оличество СОНКО получивших информационно-методическое обеспечение участия СОНКО в областных конкурсах социальных проектов СОНКО</w:t>
            </w:r>
            <w:r>
              <w:rPr>
                <w:rFonts w:ascii="Times New Roman" w:hAnsi="Times New Roman" w:cs="Times New Roman"/>
                <w:color w:val="000000" w:themeColor="text1"/>
                <w:sz w:val="28"/>
                <w:szCs w:val="28"/>
              </w:rPr>
              <w:t xml:space="preserve"> с 0 до 9 единиц;</w:t>
            </w:r>
          </w:p>
          <w:p w:rsidR="00FA0B18" w:rsidRDefault="00FA0B18" w:rsidP="008676A7">
            <w:pPr>
              <w:tabs>
                <w:tab w:val="left" w:pos="-108"/>
              </w:tabs>
              <w:jc w:val="both"/>
              <w:rPr>
                <w:rFonts w:ascii="Times New Roman" w:hAnsi="Times New Roman" w:cs="Times New Roman"/>
                <w:szCs w:val="28"/>
              </w:rPr>
            </w:pPr>
            <w:r>
              <w:rPr>
                <w:rFonts w:ascii="Times New Roman" w:hAnsi="Times New Roman" w:cs="Times New Roman"/>
                <w:sz w:val="28"/>
                <w:szCs w:val="28"/>
              </w:rPr>
              <w:t>-</w:t>
            </w:r>
            <w:r w:rsidR="00932DC3">
              <w:rPr>
                <w:rFonts w:ascii="Times New Roman" w:hAnsi="Times New Roman" w:cs="Times New Roman"/>
                <w:sz w:val="28"/>
                <w:szCs w:val="28"/>
              </w:rPr>
              <w:t xml:space="preserve"> увеличение количества</w:t>
            </w:r>
            <w:r w:rsidR="003C4151">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003C4151">
              <w:rPr>
                <w:rFonts w:ascii="Times New Roman" w:hAnsi="Times New Roman" w:cs="Times New Roman"/>
                <w:sz w:val="28"/>
                <w:szCs w:val="28"/>
              </w:rPr>
              <w:t xml:space="preserve"> </w:t>
            </w:r>
            <w:r w:rsidRPr="00FA0B18">
              <w:rPr>
                <w:rFonts w:ascii="Times New Roman" w:hAnsi="Times New Roman" w:cs="Times New Roman"/>
                <w:sz w:val="28"/>
                <w:szCs w:val="28"/>
              </w:rPr>
              <w:t>мероприятий (конференций, семинаров, круглых столов), направленных на повышение квалификации, обмен опытом, распространение лучших практик и консолидацию деятельности СОНКО, проведенных в рамках Программы</w:t>
            </w:r>
            <w:r w:rsidR="000C3C5D" w:rsidRPr="008676A7">
              <w:rPr>
                <w:rFonts w:ascii="Times New Roman" w:hAnsi="Times New Roman" w:cs="Times New Roman"/>
                <w:sz w:val="28"/>
                <w:szCs w:val="28"/>
              </w:rPr>
              <w:t>с 0 до 9 единиц</w:t>
            </w:r>
            <w:r w:rsidRPr="008676A7">
              <w:rPr>
                <w:rFonts w:ascii="Times New Roman" w:hAnsi="Times New Roman" w:cs="Times New Roman"/>
                <w:sz w:val="28"/>
                <w:szCs w:val="28"/>
              </w:rPr>
              <w:t>.</w:t>
            </w:r>
          </w:p>
        </w:tc>
      </w:tr>
    </w:tbl>
    <w:p w:rsidR="00FA0B18" w:rsidRDefault="00FA0B18" w:rsidP="008676A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E2560A">
        <w:rPr>
          <w:rFonts w:ascii="Times New Roman" w:eastAsia="Times New Roman" w:hAnsi="Times New Roman" w:cs="Times New Roman"/>
          <w:b/>
          <w:sz w:val="28"/>
          <w:szCs w:val="28"/>
        </w:rPr>
        <w:lastRenderedPageBreak/>
        <w:t>1. Характеристика</w:t>
      </w:r>
      <w:r w:rsidR="008152F6">
        <w:rPr>
          <w:rFonts w:ascii="Times New Roman" w:eastAsia="Times New Roman" w:hAnsi="Times New Roman" w:cs="Times New Roman"/>
          <w:b/>
          <w:sz w:val="28"/>
          <w:szCs w:val="28"/>
        </w:rPr>
        <w:t xml:space="preserve"> текущего состояния, основные </w:t>
      </w:r>
      <w:r w:rsidRPr="00E2560A">
        <w:rPr>
          <w:rFonts w:ascii="Times New Roman" w:eastAsia="Times New Roman" w:hAnsi="Times New Roman" w:cs="Times New Roman"/>
          <w:b/>
          <w:sz w:val="28"/>
          <w:szCs w:val="28"/>
        </w:rPr>
        <w:t xml:space="preserve"> проблемы</w:t>
      </w:r>
      <w:r w:rsidR="008152F6">
        <w:rPr>
          <w:rFonts w:ascii="Times New Roman" w:eastAsia="Times New Roman" w:hAnsi="Times New Roman" w:cs="Times New Roman"/>
          <w:b/>
          <w:sz w:val="28"/>
          <w:szCs w:val="28"/>
        </w:rPr>
        <w:t xml:space="preserve"> сферы реализации и анализ рисков реализации </w:t>
      </w:r>
      <w:r w:rsidR="00442A0F">
        <w:rPr>
          <w:rFonts w:ascii="Times New Roman" w:eastAsia="Times New Roman" w:hAnsi="Times New Roman" w:cs="Times New Roman"/>
          <w:b/>
          <w:sz w:val="28"/>
          <w:szCs w:val="28"/>
        </w:rPr>
        <w:t>Программы.</w:t>
      </w:r>
    </w:p>
    <w:p w:rsidR="00932DC3" w:rsidRPr="00E2560A" w:rsidRDefault="00932DC3" w:rsidP="00FA0B1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p>
    <w:p w:rsidR="00932DC3" w:rsidRPr="00932DC3" w:rsidRDefault="00932DC3" w:rsidP="00932DC3">
      <w:pPr>
        <w:spacing w:after="0" w:line="360" w:lineRule="auto"/>
        <w:ind w:firstLine="709"/>
        <w:jc w:val="both"/>
        <w:rPr>
          <w:rFonts w:ascii="Times New Roman" w:hAnsi="Times New Roman" w:cs="Times New Roman"/>
          <w:sz w:val="28"/>
          <w:szCs w:val="28"/>
        </w:rPr>
      </w:pPr>
      <w:r w:rsidRPr="00932DC3">
        <w:rPr>
          <w:rFonts w:ascii="Times New Roman" w:hAnsi="Times New Roman" w:cs="Times New Roman"/>
          <w:sz w:val="28"/>
          <w:szCs w:val="28"/>
        </w:rPr>
        <w:t xml:space="preserve">Концепцией долгосрочного социально-экономического развития Российской Федерации, утвержденной распоряжением Правительства Российской Федерации от 17.11.2008 </w:t>
      </w:r>
      <w:r w:rsidR="00AB50F5">
        <w:rPr>
          <w:rFonts w:ascii="Times New Roman" w:hAnsi="Times New Roman" w:cs="Times New Roman"/>
          <w:sz w:val="28"/>
          <w:szCs w:val="28"/>
        </w:rPr>
        <w:t xml:space="preserve">№ </w:t>
      </w:r>
      <w:r w:rsidRPr="00932DC3">
        <w:rPr>
          <w:rFonts w:ascii="Times New Roman" w:hAnsi="Times New Roman" w:cs="Times New Roman"/>
          <w:sz w:val="28"/>
          <w:szCs w:val="28"/>
        </w:rPr>
        <w:t>1662-р, предполагается выстраивание эффективных механизмов взаимодействия общества, бизнеса и государства, направленных на координацию усилий всех сторон, обеспечение учета интересов различных социальных групп общества и бизнеса при выработке и проведении социально-экономической политики.</w:t>
      </w:r>
    </w:p>
    <w:p w:rsidR="00932DC3" w:rsidRDefault="00932DC3" w:rsidP="00932DC3">
      <w:pPr>
        <w:spacing w:after="0" w:line="360" w:lineRule="auto"/>
        <w:ind w:firstLine="709"/>
        <w:jc w:val="both"/>
        <w:rPr>
          <w:rFonts w:ascii="Times New Roman" w:hAnsi="Times New Roman" w:cs="Times New Roman"/>
          <w:sz w:val="28"/>
          <w:szCs w:val="28"/>
        </w:rPr>
      </w:pPr>
      <w:r w:rsidRPr="00932DC3">
        <w:rPr>
          <w:rFonts w:ascii="Times New Roman" w:hAnsi="Times New Roman" w:cs="Times New Roman"/>
          <w:sz w:val="28"/>
          <w:szCs w:val="28"/>
        </w:rPr>
        <w:lastRenderedPageBreak/>
        <w:t>Налаживание равноправного общественного диалога по ключевым вопросам общественного развития, результаты которого станут основой принимаемых нормативных решений и обеспечат общественный консенсус по основным вопросам развития России.</w:t>
      </w:r>
    </w:p>
    <w:p w:rsidR="006E25F4" w:rsidRDefault="006E25F4" w:rsidP="006E25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Вовлечение населения к работе в общественных органах при администрации городского округа Кинель Самарской области, а также в некоммерческих объединениях (НКО), наряду с законодательно установленными формами непосредственного </w:t>
      </w:r>
      <w:r w:rsidRPr="006E25F4">
        <w:rPr>
          <w:rFonts w:ascii="Times New Roman" w:hAnsi="Times New Roman" w:cs="Times New Roman"/>
          <w:sz w:val="28"/>
          <w:szCs w:val="28"/>
        </w:rPr>
        <w:t>осуществления населением местного самоуправления</w:t>
      </w:r>
      <w:r>
        <w:rPr>
          <w:rFonts w:ascii="Times New Roman" w:hAnsi="Times New Roman" w:cs="Times New Roman"/>
          <w:sz w:val="28"/>
          <w:szCs w:val="28"/>
        </w:rPr>
        <w:t xml:space="preserve">, рассматривается в </w:t>
      </w:r>
      <w:r w:rsidRPr="006E25F4">
        <w:rPr>
          <w:rFonts w:ascii="Times New Roman" w:hAnsi="Times New Roman" w:cs="Times New Roman"/>
          <w:sz w:val="28"/>
          <w:szCs w:val="28"/>
        </w:rPr>
        <w:t>стратегическо</w:t>
      </w:r>
      <w:r>
        <w:rPr>
          <w:rFonts w:ascii="Times New Roman" w:hAnsi="Times New Roman" w:cs="Times New Roman"/>
          <w:sz w:val="28"/>
          <w:szCs w:val="28"/>
        </w:rPr>
        <w:t>м</w:t>
      </w:r>
      <w:r w:rsidRPr="006E25F4">
        <w:rPr>
          <w:rFonts w:ascii="Times New Roman" w:hAnsi="Times New Roman" w:cs="Times New Roman"/>
          <w:sz w:val="28"/>
          <w:szCs w:val="28"/>
        </w:rPr>
        <w:t xml:space="preserve"> направлени</w:t>
      </w:r>
      <w:r>
        <w:rPr>
          <w:rFonts w:ascii="Times New Roman" w:hAnsi="Times New Roman" w:cs="Times New Roman"/>
          <w:sz w:val="28"/>
          <w:szCs w:val="28"/>
        </w:rPr>
        <w:t xml:space="preserve">и </w:t>
      </w:r>
      <w:r w:rsidRPr="006E25F4">
        <w:rPr>
          <w:rFonts w:ascii="Times New Roman" w:hAnsi="Times New Roman" w:cs="Times New Roman"/>
          <w:sz w:val="28"/>
          <w:szCs w:val="28"/>
        </w:rPr>
        <w:t>«Город-</w:t>
      </w:r>
      <w:r>
        <w:rPr>
          <w:rFonts w:ascii="Times New Roman" w:hAnsi="Times New Roman" w:cs="Times New Roman"/>
          <w:sz w:val="28"/>
          <w:szCs w:val="28"/>
        </w:rPr>
        <w:t>институт местного самоуправления»</w:t>
      </w:r>
      <w:r w:rsidRPr="006E25F4">
        <w:rPr>
          <w:rFonts w:ascii="Times New Roman" w:hAnsi="Times New Roman" w:cs="Times New Roman"/>
          <w:sz w:val="28"/>
          <w:szCs w:val="28"/>
        </w:rPr>
        <w:t xml:space="preserve"> Стратеги</w:t>
      </w:r>
      <w:r>
        <w:rPr>
          <w:rFonts w:ascii="Times New Roman" w:hAnsi="Times New Roman" w:cs="Times New Roman"/>
          <w:sz w:val="28"/>
          <w:szCs w:val="28"/>
        </w:rPr>
        <w:t xml:space="preserve">и </w:t>
      </w:r>
      <w:r w:rsidRPr="006E25F4">
        <w:rPr>
          <w:rFonts w:ascii="Times New Roman" w:hAnsi="Times New Roman" w:cs="Times New Roman"/>
          <w:sz w:val="28"/>
          <w:szCs w:val="28"/>
        </w:rPr>
        <w:t>социально-экономического развития городского округа Кинель Самарской области на период до 2025 года, утвержденной решением Думы городского округа Кинель Самарской области от 24 ноября 2016 года №187</w:t>
      </w:r>
      <w:r>
        <w:rPr>
          <w:rFonts w:ascii="Times New Roman" w:hAnsi="Times New Roman" w:cs="Times New Roman"/>
          <w:sz w:val="28"/>
          <w:szCs w:val="28"/>
        </w:rPr>
        <w:t xml:space="preserve"> (далее - Стратегия)</w:t>
      </w:r>
      <w:r w:rsidRPr="006E25F4">
        <w:rPr>
          <w:rFonts w:ascii="Times New Roman" w:hAnsi="Times New Roman" w:cs="Times New Roman"/>
          <w:sz w:val="28"/>
          <w:szCs w:val="28"/>
        </w:rPr>
        <w:t>, как один из</w:t>
      </w:r>
      <w:r>
        <w:rPr>
          <w:rFonts w:ascii="Times New Roman" w:hAnsi="Times New Roman" w:cs="Times New Roman"/>
          <w:sz w:val="28"/>
          <w:szCs w:val="28"/>
        </w:rPr>
        <w:t xml:space="preserve"> факторов, </w:t>
      </w:r>
      <w:r w:rsidRPr="006E25F4">
        <w:rPr>
          <w:rFonts w:ascii="Times New Roman" w:hAnsi="Times New Roman" w:cs="Times New Roman"/>
          <w:sz w:val="28"/>
          <w:szCs w:val="28"/>
        </w:rPr>
        <w:t>способствующих социально-экономическому развитию</w:t>
      </w:r>
      <w:r>
        <w:rPr>
          <w:rFonts w:ascii="Times New Roman" w:hAnsi="Times New Roman" w:cs="Times New Roman"/>
          <w:sz w:val="28"/>
          <w:szCs w:val="28"/>
        </w:rPr>
        <w:t xml:space="preserve"> городского округа</w:t>
      </w:r>
      <w:r w:rsidRPr="006E25F4">
        <w:rPr>
          <w:rFonts w:ascii="Times New Roman" w:hAnsi="Times New Roman" w:cs="Times New Roman"/>
          <w:sz w:val="28"/>
          <w:szCs w:val="28"/>
        </w:rPr>
        <w:t>.</w:t>
      </w:r>
    </w:p>
    <w:p w:rsidR="006E25F4" w:rsidRDefault="003C4151" w:rsidP="00B46094">
      <w:pPr>
        <w:spacing w:after="0" w:line="360" w:lineRule="auto"/>
        <w:ind w:firstLine="709"/>
        <w:jc w:val="both"/>
        <w:rPr>
          <w:rFonts w:ascii="Times New Roman" w:hAnsi="Times New Roman" w:cs="Times New Roman"/>
          <w:sz w:val="28"/>
          <w:szCs w:val="28"/>
        </w:rPr>
      </w:pPr>
      <w:r w:rsidRPr="006E25F4">
        <w:rPr>
          <w:rFonts w:ascii="Times New Roman" w:hAnsi="Times New Roman" w:cs="Times New Roman"/>
          <w:sz w:val="28"/>
          <w:szCs w:val="28"/>
        </w:rPr>
        <w:t>Активная роль населения и некоммерческих организаций в управлении социально-экономическим развитием территории</w:t>
      </w:r>
      <w:r>
        <w:rPr>
          <w:rFonts w:ascii="Times New Roman" w:hAnsi="Times New Roman" w:cs="Times New Roman"/>
          <w:sz w:val="28"/>
          <w:szCs w:val="28"/>
        </w:rPr>
        <w:t>, реализации собственных проектов</w:t>
      </w:r>
      <w:r w:rsidRPr="006E25F4">
        <w:rPr>
          <w:rFonts w:ascii="Times New Roman" w:hAnsi="Times New Roman" w:cs="Times New Roman"/>
          <w:sz w:val="28"/>
          <w:szCs w:val="28"/>
        </w:rPr>
        <w:t xml:space="preserve"> на базе современных отработанных в ходе реализации </w:t>
      </w:r>
      <w:r>
        <w:rPr>
          <w:rFonts w:ascii="Times New Roman" w:hAnsi="Times New Roman" w:cs="Times New Roman"/>
          <w:sz w:val="28"/>
          <w:szCs w:val="28"/>
        </w:rPr>
        <w:t>С</w:t>
      </w:r>
      <w:r w:rsidRPr="006E25F4">
        <w:rPr>
          <w:rFonts w:ascii="Times New Roman" w:hAnsi="Times New Roman" w:cs="Times New Roman"/>
          <w:sz w:val="28"/>
          <w:szCs w:val="28"/>
        </w:rPr>
        <w:t>тратегии механизмов</w:t>
      </w:r>
      <w:r>
        <w:rPr>
          <w:rFonts w:ascii="Times New Roman" w:hAnsi="Times New Roman" w:cs="Times New Roman"/>
          <w:sz w:val="28"/>
          <w:szCs w:val="28"/>
        </w:rPr>
        <w:t xml:space="preserve"> позволит создать новую культуру </w:t>
      </w:r>
      <w:r w:rsidRPr="003C4151">
        <w:rPr>
          <w:rFonts w:ascii="Times New Roman" w:hAnsi="Times New Roman" w:cs="Times New Roman"/>
          <w:sz w:val="28"/>
          <w:szCs w:val="28"/>
        </w:rPr>
        <w:t>взаимодействия между представителями местного сообщества</w:t>
      </w:r>
      <w:r>
        <w:rPr>
          <w:rFonts w:ascii="Times New Roman" w:hAnsi="Times New Roman" w:cs="Times New Roman"/>
          <w:sz w:val="28"/>
          <w:szCs w:val="28"/>
        </w:rPr>
        <w:t xml:space="preserve"> и</w:t>
      </w:r>
      <w:r w:rsidRPr="003C4151">
        <w:rPr>
          <w:rFonts w:ascii="Times New Roman" w:hAnsi="Times New Roman" w:cs="Times New Roman"/>
          <w:sz w:val="28"/>
          <w:szCs w:val="28"/>
        </w:rPr>
        <w:t xml:space="preserve"> повы</w:t>
      </w:r>
      <w:r>
        <w:rPr>
          <w:rFonts w:ascii="Times New Roman" w:hAnsi="Times New Roman" w:cs="Times New Roman"/>
          <w:sz w:val="28"/>
          <w:szCs w:val="28"/>
        </w:rPr>
        <w:t xml:space="preserve">сить </w:t>
      </w:r>
      <w:r w:rsidRPr="003C4151">
        <w:rPr>
          <w:rFonts w:ascii="Times New Roman" w:hAnsi="Times New Roman" w:cs="Times New Roman"/>
          <w:sz w:val="28"/>
          <w:szCs w:val="28"/>
        </w:rPr>
        <w:t>эффективност</w:t>
      </w:r>
      <w:r>
        <w:rPr>
          <w:rFonts w:ascii="Times New Roman" w:hAnsi="Times New Roman" w:cs="Times New Roman"/>
          <w:sz w:val="28"/>
          <w:szCs w:val="28"/>
        </w:rPr>
        <w:t>ь</w:t>
      </w:r>
      <w:r w:rsidRPr="003C4151">
        <w:rPr>
          <w:rFonts w:ascii="Times New Roman" w:hAnsi="Times New Roman" w:cs="Times New Roman"/>
          <w:sz w:val="28"/>
          <w:szCs w:val="28"/>
        </w:rPr>
        <w:t xml:space="preserve"> процесса реализации </w:t>
      </w:r>
      <w:r>
        <w:rPr>
          <w:rFonts w:ascii="Times New Roman" w:hAnsi="Times New Roman" w:cs="Times New Roman"/>
          <w:sz w:val="28"/>
          <w:szCs w:val="28"/>
        </w:rPr>
        <w:t>С</w:t>
      </w:r>
      <w:r w:rsidRPr="003C4151">
        <w:rPr>
          <w:rFonts w:ascii="Times New Roman" w:hAnsi="Times New Roman" w:cs="Times New Roman"/>
          <w:sz w:val="28"/>
          <w:szCs w:val="28"/>
        </w:rPr>
        <w:t>тратегии.</w:t>
      </w:r>
    </w:p>
    <w:p w:rsidR="00932DC3" w:rsidRPr="00F87F17" w:rsidRDefault="00932DC3" w:rsidP="00932DC3">
      <w:pPr>
        <w:spacing w:after="0" w:line="360" w:lineRule="auto"/>
        <w:ind w:firstLine="709"/>
        <w:jc w:val="both"/>
        <w:rPr>
          <w:rFonts w:ascii="Times New Roman" w:hAnsi="Times New Roman" w:cs="Times New Roman"/>
          <w:sz w:val="28"/>
          <w:szCs w:val="28"/>
        </w:rPr>
      </w:pPr>
      <w:r w:rsidRPr="00F87F17">
        <w:rPr>
          <w:rFonts w:ascii="Times New Roman" w:hAnsi="Times New Roman" w:cs="Times New Roman"/>
          <w:sz w:val="28"/>
          <w:szCs w:val="28"/>
        </w:rPr>
        <w:t>Новая модель развития общества, обеспечивающая высокий уровень доверия граждан к государственным и общественным институтам, включает:</w:t>
      </w:r>
    </w:p>
    <w:p w:rsidR="00932DC3" w:rsidRPr="00F87F17" w:rsidRDefault="00B46094" w:rsidP="00932DC3">
      <w:pPr>
        <w:spacing w:after="0" w:line="360" w:lineRule="auto"/>
        <w:ind w:firstLine="709"/>
        <w:jc w:val="both"/>
        <w:rPr>
          <w:rFonts w:ascii="Times New Roman" w:hAnsi="Times New Roman" w:cs="Times New Roman"/>
          <w:sz w:val="28"/>
          <w:szCs w:val="28"/>
        </w:rPr>
      </w:pPr>
      <w:r w:rsidRPr="00F87F17">
        <w:rPr>
          <w:rFonts w:ascii="Times New Roman" w:hAnsi="Times New Roman" w:cs="Times New Roman"/>
          <w:sz w:val="28"/>
          <w:szCs w:val="28"/>
        </w:rPr>
        <w:t xml:space="preserve">- </w:t>
      </w:r>
      <w:r w:rsidR="00932DC3" w:rsidRPr="00F87F17">
        <w:rPr>
          <w:rFonts w:ascii="Times New Roman" w:hAnsi="Times New Roman" w:cs="Times New Roman"/>
          <w:sz w:val="28"/>
          <w:szCs w:val="28"/>
        </w:rPr>
        <w:t>развитие сектора негосударственных некоммерческих организаций в сфере молодежной политики, физической культуры и спорта, образования и науки, здравоохранения и культуры, пенсионного обеспечения, сфере оказания социально значимых услуг и др.;</w:t>
      </w:r>
    </w:p>
    <w:p w:rsidR="00932DC3" w:rsidRPr="00F87F17" w:rsidRDefault="00B46094" w:rsidP="00932DC3">
      <w:pPr>
        <w:spacing w:after="0" w:line="360" w:lineRule="auto"/>
        <w:ind w:firstLine="709"/>
        <w:jc w:val="both"/>
        <w:rPr>
          <w:rFonts w:ascii="Times New Roman" w:hAnsi="Times New Roman" w:cs="Times New Roman"/>
          <w:sz w:val="28"/>
          <w:szCs w:val="28"/>
        </w:rPr>
      </w:pPr>
      <w:r w:rsidRPr="00F87F17">
        <w:rPr>
          <w:rFonts w:ascii="Times New Roman" w:hAnsi="Times New Roman" w:cs="Times New Roman"/>
          <w:sz w:val="28"/>
          <w:szCs w:val="28"/>
        </w:rPr>
        <w:t xml:space="preserve"> - </w:t>
      </w:r>
      <w:r w:rsidR="00932DC3" w:rsidRPr="00F87F17">
        <w:rPr>
          <w:rFonts w:ascii="Times New Roman" w:hAnsi="Times New Roman" w:cs="Times New Roman"/>
          <w:sz w:val="28"/>
          <w:szCs w:val="28"/>
        </w:rPr>
        <w:t>повышение роли институтов гражданского общества в устойчивом развитии отдельных территорий и страны в целом;</w:t>
      </w:r>
    </w:p>
    <w:p w:rsidR="00932DC3" w:rsidRPr="00F87F17" w:rsidRDefault="00B46094" w:rsidP="00932DC3">
      <w:pPr>
        <w:spacing w:after="0" w:line="360" w:lineRule="auto"/>
        <w:ind w:firstLine="709"/>
        <w:jc w:val="both"/>
        <w:rPr>
          <w:rFonts w:ascii="Times New Roman" w:hAnsi="Times New Roman" w:cs="Times New Roman"/>
          <w:sz w:val="28"/>
          <w:szCs w:val="28"/>
        </w:rPr>
      </w:pPr>
      <w:r w:rsidRPr="00F87F17">
        <w:rPr>
          <w:rFonts w:ascii="Times New Roman" w:hAnsi="Times New Roman" w:cs="Times New Roman"/>
          <w:sz w:val="28"/>
          <w:szCs w:val="28"/>
        </w:rPr>
        <w:lastRenderedPageBreak/>
        <w:t xml:space="preserve">- </w:t>
      </w:r>
      <w:r w:rsidR="00932DC3" w:rsidRPr="00F87F17">
        <w:rPr>
          <w:rFonts w:ascii="Times New Roman" w:hAnsi="Times New Roman" w:cs="Times New Roman"/>
          <w:sz w:val="28"/>
          <w:szCs w:val="28"/>
        </w:rPr>
        <w:t>развитие новых форм социального партнерства, гражданского контроля за деятельностью государства и корпораций и механизмов общественной экспертизы готовящихся решений;</w:t>
      </w:r>
    </w:p>
    <w:p w:rsidR="00932DC3" w:rsidRPr="00F87F17" w:rsidRDefault="00B46094" w:rsidP="00932DC3">
      <w:pPr>
        <w:spacing w:after="0" w:line="360" w:lineRule="auto"/>
        <w:ind w:firstLine="709"/>
        <w:jc w:val="both"/>
        <w:rPr>
          <w:rFonts w:ascii="Times New Roman" w:hAnsi="Times New Roman" w:cs="Times New Roman"/>
          <w:sz w:val="28"/>
          <w:szCs w:val="28"/>
        </w:rPr>
      </w:pPr>
      <w:r w:rsidRPr="00F87F17">
        <w:rPr>
          <w:rFonts w:ascii="Times New Roman" w:hAnsi="Times New Roman" w:cs="Times New Roman"/>
          <w:sz w:val="28"/>
          <w:szCs w:val="28"/>
        </w:rPr>
        <w:t xml:space="preserve">- </w:t>
      </w:r>
      <w:r w:rsidR="00932DC3" w:rsidRPr="00F87F17">
        <w:rPr>
          <w:rFonts w:ascii="Times New Roman" w:hAnsi="Times New Roman" w:cs="Times New Roman"/>
          <w:sz w:val="28"/>
          <w:szCs w:val="28"/>
        </w:rPr>
        <w:t>содействие развитию практики благотворительной и добровольческой деятельности граждан и организаций;</w:t>
      </w:r>
    </w:p>
    <w:p w:rsidR="00932DC3" w:rsidRPr="00932DC3" w:rsidRDefault="00B46094" w:rsidP="00932DC3">
      <w:pPr>
        <w:spacing w:after="0" w:line="360" w:lineRule="auto"/>
        <w:ind w:firstLine="709"/>
        <w:jc w:val="both"/>
        <w:rPr>
          <w:rFonts w:ascii="Times New Roman" w:hAnsi="Times New Roman" w:cs="Times New Roman"/>
          <w:sz w:val="28"/>
          <w:szCs w:val="28"/>
        </w:rPr>
      </w:pPr>
      <w:r w:rsidRPr="00F87F17">
        <w:rPr>
          <w:rFonts w:ascii="Times New Roman" w:hAnsi="Times New Roman" w:cs="Times New Roman"/>
          <w:sz w:val="28"/>
          <w:szCs w:val="28"/>
        </w:rPr>
        <w:t xml:space="preserve">- </w:t>
      </w:r>
      <w:r w:rsidR="00932DC3" w:rsidRPr="00F87F17">
        <w:rPr>
          <w:rFonts w:ascii="Times New Roman" w:hAnsi="Times New Roman" w:cs="Times New Roman"/>
          <w:sz w:val="28"/>
          <w:szCs w:val="28"/>
        </w:rPr>
        <w:t>создание прозрачной конкурентной системы государственной поддержки негосударственных НКО.</w:t>
      </w:r>
    </w:p>
    <w:p w:rsidR="00932DC3" w:rsidRPr="00932DC3" w:rsidRDefault="00932DC3" w:rsidP="00932DC3">
      <w:pPr>
        <w:spacing w:after="0" w:line="360" w:lineRule="auto"/>
        <w:ind w:firstLine="709"/>
        <w:jc w:val="both"/>
        <w:rPr>
          <w:rFonts w:ascii="Times New Roman" w:hAnsi="Times New Roman" w:cs="Times New Roman"/>
          <w:sz w:val="28"/>
          <w:szCs w:val="28"/>
        </w:rPr>
      </w:pPr>
      <w:r w:rsidRPr="00AB50F5">
        <w:rPr>
          <w:rFonts w:ascii="Times New Roman" w:hAnsi="Times New Roman" w:cs="Times New Roman"/>
          <w:sz w:val="28"/>
          <w:szCs w:val="28"/>
        </w:rPr>
        <w:t>Феде</w:t>
      </w:r>
      <w:r w:rsidR="00AB50F5" w:rsidRPr="00AB50F5">
        <w:rPr>
          <w:rFonts w:ascii="Times New Roman" w:hAnsi="Times New Roman" w:cs="Times New Roman"/>
          <w:sz w:val="28"/>
          <w:szCs w:val="28"/>
        </w:rPr>
        <w:t>ральным законом «</w:t>
      </w:r>
      <w:r w:rsidRPr="00AB50F5">
        <w:rPr>
          <w:rFonts w:ascii="Times New Roman" w:hAnsi="Times New Roman" w:cs="Times New Roman"/>
          <w:sz w:val="28"/>
          <w:szCs w:val="28"/>
        </w:rPr>
        <w:t>О внесении изменений в отдельные законодательные акты Российской Федерации по вопросу поддержки социально ориентирова</w:t>
      </w:r>
      <w:r w:rsidR="00AB50F5" w:rsidRPr="00AB50F5">
        <w:rPr>
          <w:rFonts w:ascii="Times New Roman" w:hAnsi="Times New Roman" w:cs="Times New Roman"/>
          <w:sz w:val="28"/>
          <w:szCs w:val="28"/>
        </w:rPr>
        <w:t>нных некоммерческих организаций»</w:t>
      </w:r>
      <w:r w:rsidRPr="00932DC3">
        <w:rPr>
          <w:rFonts w:ascii="Times New Roman" w:hAnsi="Times New Roman" w:cs="Times New Roman"/>
          <w:sz w:val="28"/>
          <w:szCs w:val="28"/>
        </w:rPr>
        <w:t xml:space="preserve"> к полномочиям органов местного самоуправления отнесена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 территорий.</w:t>
      </w:r>
    </w:p>
    <w:p w:rsidR="00932DC3" w:rsidRPr="00932DC3" w:rsidRDefault="00932DC3" w:rsidP="00932DC3">
      <w:pPr>
        <w:spacing w:after="0" w:line="360" w:lineRule="auto"/>
        <w:ind w:firstLine="709"/>
        <w:jc w:val="both"/>
        <w:rPr>
          <w:rFonts w:ascii="Times New Roman" w:hAnsi="Times New Roman" w:cs="Times New Roman"/>
          <w:sz w:val="28"/>
          <w:szCs w:val="28"/>
        </w:rPr>
      </w:pPr>
      <w:r w:rsidRPr="00932DC3">
        <w:rPr>
          <w:rFonts w:ascii="Times New Roman" w:hAnsi="Times New Roman" w:cs="Times New Roman"/>
          <w:sz w:val="28"/>
          <w:szCs w:val="28"/>
        </w:rPr>
        <w:t xml:space="preserve">Количество зарегистрированных социально-ориентированных некоммерческих организаций (далее - СОНКО) в городском округе Кинель Самарской области  </w:t>
      </w:r>
      <w:r w:rsidRPr="00AB50F5">
        <w:rPr>
          <w:rFonts w:ascii="Times New Roman" w:hAnsi="Times New Roman" w:cs="Times New Roman"/>
          <w:sz w:val="28"/>
          <w:szCs w:val="28"/>
        </w:rPr>
        <w:t>на январь 2019 года</w:t>
      </w:r>
      <w:r w:rsidRPr="00932DC3">
        <w:rPr>
          <w:rFonts w:ascii="Times New Roman" w:hAnsi="Times New Roman" w:cs="Times New Roman"/>
          <w:sz w:val="28"/>
          <w:szCs w:val="28"/>
        </w:rPr>
        <w:t xml:space="preserve"> составляет 53 организации.</w:t>
      </w:r>
    </w:p>
    <w:p w:rsidR="00932DC3" w:rsidRPr="00932DC3" w:rsidRDefault="00932DC3" w:rsidP="00932DC3">
      <w:pPr>
        <w:spacing w:after="0" w:line="360" w:lineRule="auto"/>
        <w:ind w:firstLine="709"/>
        <w:jc w:val="both"/>
        <w:rPr>
          <w:rFonts w:ascii="Times New Roman" w:hAnsi="Times New Roman" w:cs="Times New Roman"/>
          <w:sz w:val="28"/>
          <w:szCs w:val="28"/>
        </w:rPr>
      </w:pPr>
      <w:r w:rsidRPr="00932DC3">
        <w:rPr>
          <w:rFonts w:ascii="Times New Roman" w:hAnsi="Times New Roman" w:cs="Times New Roman"/>
          <w:sz w:val="28"/>
          <w:szCs w:val="28"/>
        </w:rPr>
        <w:t xml:space="preserve">Тем не менее, одной из наиболее острых проблем остается проблема продвижения СОНКО на рынки предоставления социальных услуг населению. Большинство организаций не предпринимает специальных усилий по позиционированию себя на рынке социальных услуг. В настоящее время социальные услуги оказывают преимущественно государственные и муниципальные бюджетные учреждения, поэтому население и представители органов власти не воспринимают СОНКО как поставщиков социальных услуг и не рассчитывают на них при решении задач государственной политики в социальной сфере  СОНКО находятся в менее выгодной позиции по сравнению с бюджетными учреждениями. Они не имеют постоянного гарантированного финансирования, зачастую не располагают собственной материально-технической базой, испытывают недостаток инвестиций, не </w:t>
      </w:r>
      <w:r w:rsidRPr="00932DC3">
        <w:rPr>
          <w:rFonts w:ascii="Times New Roman" w:hAnsi="Times New Roman" w:cs="Times New Roman"/>
          <w:sz w:val="28"/>
          <w:szCs w:val="28"/>
        </w:rPr>
        <w:lastRenderedPageBreak/>
        <w:t xml:space="preserve">гарантируют соответствие своей деятельности стандартам и регламентам предоставления социальных услуг. </w:t>
      </w:r>
    </w:p>
    <w:p w:rsidR="00932DC3" w:rsidRPr="00932DC3" w:rsidRDefault="00932DC3" w:rsidP="00932DC3">
      <w:pPr>
        <w:spacing w:after="0" w:line="360" w:lineRule="auto"/>
        <w:ind w:firstLine="709"/>
        <w:jc w:val="both"/>
        <w:rPr>
          <w:rFonts w:ascii="Times New Roman" w:hAnsi="Times New Roman" w:cs="Times New Roman"/>
          <w:sz w:val="28"/>
          <w:szCs w:val="28"/>
        </w:rPr>
      </w:pPr>
      <w:r w:rsidRPr="00932DC3">
        <w:rPr>
          <w:rFonts w:ascii="Times New Roman" w:hAnsi="Times New Roman" w:cs="Times New Roman"/>
          <w:sz w:val="28"/>
          <w:szCs w:val="28"/>
        </w:rPr>
        <w:t>Не в полной мере СОНКО задействованы в сфере предоставления услуг по пропаганде здорового образа жизни, социального обслуживания. Кроме того, недостаточно используется потенциал СОНКО в системе экологического контроля с широким вовлечением различных слоев общества в процесс охраны окружающей среды. Также необходимо проведение целенаправленной работы по развитию попечительских (общественных, наблюдательных) советов государственных и муниципальных учреждений социальной сферы, обеспечение участия в их работе заинтересованных СОНКО.</w:t>
      </w:r>
    </w:p>
    <w:p w:rsidR="00932DC3" w:rsidRPr="00932DC3" w:rsidRDefault="00932DC3" w:rsidP="00932DC3">
      <w:pPr>
        <w:spacing w:after="0" w:line="360" w:lineRule="auto"/>
        <w:ind w:firstLine="709"/>
        <w:jc w:val="both"/>
        <w:rPr>
          <w:rFonts w:ascii="Times New Roman" w:hAnsi="Times New Roman" w:cs="Times New Roman"/>
          <w:sz w:val="28"/>
          <w:szCs w:val="28"/>
        </w:rPr>
      </w:pPr>
      <w:r w:rsidRPr="00932DC3">
        <w:rPr>
          <w:rFonts w:ascii="Times New Roman" w:hAnsi="Times New Roman" w:cs="Times New Roman"/>
          <w:sz w:val="28"/>
          <w:szCs w:val="28"/>
        </w:rPr>
        <w:t>Для того чтобы вклад СОНКО в социально-экономическое развитие городского округа Кинель Самарской области соответствовал потенциалу этих организаций, необходимо дальнейшее решение следующих вопросов:</w:t>
      </w:r>
    </w:p>
    <w:p w:rsidR="00932DC3" w:rsidRPr="00932DC3" w:rsidRDefault="00932DC3" w:rsidP="00932DC3">
      <w:pPr>
        <w:spacing w:after="0" w:line="360" w:lineRule="auto"/>
        <w:ind w:firstLine="709"/>
        <w:jc w:val="both"/>
        <w:rPr>
          <w:rFonts w:ascii="Times New Roman" w:hAnsi="Times New Roman" w:cs="Times New Roman"/>
          <w:sz w:val="28"/>
          <w:szCs w:val="28"/>
        </w:rPr>
      </w:pPr>
      <w:r w:rsidRPr="00932DC3">
        <w:rPr>
          <w:rFonts w:ascii="Times New Roman" w:hAnsi="Times New Roman" w:cs="Times New Roman"/>
          <w:sz w:val="28"/>
          <w:szCs w:val="28"/>
        </w:rPr>
        <w:t>- повышение финансовой устойчивости, уровня организационного развития и профессионализма СОНКО;</w:t>
      </w:r>
    </w:p>
    <w:p w:rsidR="00932DC3" w:rsidRPr="00932DC3" w:rsidRDefault="00932DC3" w:rsidP="00932DC3">
      <w:pPr>
        <w:spacing w:after="0" w:line="360" w:lineRule="auto"/>
        <w:ind w:firstLine="709"/>
        <w:jc w:val="both"/>
        <w:rPr>
          <w:rFonts w:ascii="Times New Roman" w:hAnsi="Times New Roman" w:cs="Times New Roman"/>
          <w:sz w:val="28"/>
          <w:szCs w:val="28"/>
        </w:rPr>
      </w:pPr>
      <w:r w:rsidRPr="00932DC3">
        <w:rPr>
          <w:rFonts w:ascii="Times New Roman" w:hAnsi="Times New Roman" w:cs="Times New Roman"/>
          <w:sz w:val="28"/>
          <w:szCs w:val="28"/>
        </w:rPr>
        <w:t>- продвижение СОНКО на рынки социальных услуг;</w:t>
      </w:r>
    </w:p>
    <w:p w:rsidR="00932DC3" w:rsidRPr="00932DC3" w:rsidRDefault="00932DC3" w:rsidP="00932DC3">
      <w:pPr>
        <w:spacing w:after="0" w:line="360" w:lineRule="auto"/>
        <w:ind w:firstLine="709"/>
        <w:jc w:val="both"/>
        <w:rPr>
          <w:rFonts w:ascii="Times New Roman" w:hAnsi="Times New Roman" w:cs="Times New Roman"/>
          <w:sz w:val="28"/>
          <w:szCs w:val="28"/>
        </w:rPr>
      </w:pPr>
      <w:r w:rsidRPr="00932DC3">
        <w:rPr>
          <w:rFonts w:ascii="Times New Roman" w:hAnsi="Times New Roman" w:cs="Times New Roman"/>
          <w:sz w:val="28"/>
          <w:szCs w:val="28"/>
        </w:rPr>
        <w:t>- организация взаимодействия между СОНКО и органами власти всех уровней для совместного определения приоритетных направлений добровольческой и благотворительной деятельности;</w:t>
      </w:r>
    </w:p>
    <w:p w:rsidR="00932DC3" w:rsidRPr="00932DC3" w:rsidRDefault="00932DC3" w:rsidP="00932DC3">
      <w:pPr>
        <w:spacing w:after="0" w:line="360" w:lineRule="auto"/>
        <w:ind w:firstLine="709"/>
        <w:jc w:val="both"/>
        <w:rPr>
          <w:rFonts w:ascii="Times New Roman" w:hAnsi="Times New Roman" w:cs="Times New Roman"/>
          <w:sz w:val="28"/>
          <w:szCs w:val="28"/>
        </w:rPr>
      </w:pPr>
      <w:r w:rsidRPr="00932DC3">
        <w:rPr>
          <w:rFonts w:ascii="Times New Roman" w:hAnsi="Times New Roman" w:cs="Times New Roman"/>
          <w:sz w:val="28"/>
          <w:szCs w:val="28"/>
        </w:rPr>
        <w:t>- развитие общественных совещательных структур и общественной экспертизы во всех сферах социальной политики.</w:t>
      </w:r>
    </w:p>
    <w:p w:rsidR="00932DC3" w:rsidRPr="00932DC3" w:rsidRDefault="00932DC3" w:rsidP="00932DC3">
      <w:pPr>
        <w:spacing w:after="0" w:line="360" w:lineRule="auto"/>
        <w:ind w:firstLine="709"/>
        <w:jc w:val="both"/>
        <w:rPr>
          <w:rFonts w:ascii="Times New Roman" w:hAnsi="Times New Roman" w:cs="Times New Roman"/>
          <w:sz w:val="28"/>
          <w:szCs w:val="28"/>
        </w:rPr>
      </w:pPr>
      <w:r w:rsidRPr="00932DC3">
        <w:rPr>
          <w:rFonts w:ascii="Times New Roman" w:hAnsi="Times New Roman" w:cs="Times New Roman"/>
          <w:sz w:val="28"/>
          <w:szCs w:val="28"/>
        </w:rPr>
        <w:t>Программа носит комплексный характер и обеспечивает последовательность, и результативность в осуществлении мер муниципальной поддержки СОНКО на территории городского округа Кинель Самарской области.</w:t>
      </w:r>
    </w:p>
    <w:p w:rsidR="001762CF" w:rsidRPr="00AD597A" w:rsidRDefault="00932DC3" w:rsidP="001762CF">
      <w:pPr>
        <w:spacing w:after="0" w:line="360" w:lineRule="auto"/>
        <w:ind w:firstLine="709"/>
        <w:jc w:val="both"/>
        <w:rPr>
          <w:rFonts w:ascii="Times New Roman" w:hAnsi="Times New Roman" w:cs="Times New Roman"/>
          <w:sz w:val="28"/>
          <w:szCs w:val="28"/>
          <w:highlight w:val="yellow"/>
        </w:rPr>
      </w:pPr>
      <w:r w:rsidRPr="00932DC3">
        <w:rPr>
          <w:rFonts w:ascii="Times New Roman" w:hAnsi="Times New Roman" w:cs="Times New Roman"/>
          <w:sz w:val="28"/>
          <w:szCs w:val="28"/>
        </w:rPr>
        <w:t xml:space="preserve">Реализация Программы позволит осуществить системный подход в развитии гражданского общества, СОНКО на территории городского </w:t>
      </w:r>
      <w:r w:rsidR="001762CF">
        <w:rPr>
          <w:rFonts w:ascii="Times New Roman" w:hAnsi="Times New Roman" w:cs="Times New Roman"/>
          <w:sz w:val="28"/>
          <w:szCs w:val="28"/>
        </w:rPr>
        <w:t xml:space="preserve">округа </w:t>
      </w:r>
      <w:r w:rsidR="001762CF" w:rsidRPr="00AB50F5">
        <w:rPr>
          <w:rFonts w:ascii="Times New Roman" w:hAnsi="Times New Roman" w:cs="Times New Roman"/>
          <w:sz w:val="28"/>
          <w:szCs w:val="28"/>
        </w:rPr>
        <w:t>Кинель Самарской области.</w:t>
      </w:r>
    </w:p>
    <w:p w:rsidR="00087070" w:rsidRDefault="00442A0F" w:rsidP="00AB50F5">
      <w:pPr>
        <w:pStyle w:val="formattext"/>
        <w:spacing w:line="360" w:lineRule="auto"/>
        <w:ind w:firstLine="709"/>
        <w:jc w:val="both"/>
      </w:pPr>
      <w:r w:rsidRPr="00AB50F5">
        <w:rPr>
          <w:sz w:val="28"/>
          <w:szCs w:val="28"/>
        </w:rPr>
        <w:lastRenderedPageBreak/>
        <w:t xml:space="preserve">На основе анализа мероприятий, предлагаемых для </w:t>
      </w:r>
      <w:r w:rsidR="00087070" w:rsidRPr="00AB50F5">
        <w:rPr>
          <w:sz w:val="28"/>
          <w:szCs w:val="28"/>
        </w:rPr>
        <w:t>реализации в рамках муниципальной</w:t>
      </w:r>
      <w:r w:rsidRPr="00442A0F">
        <w:rPr>
          <w:sz w:val="28"/>
          <w:szCs w:val="28"/>
        </w:rPr>
        <w:t>программы, выделены следующие риски ее реализации</w:t>
      </w:r>
      <w:r w:rsidR="00087070">
        <w:rPr>
          <w:sz w:val="28"/>
          <w:szCs w:val="28"/>
        </w:rPr>
        <w:t>,</w:t>
      </w:r>
      <w:r w:rsidRPr="0073527A">
        <w:rPr>
          <w:sz w:val="28"/>
          <w:szCs w:val="28"/>
        </w:rPr>
        <w:t>которые могут препятствовать достижению запланированных результатов:</w:t>
      </w:r>
    </w:p>
    <w:p w:rsidR="00AB50F5" w:rsidRDefault="00087070" w:rsidP="008676A7">
      <w:pPr>
        <w:pStyle w:val="formattext"/>
        <w:spacing w:line="360" w:lineRule="auto"/>
        <w:jc w:val="both"/>
        <w:rPr>
          <w:sz w:val="28"/>
          <w:szCs w:val="28"/>
        </w:rPr>
      </w:pPr>
      <w:r>
        <w:t xml:space="preserve">           - </w:t>
      </w:r>
      <w:r w:rsidR="00442A0F" w:rsidRPr="00442A0F">
        <w:rPr>
          <w:sz w:val="28"/>
          <w:szCs w:val="28"/>
        </w:rPr>
        <w:t>изменение федерального законодательства в части ужесточения требований к деятельности СОНКО;</w:t>
      </w:r>
    </w:p>
    <w:p w:rsidR="00442A0F" w:rsidRDefault="00442A0F" w:rsidP="008676A7">
      <w:pPr>
        <w:pStyle w:val="formattext"/>
        <w:spacing w:line="360" w:lineRule="auto"/>
        <w:jc w:val="both"/>
        <w:rPr>
          <w:sz w:val="28"/>
          <w:szCs w:val="28"/>
        </w:rPr>
      </w:pPr>
      <w:r w:rsidRPr="00442A0F">
        <w:rPr>
          <w:sz w:val="28"/>
          <w:szCs w:val="28"/>
        </w:rPr>
        <w:br/>
      </w:r>
      <w:r w:rsidR="00087070">
        <w:rPr>
          <w:sz w:val="28"/>
          <w:szCs w:val="28"/>
        </w:rPr>
        <w:t xml:space="preserve">         - </w:t>
      </w:r>
      <w:r w:rsidRPr="00442A0F">
        <w:rPr>
          <w:sz w:val="28"/>
          <w:szCs w:val="28"/>
        </w:rPr>
        <w:t>кризисные явления в экономике</w:t>
      </w:r>
      <w:r w:rsidR="00AB50F5">
        <w:rPr>
          <w:sz w:val="28"/>
          <w:szCs w:val="28"/>
        </w:rPr>
        <w:t xml:space="preserve"> городского округа Кинель Самарской области</w:t>
      </w:r>
      <w:r w:rsidRPr="00442A0F">
        <w:rPr>
          <w:sz w:val="28"/>
          <w:szCs w:val="28"/>
        </w:rPr>
        <w:t>, что может повлечь сокращение ресурсной базы деятельности социально ориентированных некоммерческих организаций.</w:t>
      </w:r>
    </w:p>
    <w:p w:rsidR="00932DC3" w:rsidRDefault="006F59BA" w:rsidP="008676A7">
      <w:pPr>
        <w:autoSpaceDE w:val="0"/>
        <w:autoSpaceDN w:val="0"/>
        <w:adjustRightInd w:val="0"/>
        <w:spacing w:after="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009C1D72" w:rsidRPr="008676A7">
        <w:rPr>
          <w:rFonts w:ascii="Times New Roman" w:eastAsia="Times New Roman" w:hAnsi="Times New Roman" w:cs="Times New Roman"/>
          <w:b/>
          <w:sz w:val="28"/>
          <w:szCs w:val="28"/>
        </w:rPr>
        <w:t>Основные</w:t>
      </w:r>
      <w:r w:rsidR="009C1D72">
        <w:rPr>
          <w:rFonts w:ascii="Times New Roman" w:eastAsia="Times New Roman" w:hAnsi="Times New Roman" w:cs="Times New Roman"/>
          <w:b/>
          <w:sz w:val="28"/>
          <w:szCs w:val="28"/>
        </w:rPr>
        <w:t xml:space="preserve"> ц</w:t>
      </w:r>
      <w:r w:rsidR="00932DC3" w:rsidRPr="00E2560A">
        <w:rPr>
          <w:rFonts w:ascii="Times New Roman" w:eastAsia="Times New Roman" w:hAnsi="Times New Roman" w:cs="Times New Roman"/>
          <w:b/>
          <w:sz w:val="28"/>
          <w:szCs w:val="28"/>
        </w:rPr>
        <w:t>ели и задачи</w:t>
      </w:r>
      <w:r w:rsidR="009C1D72">
        <w:rPr>
          <w:rFonts w:ascii="Times New Roman" w:eastAsia="Times New Roman" w:hAnsi="Times New Roman" w:cs="Times New Roman"/>
          <w:b/>
          <w:sz w:val="28"/>
          <w:szCs w:val="28"/>
        </w:rPr>
        <w:t xml:space="preserve"> Программы</w:t>
      </w:r>
      <w:r w:rsidR="00932DC3" w:rsidRPr="00E2560A">
        <w:rPr>
          <w:rFonts w:ascii="Times New Roman" w:eastAsia="Times New Roman" w:hAnsi="Times New Roman" w:cs="Times New Roman"/>
          <w:b/>
          <w:sz w:val="28"/>
          <w:szCs w:val="28"/>
        </w:rPr>
        <w:t>, этапы и сроки реализации Программы, конечные результаты ее реализации</w:t>
      </w:r>
      <w:r w:rsidR="0036710B">
        <w:rPr>
          <w:rFonts w:ascii="Times New Roman" w:eastAsia="Times New Roman" w:hAnsi="Times New Roman" w:cs="Times New Roman"/>
          <w:b/>
          <w:sz w:val="28"/>
          <w:szCs w:val="28"/>
        </w:rPr>
        <w:t>.</w:t>
      </w:r>
    </w:p>
    <w:p w:rsidR="0036710B" w:rsidRPr="00E2560A" w:rsidRDefault="0036710B" w:rsidP="00932DC3">
      <w:pPr>
        <w:autoSpaceDE w:val="0"/>
        <w:autoSpaceDN w:val="0"/>
        <w:adjustRightInd w:val="0"/>
        <w:spacing w:after="0" w:line="240" w:lineRule="auto"/>
        <w:jc w:val="center"/>
        <w:outlineLvl w:val="2"/>
        <w:rPr>
          <w:rFonts w:ascii="Times New Roman" w:eastAsia="Times New Roman" w:hAnsi="Times New Roman" w:cs="Times New Roman"/>
          <w:b/>
          <w:sz w:val="28"/>
          <w:szCs w:val="28"/>
        </w:rPr>
      </w:pPr>
    </w:p>
    <w:p w:rsidR="00932DC3" w:rsidRPr="00932DC3" w:rsidRDefault="00932DC3" w:rsidP="00932D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w:t>
      </w:r>
      <w:r w:rsidR="0036710B">
        <w:rPr>
          <w:rFonts w:ascii="Times New Roman" w:hAnsi="Times New Roman" w:cs="Times New Roman"/>
          <w:sz w:val="28"/>
          <w:szCs w:val="28"/>
        </w:rPr>
        <w:t>ь</w:t>
      </w:r>
      <w:r>
        <w:rPr>
          <w:rFonts w:ascii="Times New Roman" w:hAnsi="Times New Roman" w:cs="Times New Roman"/>
          <w:sz w:val="28"/>
          <w:szCs w:val="28"/>
        </w:rPr>
        <w:t>ю Программы является п</w:t>
      </w:r>
      <w:r w:rsidRPr="00932DC3">
        <w:rPr>
          <w:rFonts w:ascii="Times New Roman" w:hAnsi="Times New Roman" w:cs="Times New Roman"/>
          <w:sz w:val="28"/>
          <w:szCs w:val="28"/>
        </w:rPr>
        <w:t>оддержка социально ориентированных некоммерческих организаций</w:t>
      </w:r>
      <w:r>
        <w:rPr>
          <w:rFonts w:ascii="Times New Roman" w:hAnsi="Times New Roman" w:cs="Times New Roman"/>
          <w:sz w:val="28"/>
          <w:szCs w:val="28"/>
        </w:rPr>
        <w:t xml:space="preserve"> на территории городского округа </w:t>
      </w:r>
      <w:r w:rsidR="00AB50F5" w:rsidRPr="00AB50F5">
        <w:rPr>
          <w:rFonts w:ascii="Times New Roman" w:eastAsia="Times New Roman" w:hAnsi="Times New Roman" w:cs="Times New Roman"/>
          <w:sz w:val="28"/>
          <w:szCs w:val="28"/>
        </w:rPr>
        <w:t>Кинель</w:t>
      </w:r>
      <w:r w:rsidR="00AB50F5">
        <w:rPr>
          <w:rFonts w:ascii="Times New Roman" w:eastAsia="Times New Roman" w:hAnsi="Times New Roman" w:cs="Times New Roman"/>
          <w:sz w:val="28"/>
          <w:szCs w:val="28"/>
        </w:rPr>
        <w:t xml:space="preserve"> Самарской области</w:t>
      </w:r>
      <w:r w:rsidRPr="00932DC3">
        <w:rPr>
          <w:rFonts w:ascii="Times New Roman" w:hAnsi="Times New Roman" w:cs="Times New Roman"/>
          <w:sz w:val="28"/>
          <w:szCs w:val="28"/>
        </w:rPr>
        <w:t>(далее – СОНКО)</w:t>
      </w:r>
      <w:r>
        <w:rPr>
          <w:rFonts w:ascii="Times New Roman" w:hAnsi="Times New Roman" w:cs="Times New Roman"/>
          <w:sz w:val="28"/>
          <w:szCs w:val="28"/>
        </w:rPr>
        <w:t>.</w:t>
      </w:r>
    </w:p>
    <w:p w:rsidR="00932DC3" w:rsidRPr="00932DC3" w:rsidRDefault="00932DC3" w:rsidP="00932DC3">
      <w:pPr>
        <w:spacing w:after="0" w:line="360" w:lineRule="auto"/>
        <w:ind w:firstLine="709"/>
        <w:jc w:val="both"/>
        <w:rPr>
          <w:rFonts w:ascii="Times New Roman" w:hAnsi="Times New Roman" w:cs="Times New Roman"/>
          <w:sz w:val="28"/>
          <w:szCs w:val="28"/>
        </w:rPr>
      </w:pPr>
      <w:r w:rsidRPr="00932DC3">
        <w:rPr>
          <w:rFonts w:ascii="Times New Roman" w:hAnsi="Times New Roman" w:cs="Times New Roman"/>
          <w:sz w:val="28"/>
          <w:szCs w:val="28"/>
        </w:rPr>
        <w:t>Задачи Программы:</w:t>
      </w:r>
    </w:p>
    <w:p w:rsidR="00932DC3" w:rsidRPr="00932DC3" w:rsidRDefault="00932DC3" w:rsidP="00932DC3">
      <w:pPr>
        <w:spacing w:after="0" w:line="360" w:lineRule="auto"/>
        <w:ind w:firstLine="709"/>
        <w:jc w:val="both"/>
        <w:rPr>
          <w:rFonts w:ascii="Times New Roman" w:hAnsi="Times New Roman" w:cs="Times New Roman"/>
          <w:sz w:val="28"/>
          <w:szCs w:val="28"/>
        </w:rPr>
      </w:pPr>
      <w:r w:rsidRPr="00932DC3">
        <w:rPr>
          <w:rFonts w:ascii="Times New Roman" w:hAnsi="Times New Roman" w:cs="Times New Roman"/>
          <w:sz w:val="28"/>
          <w:szCs w:val="28"/>
        </w:rPr>
        <w:t>1. Обеспечение финансовой поддержки на развитие общественных инициатив и реализацию социально значимых проектов СОНКО;</w:t>
      </w:r>
    </w:p>
    <w:p w:rsidR="00932DC3" w:rsidRPr="00932DC3" w:rsidRDefault="00932DC3" w:rsidP="00932DC3">
      <w:pPr>
        <w:spacing w:after="0" w:line="360" w:lineRule="auto"/>
        <w:ind w:firstLine="709"/>
        <w:jc w:val="both"/>
        <w:rPr>
          <w:rFonts w:ascii="Times New Roman" w:hAnsi="Times New Roman" w:cs="Times New Roman"/>
          <w:sz w:val="28"/>
          <w:szCs w:val="28"/>
        </w:rPr>
      </w:pPr>
      <w:r w:rsidRPr="00932DC3">
        <w:rPr>
          <w:rFonts w:ascii="Times New Roman" w:hAnsi="Times New Roman" w:cs="Times New Roman"/>
          <w:sz w:val="28"/>
          <w:szCs w:val="28"/>
        </w:rPr>
        <w:t>2. Развитие информационной, методической и консультационной поддержки СОНКО;</w:t>
      </w:r>
    </w:p>
    <w:p w:rsidR="00932DC3" w:rsidRDefault="00932DC3" w:rsidP="00932DC3">
      <w:pPr>
        <w:spacing w:after="0" w:line="360" w:lineRule="auto"/>
        <w:ind w:firstLine="709"/>
        <w:jc w:val="both"/>
        <w:rPr>
          <w:rFonts w:ascii="Times New Roman" w:hAnsi="Times New Roman" w:cs="Times New Roman"/>
          <w:sz w:val="28"/>
          <w:szCs w:val="28"/>
        </w:rPr>
      </w:pPr>
      <w:r w:rsidRPr="00932DC3">
        <w:rPr>
          <w:rFonts w:ascii="Times New Roman" w:hAnsi="Times New Roman" w:cs="Times New Roman"/>
          <w:sz w:val="28"/>
          <w:szCs w:val="28"/>
        </w:rPr>
        <w:t>3. Содействие СОНКО в развитии гражданского общества.</w:t>
      </w:r>
    </w:p>
    <w:p w:rsidR="00932DC3" w:rsidRPr="001B4B9A" w:rsidRDefault="00932DC3" w:rsidP="00932DC3">
      <w:pPr>
        <w:widowControl w:val="0"/>
        <w:autoSpaceDE w:val="0"/>
        <w:autoSpaceDN w:val="0"/>
        <w:adjustRightInd w:val="0"/>
        <w:spacing w:after="0" w:line="360" w:lineRule="auto"/>
        <w:ind w:firstLine="709"/>
        <w:jc w:val="both"/>
        <w:outlineLvl w:val="2"/>
        <w:rPr>
          <w:rFonts w:ascii="Times New Roman" w:eastAsia="Times New Roman" w:hAnsi="Times New Roman" w:cs="Times New Roman"/>
          <w:sz w:val="28"/>
          <w:szCs w:val="28"/>
        </w:rPr>
      </w:pPr>
      <w:r w:rsidRPr="001B4B9A">
        <w:rPr>
          <w:rFonts w:ascii="Times New Roman" w:eastAsia="Times New Roman" w:hAnsi="Times New Roman" w:cs="Times New Roman"/>
          <w:sz w:val="28"/>
          <w:szCs w:val="28"/>
        </w:rPr>
        <w:t xml:space="preserve">Реализация Программы не предусматривает выделения отдельных этапов, поскольку программные мероприятия рассчитаны на реализацию в течение всего периода действия Программы. </w:t>
      </w:r>
    </w:p>
    <w:p w:rsidR="00932DC3" w:rsidRPr="001B4B9A" w:rsidRDefault="00932DC3" w:rsidP="00932DC3">
      <w:pPr>
        <w:widowControl w:val="0"/>
        <w:autoSpaceDE w:val="0"/>
        <w:autoSpaceDN w:val="0"/>
        <w:adjustRightInd w:val="0"/>
        <w:spacing w:after="0" w:line="360" w:lineRule="auto"/>
        <w:ind w:firstLine="709"/>
        <w:jc w:val="both"/>
        <w:outlineLvl w:val="2"/>
        <w:rPr>
          <w:rFonts w:ascii="Times New Roman" w:eastAsia="Times New Roman" w:hAnsi="Times New Roman" w:cs="Times New Roman"/>
          <w:sz w:val="28"/>
          <w:szCs w:val="28"/>
        </w:rPr>
      </w:pPr>
      <w:r w:rsidRPr="001B4B9A">
        <w:rPr>
          <w:rFonts w:ascii="Times New Roman" w:eastAsia="Times New Roman" w:hAnsi="Times New Roman" w:cs="Times New Roman"/>
          <w:sz w:val="28"/>
          <w:szCs w:val="28"/>
        </w:rPr>
        <w:t>Программа реализуется в период с 202</w:t>
      </w:r>
      <w:r>
        <w:rPr>
          <w:rFonts w:ascii="Times New Roman" w:eastAsia="Times New Roman" w:hAnsi="Times New Roman" w:cs="Times New Roman"/>
          <w:sz w:val="28"/>
          <w:szCs w:val="28"/>
        </w:rPr>
        <w:t>1</w:t>
      </w:r>
      <w:r w:rsidRPr="001B4B9A">
        <w:rPr>
          <w:rFonts w:ascii="Times New Roman" w:eastAsia="Times New Roman" w:hAnsi="Times New Roman" w:cs="Times New Roman"/>
          <w:sz w:val="28"/>
          <w:szCs w:val="28"/>
        </w:rPr>
        <w:t xml:space="preserve"> по 202</w:t>
      </w:r>
      <w:r>
        <w:rPr>
          <w:rFonts w:ascii="Times New Roman" w:eastAsia="Times New Roman" w:hAnsi="Times New Roman" w:cs="Times New Roman"/>
          <w:sz w:val="28"/>
          <w:szCs w:val="28"/>
        </w:rPr>
        <w:t>5</w:t>
      </w:r>
      <w:r w:rsidRPr="001B4B9A">
        <w:rPr>
          <w:rFonts w:ascii="Times New Roman" w:eastAsia="Times New Roman" w:hAnsi="Times New Roman" w:cs="Times New Roman"/>
          <w:sz w:val="28"/>
          <w:szCs w:val="28"/>
        </w:rPr>
        <w:t xml:space="preserve"> годы. </w:t>
      </w:r>
    </w:p>
    <w:p w:rsidR="00932DC3" w:rsidRPr="00AB50F5" w:rsidRDefault="00932DC3" w:rsidP="00932DC3">
      <w:pPr>
        <w:spacing w:after="0" w:line="360" w:lineRule="auto"/>
        <w:ind w:firstLine="709"/>
        <w:jc w:val="both"/>
        <w:rPr>
          <w:rFonts w:ascii="Times New Roman" w:hAnsi="Times New Roman" w:cs="Times New Roman"/>
          <w:sz w:val="28"/>
          <w:szCs w:val="28"/>
        </w:rPr>
      </w:pPr>
      <w:r w:rsidRPr="00AB50F5">
        <w:rPr>
          <w:rFonts w:ascii="Times New Roman" w:hAnsi="Times New Roman" w:cs="Times New Roman"/>
          <w:sz w:val="28"/>
          <w:szCs w:val="28"/>
        </w:rPr>
        <w:t>Реализация программы в полном объеме будет способствовать:</w:t>
      </w:r>
    </w:p>
    <w:p w:rsidR="00AB50F5" w:rsidRDefault="00261227" w:rsidP="00AB50F5">
      <w:pPr>
        <w:spacing w:after="0" w:line="360" w:lineRule="auto"/>
        <w:jc w:val="both"/>
        <w:rPr>
          <w:rFonts w:ascii="Times New Roman" w:hAnsi="Times New Roman" w:cs="Times New Roman"/>
          <w:sz w:val="28"/>
          <w:szCs w:val="28"/>
        </w:rPr>
      </w:pPr>
      <w:r w:rsidRPr="00AB50F5">
        <w:rPr>
          <w:rFonts w:ascii="Times New Roman" w:hAnsi="Times New Roman" w:cs="Times New Roman"/>
          <w:sz w:val="28"/>
          <w:szCs w:val="28"/>
        </w:rPr>
        <w:lastRenderedPageBreak/>
        <w:t>- созданию необходимых условий для повышения эффективности деятельности СОНКО в сфере оказания социально значимых услуг населению;</w:t>
      </w:r>
    </w:p>
    <w:p w:rsidR="00261227" w:rsidRPr="00AB50F5" w:rsidRDefault="00261227" w:rsidP="00AB50F5">
      <w:pPr>
        <w:spacing w:after="0" w:line="360" w:lineRule="auto"/>
        <w:ind w:firstLine="567"/>
        <w:jc w:val="both"/>
        <w:rPr>
          <w:rFonts w:ascii="Times New Roman" w:hAnsi="Times New Roman" w:cs="Times New Roman"/>
          <w:sz w:val="28"/>
          <w:szCs w:val="28"/>
          <w:shd w:val="clear" w:color="auto" w:fill="FFFF00"/>
        </w:rPr>
      </w:pPr>
      <w:r w:rsidRPr="00AB50F5">
        <w:rPr>
          <w:rFonts w:ascii="Times New Roman" w:hAnsi="Times New Roman" w:cs="Times New Roman"/>
          <w:sz w:val="28"/>
          <w:szCs w:val="28"/>
        </w:rPr>
        <w:t>-наиболее полное и эффективное использование возможностей СОНКО в решении задач социального развития муниципального образования за счет наращивания потенциала НКО и обеспечения максимально эффективного его использования;</w:t>
      </w:r>
    </w:p>
    <w:p w:rsidR="00261227" w:rsidRPr="00AB50F5" w:rsidRDefault="00261227" w:rsidP="00AB50F5">
      <w:pPr>
        <w:pStyle w:val="formattext"/>
        <w:ind w:firstLine="567"/>
        <w:jc w:val="both"/>
      </w:pPr>
      <w:r w:rsidRPr="00AB50F5">
        <w:rPr>
          <w:sz w:val="28"/>
          <w:szCs w:val="28"/>
        </w:rPr>
        <w:t>- повышение уровня духовно-нравственного развития граждан;</w:t>
      </w:r>
    </w:p>
    <w:p w:rsidR="00932DC3" w:rsidRPr="00FA0B18" w:rsidRDefault="00AB50F5" w:rsidP="00932DC3">
      <w:pPr>
        <w:spacing w:after="0" w:line="360" w:lineRule="auto"/>
        <w:ind w:firstLine="709"/>
        <w:jc w:val="both"/>
        <w:rPr>
          <w:rFonts w:ascii="Times New Roman" w:hAnsi="Times New Roman" w:cs="Times New Roman"/>
          <w:sz w:val="28"/>
          <w:szCs w:val="28"/>
        </w:rPr>
      </w:pPr>
      <w:r w:rsidRPr="00AB50F5">
        <w:rPr>
          <w:rFonts w:ascii="Times New Roman" w:hAnsi="Times New Roman" w:cs="Times New Roman"/>
          <w:sz w:val="28"/>
          <w:szCs w:val="28"/>
        </w:rPr>
        <w:t>- увеличение</w:t>
      </w:r>
      <w:r w:rsidR="00932DC3" w:rsidRPr="00FA0B18">
        <w:rPr>
          <w:rFonts w:ascii="Times New Roman" w:hAnsi="Times New Roman" w:cs="Times New Roman"/>
          <w:sz w:val="28"/>
          <w:szCs w:val="28"/>
        </w:rPr>
        <w:t xml:space="preserve"> количества СОНКО, получивших финансовую поддержку;</w:t>
      </w:r>
    </w:p>
    <w:p w:rsidR="00932DC3" w:rsidRPr="00FA0B18" w:rsidRDefault="00932DC3" w:rsidP="00932D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увеличению</w:t>
      </w:r>
      <w:r w:rsidRPr="00FA0B18">
        <w:rPr>
          <w:rFonts w:ascii="Times New Roman" w:hAnsi="Times New Roman" w:cs="Times New Roman"/>
          <w:sz w:val="28"/>
          <w:szCs w:val="28"/>
        </w:rPr>
        <w:t xml:space="preserve"> количества СОНКО,  </w:t>
      </w:r>
      <w:proofErr w:type="gramStart"/>
      <w:r w:rsidRPr="00FA0B18">
        <w:rPr>
          <w:rFonts w:ascii="Times New Roman" w:hAnsi="Times New Roman" w:cs="Times New Roman"/>
          <w:sz w:val="28"/>
          <w:szCs w:val="28"/>
        </w:rPr>
        <w:t>получивших</w:t>
      </w:r>
      <w:proofErr w:type="gramEnd"/>
      <w:r w:rsidRPr="00FA0B18">
        <w:rPr>
          <w:rFonts w:ascii="Times New Roman" w:hAnsi="Times New Roman" w:cs="Times New Roman"/>
          <w:sz w:val="28"/>
          <w:szCs w:val="28"/>
        </w:rPr>
        <w:t xml:space="preserve"> информационную, методическую и консультационную поддержку;</w:t>
      </w:r>
    </w:p>
    <w:p w:rsidR="00932DC3" w:rsidRPr="00FA0B18" w:rsidRDefault="00932DC3" w:rsidP="00932D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увеличению</w:t>
      </w:r>
      <w:r w:rsidRPr="00FA0B18">
        <w:rPr>
          <w:rFonts w:ascii="Times New Roman" w:hAnsi="Times New Roman" w:cs="Times New Roman"/>
          <w:sz w:val="28"/>
          <w:szCs w:val="28"/>
        </w:rPr>
        <w:t xml:space="preserve"> количество СОНКО, принявших участие в конкурсах грантов</w:t>
      </w:r>
      <w:r>
        <w:rPr>
          <w:rFonts w:ascii="Times New Roman" w:hAnsi="Times New Roman" w:cs="Times New Roman"/>
          <w:sz w:val="28"/>
          <w:szCs w:val="28"/>
        </w:rPr>
        <w:t>;</w:t>
      </w:r>
    </w:p>
    <w:p w:rsidR="00932DC3" w:rsidRDefault="00932DC3" w:rsidP="00932D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увеличению </w:t>
      </w:r>
      <w:r w:rsidRPr="00FA0B18">
        <w:rPr>
          <w:rFonts w:ascii="Times New Roman" w:hAnsi="Times New Roman" w:cs="Times New Roman"/>
          <w:sz w:val="28"/>
          <w:szCs w:val="28"/>
        </w:rPr>
        <w:t xml:space="preserve"> количества волонтеров, вовлеченных в реализацию социально значимых мероприятий и проектов на терри</w:t>
      </w:r>
      <w:r>
        <w:rPr>
          <w:rFonts w:ascii="Times New Roman" w:hAnsi="Times New Roman" w:cs="Times New Roman"/>
          <w:sz w:val="28"/>
          <w:szCs w:val="28"/>
        </w:rPr>
        <w:t xml:space="preserve">тории городского округа </w:t>
      </w:r>
      <w:r w:rsidR="00AB50F5" w:rsidRPr="00AB50F5">
        <w:rPr>
          <w:rFonts w:ascii="Times New Roman" w:eastAsia="Times New Roman" w:hAnsi="Times New Roman" w:cs="Times New Roman"/>
          <w:sz w:val="28"/>
          <w:szCs w:val="28"/>
        </w:rPr>
        <w:t>Кинель</w:t>
      </w:r>
      <w:r w:rsidR="00AB50F5">
        <w:rPr>
          <w:rFonts w:ascii="Times New Roman" w:eastAsia="Times New Roman" w:hAnsi="Times New Roman" w:cs="Times New Roman"/>
          <w:sz w:val="28"/>
          <w:szCs w:val="28"/>
        </w:rPr>
        <w:t xml:space="preserve"> Самарской области</w:t>
      </w:r>
      <w:r>
        <w:rPr>
          <w:rFonts w:ascii="Times New Roman" w:hAnsi="Times New Roman" w:cs="Times New Roman"/>
          <w:sz w:val="28"/>
          <w:szCs w:val="28"/>
        </w:rPr>
        <w:t>;</w:t>
      </w:r>
    </w:p>
    <w:p w:rsidR="00932DC3" w:rsidRDefault="00932DC3" w:rsidP="00932D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увеличению количества муниципальных</w:t>
      </w:r>
      <w:r w:rsidRPr="00FA0B18">
        <w:rPr>
          <w:rFonts w:ascii="Times New Roman" w:hAnsi="Times New Roman" w:cs="Times New Roman"/>
          <w:sz w:val="28"/>
          <w:szCs w:val="28"/>
        </w:rPr>
        <w:t xml:space="preserve"> мероприятий (конференций, семинаров, круглых столов), направленных на повышение квалификации, обмен опытом, распространение лучших практик и консолидацию деятельности СОНКО, проведенных в рамках Программы</w:t>
      </w:r>
      <w:r>
        <w:rPr>
          <w:rFonts w:ascii="Times New Roman" w:hAnsi="Times New Roman" w:cs="Times New Roman"/>
          <w:sz w:val="28"/>
          <w:szCs w:val="28"/>
        </w:rPr>
        <w:t>.</w:t>
      </w:r>
    </w:p>
    <w:p w:rsidR="00B86EF7" w:rsidRDefault="00B86EF7" w:rsidP="00932DC3">
      <w:pPr>
        <w:autoSpaceDE w:val="0"/>
        <w:autoSpaceDN w:val="0"/>
        <w:adjustRightInd w:val="0"/>
        <w:spacing w:after="0" w:line="240" w:lineRule="auto"/>
        <w:jc w:val="center"/>
        <w:outlineLvl w:val="1"/>
        <w:rPr>
          <w:rFonts w:ascii="Times New Roman" w:hAnsi="Times New Roman" w:cs="Times New Roman"/>
          <w:b/>
          <w:color w:val="000000"/>
          <w:sz w:val="28"/>
          <w:szCs w:val="28"/>
        </w:rPr>
      </w:pPr>
    </w:p>
    <w:p w:rsidR="00B86EF7" w:rsidRPr="00B86EF7" w:rsidRDefault="006F59BA" w:rsidP="008676A7">
      <w:pPr>
        <w:spacing w:after="0" w:line="360" w:lineRule="auto"/>
        <w:jc w:val="center"/>
        <w:rPr>
          <w:rFonts w:ascii="Times New Roman" w:hAnsi="Times New Roman" w:cs="Times New Roman"/>
          <w:b/>
          <w:bCs/>
          <w:sz w:val="28"/>
          <w:szCs w:val="28"/>
        </w:rPr>
      </w:pPr>
      <w:r w:rsidRPr="00B86EF7">
        <w:rPr>
          <w:rFonts w:ascii="Times New Roman" w:hAnsi="Times New Roman" w:cs="Times New Roman"/>
          <w:b/>
          <w:color w:val="000000"/>
          <w:sz w:val="28"/>
          <w:szCs w:val="28"/>
        </w:rPr>
        <w:t xml:space="preserve">3. </w:t>
      </w:r>
      <w:r w:rsidR="00B86EF7" w:rsidRPr="00B86EF7">
        <w:rPr>
          <w:rFonts w:ascii="Times New Roman" w:hAnsi="Times New Roman" w:cs="Times New Roman"/>
          <w:b/>
          <w:bCs/>
          <w:sz w:val="28"/>
          <w:szCs w:val="28"/>
        </w:rPr>
        <w:t>Индикаторы и показатели, характеризующие ежегодный ход и итоги реализации Программы</w:t>
      </w:r>
      <w:r w:rsidR="00B86EF7">
        <w:rPr>
          <w:rFonts w:ascii="Times New Roman" w:hAnsi="Times New Roman" w:cs="Times New Roman"/>
          <w:b/>
          <w:bCs/>
          <w:sz w:val="28"/>
          <w:szCs w:val="28"/>
        </w:rPr>
        <w:t>.</w:t>
      </w:r>
    </w:p>
    <w:p w:rsidR="005B06A3" w:rsidRPr="001039F2" w:rsidRDefault="005B06A3" w:rsidP="005B06A3">
      <w:pPr>
        <w:pStyle w:val="ConsPlusNonformat"/>
        <w:spacing w:line="360" w:lineRule="auto"/>
        <w:ind w:firstLine="720"/>
        <w:jc w:val="both"/>
        <w:rPr>
          <w:rFonts w:ascii="Times New Roman" w:hAnsi="Times New Roman" w:cs="Times New Roman"/>
          <w:sz w:val="28"/>
          <w:szCs w:val="28"/>
        </w:rPr>
      </w:pPr>
      <w:r w:rsidRPr="001039F2">
        <w:rPr>
          <w:rFonts w:ascii="Times New Roman" w:hAnsi="Times New Roman" w:cs="Times New Roman"/>
          <w:sz w:val="28"/>
          <w:szCs w:val="28"/>
        </w:rPr>
        <w:t>Достижение целей и задач Программы оценивается через систему следующих показателей:</w:t>
      </w:r>
    </w:p>
    <w:p w:rsidR="00EB3D85" w:rsidRPr="00FA0B18" w:rsidRDefault="00EB3D85" w:rsidP="008676A7">
      <w:pPr>
        <w:spacing w:after="0" w:line="360" w:lineRule="auto"/>
        <w:jc w:val="both"/>
        <w:rPr>
          <w:rFonts w:ascii="Times New Roman" w:hAnsi="Times New Roman" w:cs="Times New Roman"/>
          <w:sz w:val="28"/>
          <w:szCs w:val="28"/>
        </w:rPr>
      </w:pPr>
      <w:r w:rsidRPr="00FA0B18">
        <w:rPr>
          <w:rFonts w:ascii="Times New Roman" w:hAnsi="Times New Roman" w:cs="Times New Roman"/>
          <w:sz w:val="28"/>
          <w:szCs w:val="28"/>
        </w:rPr>
        <w:t>- количество СОНКО, получивших финансовую поддержку;</w:t>
      </w:r>
    </w:p>
    <w:p w:rsidR="00EB3D85" w:rsidRPr="00FA0B18" w:rsidRDefault="00EB3D85" w:rsidP="008676A7">
      <w:pPr>
        <w:spacing w:after="0" w:line="360" w:lineRule="auto"/>
        <w:jc w:val="both"/>
        <w:rPr>
          <w:rFonts w:ascii="Times New Roman" w:hAnsi="Times New Roman" w:cs="Times New Roman"/>
          <w:sz w:val="28"/>
          <w:szCs w:val="28"/>
        </w:rPr>
      </w:pPr>
      <w:r w:rsidRPr="00FA0B18">
        <w:rPr>
          <w:rFonts w:ascii="Times New Roman" w:hAnsi="Times New Roman" w:cs="Times New Roman"/>
          <w:sz w:val="28"/>
          <w:szCs w:val="28"/>
        </w:rPr>
        <w:t>- количество СОНКО, получивших информационную, методическую и консультационную поддержку;</w:t>
      </w:r>
    </w:p>
    <w:p w:rsidR="00EB3D85" w:rsidRDefault="00EB3D85" w:rsidP="008676A7">
      <w:pPr>
        <w:spacing w:after="0" w:line="360" w:lineRule="auto"/>
        <w:jc w:val="both"/>
        <w:rPr>
          <w:rFonts w:ascii="Times New Roman" w:hAnsi="Times New Roman" w:cs="Times New Roman"/>
          <w:sz w:val="28"/>
          <w:szCs w:val="28"/>
        </w:rPr>
      </w:pPr>
      <w:r w:rsidRPr="00FA0B18">
        <w:rPr>
          <w:rFonts w:ascii="Times New Roman" w:hAnsi="Times New Roman" w:cs="Times New Roman"/>
          <w:sz w:val="28"/>
          <w:szCs w:val="28"/>
        </w:rPr>
        <w:t>- количество СОНКО, принявших участие в конкурсах грантов;</w:t>
      </w:r>
    </w:p>
    <w:p w:rsidR="00EB3D85" w:rsidRDefault="00EB3D85" w:rsidP="008676A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000000" w:themeColor="text1"/>
          <w:sz w:val="28"/>
          <w:szCs w:val="28"/>
        </w:rPr>
        <w:t>к</w:t>
      </w:r>
      <w:r w:rsidRPr="005B06A3">
        <w:rPr>
          <w:rFonts w:ascii="Times New Roman" w:hAnsi="Times New Roman" w:cs="Times New Roman"/>
          <w:color w:val="000000" w:themeColor="text1"/>
          <w:sz w:val="28"/>
          <w:szCs w:val="28"/>
        </w:rPr>
        <w:t>оличество информационно-аналитических и просветительских материалов о деятельности СОНКО</w:t>
      </w:r>
      <w:r>
        <w:rPr>
          <w:rFonts w:ascii="Times New Roman" w:hAnsi="Times New Roman" w:cs="Times New Roman"/>
          <w:color w:val="000000" w:themeColor="text1"/>
          <w:sz w:val="28"/>
          <w:szCs w:val="28"/>
        </w:rPr>
        <w:t>;</w:t>
      </w:r>
    </w:p>
    <w:p w:rsidR="00EB3D85" w:rsidRDefault="00EB3D85" w:rsidP="008676A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rPr>
        <w:t xml:space="preserve">- </w:t>
      </w:r>
      <w:r>
        <w:rPr>
          <w:rFonts w:ascii="Times New Roman" w:hAnsi="Times New Roman" w:cs="Times New Roman"/>
          <w:color w:val="000000" w:themeColor="text1"/>
          <w:sz w:val="28"/>
          <w:szCs w:val="28"/>
        </w:rPr>
        <w:t>к</w:t>
      </w:r>
      <w:r w:rsidRPr="005B06A3">
        <w:rPr>
          <w:rFonts w:ascii="Times New Roman" w:hAnsi="Times New Roman" w:cs="Times New Roman"/>
          <w:color w:val="000000" w:themeColor="text1"/>
          <w:sz w:val="28"/>
          <w:szCs w:val="28"/>
        </w:rPr>
        <w:t xml:space="preserve">оличество размещённой информации о проводимых мероприятиях и формах муниципальной поддержки СОНКО в сети Интернет на официальном сайте </w:t>
      </w:r>
      <w:r w:rsidR="00AB50F5" w:rsidRPr="00AB50F5">
        <w:rPr>
          <w:rFonts w:ascii="Times New Roman" w:hAnsi="Times New Roman" w:cs="Times New Roman"/>
          <w:color w:val="000000" w:themeColor="text1"/>
          <w:sz w:val="28"/>
          <w:szCs w:val="28"/>
        </w:rPr>
        <w:t>администрации</w:t>
      </w:r>
      <w:r w:rsidRPr="00AB50F5">
        <w:rPr>
          <w:rFonts w:ascii="Times New Roman" w:hAnsi="Times New Roman" w:cs="Times New Roman"/>
          <w:color w:val="000000" w:themeColor="text1"/>
          <w:sz w:val="28"/>
          <w:szCs w:val="28"/>
        </w:rPr>
        <w:t xml:space="preserve"> г</w:t>
      </w:r>
      <w:r w:rsidRPr="005B06A3">
        <w:rPr>
          <w:rFonts w:ascii="Times New Roman" w:hAnsi="Times New Roman" w:cs="Times New Roman"/>
          <w:color w:val="000000" w:themeColor="text1"/>
          <w:sz w:val="28"/>
          <w:szCs w:val="28"/>
        </w:rPr>
        <w:t>ородского округа Кинель Самарской области</w:t>
      </w:r>
      <w:r>
        <w:rPr>
          <w:rFonts w:ascii="Times New Roman" w:hAnsi="Times New Roman" w:cs="Times New Roman"/>
          <w:color w:val="000000" w:themeColor="text1"/>
          <w:sz w:val="28"/>
          <w:szCs w:val="28"/>
        </w:rPr>
        <w:t>;</w:t>
      </w:r>
    </w:p>
    <w:p w:rsidR="00EB3D85" w:rsidRPr="005B06A3" w:rsidRDefault="00EB3D85" w:rsidP="008676A7">
      <w:pPr>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к</w:t>
      </w:r>
      <w:r w:rsidRPr="005B06A3">
        <w:rPr>
          <w:rFonts w:ascii="Times New Roman" w:hAnsi="Times New Roman" w:cs="Times New Roman"/>
          <w:color w:val="000000" w:themeColor="text1"/>
          <w:sz w:val="28"/>
          <w:szCs w:val="28"/>
        </w:rPr>
        <w:t>оличество СОНКО получивших информационно-методическое обеспечение участия СОНКО в областных конкурсах социальных проектов СОНКО</w:t>
      </w:r>
      <w:r>
        <w:rPr>
          <w:rFonts w:ascii="Times New Roman" w:hAnsi="Times New Roman" w:cs="Times New Roman"/>
          <w:color w:val="000000" w:themeColor="text1"/>
          <w:sz w:val="28"/>
          <w:szCs w:val="28"/>
        </w:rPr>
        <w:t>;</w:t>
      </w:r>
    </w:p>
    <w:p w:rsidR="00EB3D85" w:rsidRPr="00FA0B18" w:rsidRDefault="00EB3D85" w:rsidP="008676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количество волонтерских организаций, общественных объединений, организаций</w:t>
      </w:r>
      <w:r w:rsidRPr="00FA0B18">
        <w:rPr>
          <w:rFonts w:ascii="Times New Roman" w:hAnsi="Times New Roman" w:cs="Times New Roman"/>
          <w:sz w:val="28"/>
          <w:szCs w:val="28"/>
        </w:rPr>
        <w:t xml:space="preserve">, вовлеченных в реализацию социально значимых мероприятий и проектов на территории городского округа </w:t>
      </w:r>
      <w:r w:rsidR="00AB50F5" w:rsidRPr="00AB50F5">
        <w:rPr>
          <w:rFonts w:ascii="Times New Roman" w:eastAsia="Times New Roman" w:hAnsi="Times New Roman" w:cs="Times New Roman"/>
          <w:sz w:val="28"/>
          <w:szCs w:val="28"/>
        </w:rPr>
        <w:t>Кинель</w:t>
      </w:r>
      <w:r w:rsidR="00AB50F5">
        <w:rPr>
          <w:rFonts w:ascii="Times New Roman" w:eastAsia="Times New Roman" w:hAnsi="Times New Roman" w:cs="Times New Roman"/>
          <w:sz w:val="28"/>
          <w:szCs w:val="28"/>
        </w:rPr>
        <w:t xml:space="preserve"> Самарской области</w:t>
      </w:r>
      <w:r w:rsidRPr="00AB50F5">
        <w:rPr>
          <w:rFonts w:ascii="Times New Roman" w:hAnsi="Times New Roman" w:cs="Times New Roman"/>
          <w:sz w:val="28"/>
          <w:szCs w:val="28"/>
        </w:rPr>
        <w:t>.</w:t>
      </w:r>
    </w:p>
    <w:p w:rsidR="00843D1D" w:rsidRDefault="00EB3D85" w:rsidP="008676A7">
      <w:pPr>
        <w:autoSpaceDE w:val="0"/>
        <w:autoSpaceDN w:val="0"/>
        <w:adjustRightInd w:val="0"/>
        <w:spacing w:after="0" w:line="360" w:lineRule="auto"/>
        <w:jc w:val="both"/>
        <w:outlineLvl w:val="1"/>
        <w:rPr>
          <w:rFonts w:ascii="Times New Roman" w:hAnsi="Times New Roman" w:cs="Times New Roman"/>
          <w:sz w:val="28"/>
          <w:szCs w:val="28"/>
        </w:rPr>
      </w:pPr>
      <w:r>
        <w:rPr>
          <w:rFonts w:ascii="Times New Roman" w:hAnsi="Times New Roman" w:cs="Times New Roman"/>
          <w:sz w:val="28"/>
          <w:szCs w:val="28"/>
        </w:rPr>
        <w:t>- количество муниципальных</w:t>
      </w:r>
      <w:r w:rsidRPr="00FA0B18">
        <w:rPr>
          <w:rFonts w:ascii="Times New Roman" w:hAnsi="Times New Roman" w:cs="Times New Roman"/>
          <w:sz w:val="28"/>
          <w:szCs w:val="28"/>
        </w:rPr>
        <w:t xml:space="preserve"> мероприятий (конференций, семинаров, круглых столов), направленных на повышение квалификации, обмен опытом, распространение лучших практик и консолидацию деятельности СОНКО, проведенных в рамках Программы</w:t>
      </w:r>
      <w:r w:rsidR="00E269B9">
        <w:rPr>
          <w:rFonts w:ascii="Times New Roman" w:hAnsi="Times New Roman" w:cs="Times New Roman"/>
          <w:sz w:val="28"/>
          <w:szCs w:val="28"/>
        </w:rPr>
        <w:t>.</w:t>
      </w:r>
    </w:p>
    <w:p w:rsidR="00270EDA" w:rsidRPr="00270EDA" w:rsidRDefault="00270EDA" w:rsidP="00270EDA">
      <w:pPr>
        <w:spacing w:line="360" w:lineRule="auto"/>
        <w:ind w:firstLine="720"/>
        <w:jc w:val="both"/>
        <w:rPr>
          <w:rFonts w:ascii="Times New Roman" w:hAnsi="Times New Roman" w:cs="Times New Roman"/>
          <w:bCs/>
          <w:sz w:val="28"/>
          <w:szCs w:val="28"/>
        </w:rPr>
      </w:pPr>
      <w:r w:rsidRPr="00270EDA">
        <w:rPr>
          <w:rFonts w:ascii="Times New Roman" w:hAnsi="Times New Roman" w:cs="Times New Roman"/>
          <w:bCs/>
          <w:sz w:val="28"/>
          <w:szCs w:val="28"/>
        </w:rPr>
        <w:t xml:space="preserve">Прогнозируемые значения целевых индикаторов и показателей представлены в </w:t>
      </w:r>
      <w:r>
        <w:rPr>
          <w:rFonts w:ascii="Times New Roman" w:hAnsi="Times New Roman" w:cs="Times New Roman"/>
          <w:bCs/>
          <w:sz w:val="28"/>
          <w:szCs w:val="28"/>
        </w:rPr>
        <w:t>таблице№1</w:t>
      </w:r>
      <w:r w:rsidRPr="00270EDA">
        <w:rPr>
          <w:rFonts w:ascii="Times New Roman" w:hAnsi="Times New Roman" w:cs="Times New Roman"/>
          <w:bCs/>
          <w:sz w:val="28"/>
          <w:szCs w:val="28"/>
        </w:rPr>
        <w:t>.</w:t>
      </w:r>
    </w:p>
    <w:p w:rsidR="00270EDA" w:rsidRPr="00270EDA" w:rsidRDefault="00270EDA" w:rsidP="00E269B9">
      <w:pPr>
        <w:shd w:val="clear" w:color="auto" w:fill="FFFF00"/>
        <w:autoSpaceDE w:val="0"/>
        <w:autoSpaceDN w:val="0"/>
        <w:adjustRightInd w:val="0"/>
        <w:spacing w:after="0" w:line="360" w:lineRule="auto"/>
        <w:jc w:val="both"/>
        <w:outlineLvl w:val="1"/>
        <w:rPr>
          <w:rFonts w:ascii="Times New Roman" w:hAnsi="Times New Roman" w:cs="Times New Roman"/>
          <w:b/>
          <w:color w:val="000000"/>
          <w:sz w:val="28"/>
          <w:szCs w:val="28"/>
        </w:rPr>
        <w:sectPr w:rsidR="00270EDA" w:rsidRPr="00270EDA">
          <w:pgSz w:w="11906" w:h="16838"/>
          <w:pgMar w:top="1134" w:right="850" w:bottom="1134" w:left="1701" w:header="708" w:footer="708" w:gutter="0"/>
          <w:cols w:space="708"/>
          <w:docGrid w:linePitch="360"/>
        </w:sectPr>
      </w:pPr>
    </w:p>
    <w:p w:rsidR="00843D1D" w:rsidRDefault="00843D1D" w:rsidP="00843D1D">
      <w:pPr>
        <w:autoSpaceDE w:val="0"/>
        <w:autoSpaceDN w:val="0"/>
        <w:adjustRightInd w:val="0"/>
        <w:spacing w:after="0" w:line="360" w:lineRule="auto"/>
        <w:jc w:val="both"/>
        <w:outlineLvl w:val="1"/>
        <w:rPr>
          <w:rFonts w:ascii="Times New Roman" w:hAnsi="Times New Roman" w:cs="Times New Roman"/>
          <w:sz w:val="28"/>
          <w:szCs w:val="28"/>
        </w:rPr>
        <w:sectPr w:rsidR="00843D1D" w:rsidSect="00843D1D">
          <w:pgSz w:w="11906" w:h="16838"/>
          <w:pgMar w:top="1134" w:right="851" w:bottom="1134" w:left="1701" w:header="709" w:footer="709" w:gutter="0"/>
          <w:cols w:space="708"/>
          <w:docGrid w:linePitch="360"/>
        </w:sectPr>
      </w:pPr>
    </w:p>
    <w:p w:rsidR="0060188F" w:rsidRDefault="0060188F" w:rsidP="008676A7">
      <w:pPr>
        <w:autoSpaceDE w:val="0"/>
        <w:autoSpaceDN w:val="0"/>
        <w:adjustRightInd w:val="0"/>
        <w:spacing w:after="0" w:line="360" w:lineRule="auto"/>
        <w:ind w:firstLine="680"/>
        <w:jc w:val="right"/>
        <w:outlineLvl w:val="1"/>
        <w:rPr>
          <w:rFonts w:ascii="Times New Roman" w:hAnsi="Times New Roman" w:cs="Times New Roman"/>
          <w:sz w:val="28"/>
          <w:szCs w:val="28"/>
        </w:rPr>
      </w:pPr>
      <w:r>
        <w:rPr>
          <w:rFonts w:ascii="Times New Roman" w:hAnsi="Times New Roman" w:cs="Times New Roman"/>
          <w:sz w:val="28"/>
          <w:szCs w:val="28"/>
        </w:rPr>
        <w:lastRenderedPageBreak/>
        <w:t>Таблица №</w:t>
      </w:r>
      <w:r w:rsidRPr="008676A7">
        <w:rPr>
          <w:rFonts w:ascii="Times New Roman" w:hAnsi="Times New Roman" w:cs="Times New Roman"/>
          <w:sz w:val="28"/>
          <w:szCs w:val="28"/>
        </w:rPr>
        <w:t>1.</w:t>
      </w:r>
    </w:p>
    <w:p w:rsidR="00843D1D" w:rsidRPr="00EF02BF" w:rsidRDefault="0060188F" w:rsidP="008676A7">
      <w:pPr>
        <w:autoSpaceDE w:val="0"/>
        <w:autoSpaceDN w:val="0"/>
        <w:adjustRightInd w:val="0"/>
        <w:spacing w:after="0" w:line="360" w:lineRule="auto"/>
        <w:ind w:firstLine="680"/>
        <w:jc w:val="both"/>
        <w:outlineLvl w:val="1"/>
        <w:rPr>
          <w:rFonts w:ascii="Times New Roman" w:hAnsi="Times New Roman" w:cs="Times New Roman"/>
          <w:b/>
          <w:sz w:val="28"/>
          <w:szCs w:val="28"/>
        </w:rPr>
      </w:pPr>
      <w:r w:rsidRPr="00EF02BF">
        <w:rPr>
          <w:rFonts w:ascii="Times New Roman" w:hAnsi="Times New Roman" w:cs="Times New Roman"/>
          <w:b/>
          <w:sz w:val="28"/>
          <w:szCs w:val="28"/>
        </w:rPr>
        <w:t>Значения</w:t>
      </w:r>
      <w:r w:rsidR="00843D1D" w:rsidRPr="00EF02BF">
        <w:rPr>
          <w:rFonts w:ascii="Times New Roman" w:hAnsi="Times New Roman" w:cs="Times New Roman"/>
          <w:b/>
          <w:sz w:val="28"/>
          <w:szCs w:val="28"/>
        </w:rPr>
        <w:t xml:space="preserve"> показателей (индикаторов), характеризующий ежегодный ход и итоги </w:t>
      </w:r>
      <w:r w:rsidRPr="00EF02BF">
        <w:rPr>
          <w:rFonts w:ascii="Times New Roman" w:hAnsi="Times New Roman" w:cs="Times New Roman"/>
          <w:b/>
          <w:sz w:val="28"/>
          <w:szCs w:val="28"/>
        </w:rPr>
        <w:t>реализации Программы.</w:t>
      </w:r>
    </w:p>
    <w:tbl>
      <w:tblPr>
        <w:tblpPr w:leftFromText="180" w:rightFromText="180" w:vertAnchor="page" w:horzAnchor="margin" w:tblpXSpec="center" w:tblpY="2131"/>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6"/>
        <w:gridCol w:w="6667"/>
        <w:gridCol w:w="1982"/>
        <w:gridCol w:w="1260"/>
        <w:gridCol w:w="16"/>
        <w:gridCol w:w="1139"/>
        <w:gridCol w:w="1110"/>
        <w:gridCol w:w="24"/>
        <w:gridCol w:w="1275"/>
        <w:gridCol w:w="36"/>
        <w:gridCol w:w="962"/>
        <w:gridCol w:w="993"/>
      </w:tblGrid>
      <w:tr w:rsidR="006F59BA" w:rsidRPr="00022FFE" w:rsidTr="0060288A">
        <w:tc>
          <w:tcPr>
            <w:tcW w:w="696" w:type="dxa"/>
            <w:vMerge w:val="restart"/>
            <w:vAlign w:val="center"/>
          </w:tcPr>
          <w:p w:rsidR="006F59BA" w:rsidRPr="00022FFE" w:rsidRDefault="006F59BA" w:rsidP="006F59BA">
            <w:pPr>
              <w:pStyle w:val="a5"/>
              <w:jc w:val="center"/>
              <w:rPr>
                <w:rFonts w:ascii="Times New Roman" w:hAnsi="Times New Roman" w:cs="Times New Roman"/>
                <w:color w:val="000000" w:themeColor="text1"/>
              </w:rPr>
            </w:pPr>
            <w:r w:rsidRPr="00022FFE">
              <w:rPr>
                <w:rFonts w:ascii="Times New Roman" w:hAnsi="Times New Roman" w:cs="Times New Roman"/>
                <w:color w:val="000000" w:themeColor="text1"/>
              </w:rPr>
              <w:t>№ п/п</w:t>
            </w:r>
          </w:p>
        </w:tc>
        <w:tc>
          <w:tcPr>
            <w:tcW w:w="6667" w:type="dxa"/>
            <w:vMerge w:val="restart"/>
            <w:vAlign w:val="center"/>
          </w:tcPr>
          <w:p w:rsidR="006F59BA" w:rsidRPr="00022FFE" w:rsidRDefault="006F59BA" w:rsidP="006F59BA">
            <w:pPr>
              <w:pStyle w:val="a5"/>
              <w:jc w:val="center"/>
              <w:rPr>
                <w:rFonts w:ascii="Times New Roman" w:hAnsi="Times New Roman" w:cs="Times New Roman"/>
                <w:color w:val="000000" w:themeColor="text1"/>
              </w:rPr>
            </w:pPr>
            <w:r w:rsidRPr="00022FFE">
              <w:rPr>
                <w:rFonts w:ascii="Times New Roman" w:hAnsi="Times New Roman" w:cs="Times New Roman"/>
                <w:color w:val="000000" w:themeColor="text1"/>
              </w:rPr>
              <w:t>Наименование показателя (индикатора) Программы</w:t>
            </w:r>
          </w:p>
        </w:tc>
        <w:tc>
          <w:tcPr>
            <w:tcW w:w="1982" w:type="dxa"/>
            <w:vMerge w:val="restart"/>
            <w:vAlign w:val="center"/>
          </w:tcPr>
          <w:p w:rsidR="006F59BA" w:rsidRPr="00022FFE" w:rsidRDefault="006F59BA" w:rsidP="006F59BA">
            <w:pPr>
              <w:pStyle w:val="a5"/>
              <w:jc w:val="center"/>
              <w:rPr>
                <w:rFonts w:ascii="Times New Roman" w:hAnsi="Times New Roman" w:cs="Times New Roman"/>
                <w:color w:val="000000" w:themeColor="text1"/>
              </w:rPr>
            </w:pPr>
            <w:r w:rsidRPr="00022FFE">
              <w:rPr>
                <w:rFonts w:ascii="Times New Roman" w:hAnsi="Times New Roman" w:cs="Times New Roman"/>
                <w:color w:val="000000" w:themeColor="text1"/>
              </w:rPr>
              <w:t>Единица измерения</w:t>
            </w:r>
          </w:p>
        </w:tc>
        <w:tc>
          <w:tcPr>
            <w:tcW w:w="6815" w:type="dxa"/>
            <w:gridSpan w:val="9"/>
            <w:vAlign w:val="center"/>
          </w:tcPr>
          <w:p w:rsidR="006F59BA" w:rsidRPr="00022FFE" w:rsidRDefault="006F59BA" w:rsidP="006F59BA">
            <w:pPr>
              <w:pStyle w:val="a5"/>
              <w:jc w:val="center"/>
              <w:rPr>
                <w:rFonts w:ascii="Times New Roman" w:hAnsi="Times New Roman" w:cs="Times New Roman"/>
                <w:color w:val="000000" w:themeColor="text1"/>
              </w:rPr>
            </w:pPr>
            <w:r w:rsidRPr="00022FFE">
              <w:rPr>
                <w:rFonts w:ascii="Times New Roman" w:hAnsi="Times New Roman" w:cs="Times New Roman"/>
                <w:color w:val="000000" w:themeColor="text1"/>
              </w:rPr>
              <w:t>Значение показателя (индикатора) по годам</w:t>
            </w:r>
          </w:p>
        </w:tc>
      </w:tr>
      <w:tr w:rsidR="006F59BA" w:rsidRPr="00022FFE" w:rsidTr="0060288A">
        <w:tc>
          <w:tcPr>
            <w:tcW w:w="696" w:type="dxa"/>
            <w:vMerge/>
            <w:vAlign w:val="center"/>
          </w:tcPr>
          <w:p w:rsidR="006F59BA" w:rsidRPr="00022FFE" w:rsidRDefault="006F59BA" w:rsidP="006F59BA">
            <w:pPr>
              <w:pStyle w:val="a5"/>
              <w:rPr>
                <w:rFonts w:ascii="Times New Roman" w:hAnsi="Times New Roman" w:cs="Times New Roman"/>
                <w:color w:val="000000" w:themeColor="text1"/>
              </w:rPr>
            </w:pPr>
          </w:p>
        </w:tc>
        <w:tc>
          <w:tcPr>
            <w:tcW w:w="6667" w:type="dxa"/>
            <w:vMerge/>
            <w:vAlign w:val="center"/>
          </w:tcPr>
          <w:p w:rsidR="006F59BA" w:rsidRPr="00022FFE" w:rsidRDefault="006F59BA" w:rsidP="006F59BA">
            <w:pPr>
              <w:pStyle w:val="a5"/>
              <w:rPr>
                <w:rFonts w:ascii="Times New Roman" w:hAnsi="Times New Roman" w:cs="Times New Roman"/>
                <w:color w:val="000000" w:themeColor="text1"/>
              </w:rPr>
            </w:pPr>
          </w:p>
        </w:tc>
        <w:tc>
          <w:tcPr>
            <w:tcW w:w="1982" w:type="dxa"/>
            <w:vMerge/>
            <w:vAlign w:val="center"/>
          </w:tcPr>
          <w:p w:rsidR="006F59BA" w:rsidRPr="00022FFE" w:rsidRDefault="006F59BA" w:rsidP="006F59BA">
            <w:pPr>
              <w:pStyle w:val="a5"/>
              <w:rPr>
                <w:rFonts w:ascii="Times New Roman" w:hAnsi="Times New Roman" w:cs="Times New Roman"/>
                <w:color w:val="000000" w:themeColor="text1"/>
              </w:rPr>
            </w:pPr>
          </w:p>
        </w:tc>
        <w:tc>
          <w:tcPr>
            <w:tcW w:w="1276" w:type="dxa"/>
            <w:gridSpan w:val="2"/>
            <w:vMerge w:val="restart"/>
            <w:vAlign w:val="center"/>
          </w:tcPr>
          <w:p w:rsidR="006F59BA" w:rsidRPr="00022FFE" w:rsidRDefault="006F59BA" w:rsidP="006F59BA">
            <w:pPr>
              <w:pStyle w:val="a5"/>
              <w:jc w:val="center"/>
              <w:rPr>
                <w:rFonts w:ascii="Times New Roman" w:hAnsi="Times New Roman" w:cs="Times New Roman"/>
                <w:color w:val="000000" w:themeColor="text1"/>
              </w:rPr>
            </w:pPr>
            <w:r w:rsidRPr="00022FFE">
              <w:rPr>
                <w:rFonts w:ascii="Times New Roman" w:hAnsi="Times New Roman" w:cs="Times New Roman"/>
                <w:color w:val="000000" w:themeColor="text1"/>
              </w:rPr>
              <w:t xml:space="preserve">Оценка </w:t>
            </w:r>
            <w:r>
              <w:rPr>
                <w:rFonts w:ascii="Times New Roman" w:hAnsi="Times New Roman" w:cs="Times New Roman"/>
                <w:color w:val="000000" w:themeColor="text1"/>
              </w:rPr>
              <w:t>2020</w:t>
            </w:r>
          </w:p>
        </w:tc>
        <w:tc>
          <w:tcPr>
            <w:tcW w:w="5539" w:type="dxa"/>
            <w:gridSpan w:val="7"/>
            <w:vAlign w:val="center"/>
          </w:tcPr>
          <w:p w:rsidR="006F59BA" w:rsidRPr="00022FFE" w:rsidRDefault="006F59BA" w:rsidP="006F59BA">
            <w:pPr>
              <w:pStyle w:val="a5"/>
              <w:jc w:val="center"/>
              <w:rPr>
                <w:rFonts w:ascii="Times New Roman" w:hAnsi="Times New Roman" w:cs="Times New Roman"/>
                <w:color w:val="000000" w:themeColor="text1"/>
              </w:rPr>
            </w:pPr>
            <w:r w:rsidRPr="00022FFE">
              <w:rPr>
                <w:rFonts w:ascii="Times New Roman" w:hAnsi="Times New Roman" w:cs="Times New Roman"/>
                <w:color w:val="000000" w:themeColor="text1"/>
              </w:rPr>
              <w:t>Плановый период</w:t>
            </w:r>
          </w:p>
        </w:tc>
      </w:tr>
      <w:tr w:rsidR="006F59BA" w:rsidRPr="00022FFE" w:rsidTr="0060288A">
        <w:tc>
          <w:tcPr>
            <w:tcW w:w="696" w:type="dxa"/>
            <w:vMerge/>
            <w:vAlign w:val="center"/>
          </w:tcPr>
          <w:p w:rsidR="006F59BA" w:rsidRPr="00022FFE" w:rsidRDefault="006F59BA" w:rsidP="006F59BA">
            <w:pPr>
              <w:pStyle w:val="a5"/>
              <w:rPr>
                <w:rFonts w:ascii="Times New Roman" w:hAnsi="Times New Roman" w:cs="Times New Roman"/>
                <w:color w:val="000000" w:themeColor="text1"/>
              </w:rPr>
            </w:pPr>
          </w:p>
        </w:tc>
        <w:tc>
          <w:tcPr>
            <w:tcW w:w="6667" w:type="dxa"/>
            <w:vMerge/>
            <w:vAlign w:val="center"/>
          </w:tcPr>
          <w:p w:rsidR="006F59BA" w:rsidRPr="00022FFE" w:rsidRDefault="006F59BA" w:rsidP="006F59BA">
            <w:pPr>
              <w:pStyle w:val="a5"/>
              <w:rPr>
                <w:rFonts w:ascii="Times New Roman" w:hAnsi="Times New Roman" w:cs="Times New Roman"/>
                <w:color w:val="000000" w:themeColor="text1"/>
              </w:rPr>
            </w:pPr>
          </w:p>
        </w:tc>
        <w:tc>
          <w:tcPr>
            <w:tcW w:w="1982" w:type="dxa"/>
            <w:vMerge/>
            <w:vAlign w:val="center"/>
          </w:tcPr>
          <w:p w:rsidR="006F59BA" w:rsidRPr="00022FFE" w:rsidRDefault="006F59BA" w:rsidP="006F59BA">
            <w:pPr>
              <w:pStyle w:val="a5"/>
              <w:rPr>
                <w:rFonts w:ascii="Times New Roman" w:hAnsi="Times New Roman" w:cs="Times New Roman"/>
                <w:color w:val="000000" w:themeColor="text1"/>
              </w:rPr>
            </w:pPr>
          </w:p>
        </w:tc>
        <w:tc>
          <w:tcPr>
            <w:tcW w:w="1276" w:type="dxa"/>
            <w:gridSpan w:val="2"/>
            <w:vMerge/>
            <w:vAlign w:val="center"/>
          </w:tcPr>
          <w:p w:rsidR="006F59BA" w:rsidRPr="00022FFE" w:rsidRDefault="006F59BA" w:rsidP="006F59BA">
            <w:pPr>
              <w:pStyle w:val="a5"/>
              <w:rPr>
                <w:rFonts w:ascii="Times New Roman" w:hAnsi="Times New Roman" w:cs="Times New Roman"/>
                <w:color w:val="000000" w:themeColor="text1"/>
              </w:rPr>
            </w:pPr>
          </w:p>
        </w:tc>
        <w:tc>
          <w:tcPr>
            <w:tcW w:w="1139" w:type="dxa"/>
          </w:tcPr>
          <w:p w:rsidR="006F59BA" w:rsidRPr="00022FFE" w:rsidRDefault="006F59BA" w:rsidP="006F59BA">
            <w:pPr>
              <w:pStyle w:val="a5"/>
              <w:jc w:val="center"/>
              <w:rPr>
                <w:rFonts w:ascii="Times New Roman" w:hAnsi="Times New Roman" w:cs="Times New Roman"/>
                <w:color w:val="000000" w:themeColor="text1"/>
              </w:rPr>
            </w:pPr>
            <w:r>
              <w:rPr>
                <w:rFonts w:ascii="Times New Roman" w:hAnsi="Times New Roman" w:cs="Times New Roman"/>
                <w:color w:val="000000" w:themeColor="text1"/>
              </w:rPr>
              <w:t>2021</w:t>
            </w:r>
          </w:p>
        </w:tc>
        <w:tc>
          <w:tcPr>
            <w:tcW w:w="1134" w:type="dxa"/>
            <w:gridSpan w:val="2"/>
          </w:tcPr>
          <w:p w:rsidR="006F59BA" w:rsidRPr="00022FFE" w:rsidRDefault="006F59BA" w:rsidP="006F59BA">
            <w:pPr>
              <w:pStyle w:val="a5"/>
              <w:jc w:val="center"/>
              <w:rPr>
                <w:rFonts w:ascii="Times New Roman" w:hAnsi="Times New Roman" w:cs="Times New Roman"/>
                <w:color w:val="000000" w:themeColor="text1"/>
              </w:rPr>
            </w:pPr>
            <w:r>
              <w:rPr>
                <w:rFonts w:ascii="Times New Roman" w:hAnsi="Times New Roman" w:cs="Times New Roman"/>
                <w:color w:val="000000" w:themeColor="text1"/>
              </w:rPr>
              <w:t>2022</w:t>
            </w:r>
          </w:p>
        </w:tc>
        <w:tc>
          <w:tcPr>
            <w:tcW w:w="1275" w:type="dxa"/>
          </w:tcPr>
          <w:p w:rsidR="006F59BA" w:rsidRPr="00022FFE" w:rsidRDefault="006F59BA" w:rsidP="006F59BA">
            <w:pPr>
              <w:pStyle w:val="a5"/>
              <w:jc w:val="center"/>
              <w:rPr>
                <w:rFonts w:ascii="Times New Roman" w:hAnsi="Times New Roman" w:cs="Times New Roman"/>
                <w:color w:val="000000" w:themeColor="text1"/>
              </w:rPr>
            </w:pPr>
            <w:r w:rsidRPr="00022FFE">
              <w:rPr>
                <w:rFonts w:ascii="Times New Roman" w:hAnsi="Times New Roman" w:cs="Times New Roman"/>
                <w:color w:val="000000" w:themeColor="text1"/>
              </w:rPr>
              <w:t>20</w:t>
            </w:r>
            <w:r>
              <w:rPr>
                <w:rFonts w:ascii="Times New Roman" w:hAnsi="Times New Roman" w:cs="Times New Roman"/>
                <w:color w:val="000000" w:themeColor="text1"/>
              </w:rPr>
              <w:t>23</w:t>
            </w:r>
          </w:p>
        </w:tc>
        <w:tc>
          <w:tcPr>
            <w:tcW w:w="998" w:type="dxa"/>
            <w:gridSpan w:val="2"/>
          </w:tcPr>
          <w:p w:rsidR="006F59BA" w:rsidRPr="00022FFE" w:rsidRDefault="006F59BA" w:rsidP="006F59BA">
            <w:pPr>
              <w:pStyle w:val="a5"/>
              <w:jc w:val="center"/>
              <w:rPr>
                <w:rFonts w:ascii="Times New Roman" w:hAnsi="Times New Roman" w:cs="Times New Roman"/>
                <w:color w:val="000000" w:themeColor="text1"/>
              </w:rPr>
            </w:pPr>
            <w:r w:rsidRPr="00022FFE">
              <w:rPr>
                <w:rFonts w:ascii="Times New Roman" w:hAnsi="Times New Roman" w:cs="Times New Roman"/>
                <w:color w:val="000000" w:themeColor="text1"/>
              </w:rPr>
              <w:t>20</w:t>
            </w:r>
            <w:r>
              <w:rPr>
                <w:rFonts w:ascii="Times New Roman" w:hAnsi="Times New Roman" w:cs="Times New Roman"/>
                <w:color w:val="000000" w:themeColor="text1"/>
              </w:rPr>
              <w:t>24</w:t>
            </w:r>
          </w:p>
          <w:p w:rsidR="006F59BA" w:rsidRPr="00022FFE" w:rsidRDefault="006F59BA" w:rsidP="006F59BA">
            <w:pPr>
              <w:pStyle w:val="a5"/>
              <w:jc w:val="center"/>
              <w:rPr>
                <w:rFonts w:ascii="Times New Roman" w:hAnsi="Times New Roman" w:cs="Times New Roman"/>
                <w:color w:val="000000" w:themeColor="text1"/>
              </w:rPr>
            </w:pPr>
          </w:p>
        </w:tc>
        <w:tc>
          <w:tcPr>
            <w:tcW w:w="993" w:type="dxa"/>
          </w:tcPr>
          <w:p w:rsidR="006F59BA" w:rsidRPr="00022FFE" w:rsidRDefault="006F59BA" w:rsidP="006F59BA">
            <w:pPr>
              <w:pStyle w:val="a5"/>
              <w:jc w:val="center"/>
              <w:rPr>
                <w:rFonts w:ascii="Times New Roman" w:hAnsi="Times New Roman" w:cs="Times New Roman"/>
                <w:color w:val="000000" w:themeColor="text1"/>
              </w:rPr>
            </w:pPr>
            <w:r>
              <w:rPr>
                <w:rFonts w:ascii="Times New Roman" w:hAnsi="Times New Roman" w:cs="Times New Roman"/>
                <w:color w:val="000000" w:themeColor="text1"/>
              </w:rPr>
              <w:t>2025</w:t>
            </w:r>
          </w:p>
        </w:tc>
      </w:tr>
      <w:tr w:rsidR="006F59BA" w:rsidRPr="00022FFE" w:rsidTr="006F59BA">
        <w:tc>
          <w:tcPr>
            <w:tcW w:w="15167" w:type="dxa"/>
            <w:gridSpan w:val="11"/>
          </w:tcPr>
          <w:p w:rsidR="006F59BA" w:rsidRPr="00022FFE" w:rsidRDefault="006F59BA" w:rsidP="006F59BA">
            <w:pPr>
              <w:pStyle w:val="a6"/>
              <w:rPr>
                <w:rFonts w:ascii="Times New Roman" w:hAnsi="Times New Roman" w:cs="Times New Roman"/>
                <w:color w:val="000000" w:themeColor="text1"/>
              </w:rPr>
            </w:pPr>
            <w:r w:rsidRPr="00022FFE">
              <w:rPr>
                <w:rFonts w:ascii="Times New Roman" w:hAnsi="Times New Roman" w:cs="Times New Roman"/>
                <w:color w:val="000000" w:themeColor="text1"/>
              </w:rPr>
              <w:t xml:space="preserve">Цели. </w:t>
            </w:r>
            <w:r w:rsidRPr="00E20B1D">
              <w:rPr>
                <w:rFonts w:ascii="Times New Roman" w:hAnsi="Times New Roman" w:cs="Times New Roman"/>
                <w:spacing w:val="2"/>
                <w:shd w:val="clear" w:color="auto" w:fill="FFFFFF"/>
              </w:rPr>
              <w:t>Поддержка социально ориентированных некоммерческих организаций</w:t>
            </w:r>
            <w:r>
              <w:rPr>
                <w:rFonts w:ascii="Times New Roman" w:hAnsi="Times New Roman" w:cs="Times New Roman"/>
                <w:spacing w:val="2"/>
                <w:shd w:val="clear" w:color="auto" w:fill="FFFFFF"/>
              </w:rPr>
              <w:t xml:space="preserve"> на территории городского округа Кинель</w:t>
            </w:r>
          </w:p>
        </w:tc>
        <w:tc>
          <w:tcPr>
            <w:tcW w:w="993" w:type="dxa"/>
          </w:tcPr>
          <w:p w:rsidR="006F59BA" w:rsidRPr="00022FFE" w:rsidRDefault="006F59BA" w:rsidP="006F59BA">
            <w:pPr>
              <w:pStyle w:val="a6"/>
              <w:rPr>
                <w:rFonts w:ascii="Times New Roman" w:hAnsi="Times New Roman" w:cs="Times New Roman"/>
                <w:color w:val="000000" w:themeColor="text1"/>
              </w:rPr>
            </w:pPr>
          </w:p>
        </w:tc>
      </w:tr>
      <w:tr w:rsidR="0060288A" w:rsidRPr="00022FFE" w:rsidTr="0060288A">
        <w:tc>
          <w:tcPr>
            <w:tcW w:w="7363" w:type="dxa"/>
            <w:gridSpan w:val="2"/>
          </w:tcPr>
          <w:p w:rsidR="0060288A" w:rsidRPr="00022FFE" w:rsidRDefault="0060288A" w:rsidP="0060288A">
            <w:pPr>
              <w:pStyle w:val="a6"/>
              <w:rPr>
                <w:rFonts w:ascii="Times New Roman" w:hAnsi="Times New Roman" w:cs="Times New Roman"/>
                <w:color w:val="000000" w:themeColor="text1"/>
              </w:rPr>
            </w:pPr>
            <w:r w:rsidRPr="00022FFE">
              <w:rPr>
                <w:rFonts w:ascii="Times New Roman" w:hAnsi="Times New Roman" w:cs="Times New Roman"/>
                <w:color w:val="000000" w:themeColor="text1"/>
              </w:rPr>
              <w:t xml:space="preserve">Количество социально ориентированных некоммерческих организаций, получивших </w:t>
            </w:r>
            <w:r>
              <w:rPr>
                <w:rFonts w:ascii="Times New Roman" w:hAnsi="Times New Roman" w:cs="Times New Roman"/>
                <w:color w:val="000000" w:themeColor="text1"/>
              </w:rPr>
              <w:t xml:space="preserve">финансовую </w:t>
            </w:r>
            <w:r w:rsidRPr="00022FFE">
              <w:rPr>
                <w:rFonts w:ascii="Times New Roman" w:hAnsi="Times New Roman" w:cs="Times New Roman"/>
                <w:color w:val="000000" w:themeColor="text1"/>
              </w:rPr>
              <w:t>поддержку</w:t>
            </w:r>
          </w:p>
        </w:tc>
        <w:tc>
          <w:tcPr>
            <w:tcW w:w="1982" w:type="dxa"/>
          </w:tcPr>
          <w:p w:rsidR="0060288A" w:rsidRPr="00022FFE" w:rsidRDefault="0060288A" w:rsidP="0060288A">
            <w:pPr>
              <w:pStyle w:val="a6"/>
              <w:jc w:val="center"/>
              <w:rPr>
                <w:rFonts w:ascii="Times New Roman" w:hAnsi="Times New Roman" w:cs="Times New Roman"/>
                <w:color w:val="000000" w:themeColor="text1"/>
              </w:rPr>
            </w:pPr>
            <w:r>
              <w:rPr>
                <w:rFonts w:ascii="Times New Roman" w:hAnsi="Times New Roman" w:cs="Times New Roman"/>
                <w:color w:val="000000" w:themeColor="text1"/>
              </w:rPr>
              <w:t>Шт.</w:t>
            </w:r>
          </w:p>
        </w:tc>
        <w:tc>
          <w:tcPr>
            <w:tcW w:w="1260" w:type="dxa"/>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155" w:type="dxa"/>
            <w:gridSpan w:val="2"/>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1110" w:type="dxa"/>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1335" w:type="dxa"/>
            <w:gridSpan w:val="3"/>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962" w:type="dxa"/>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993" w:type="dxa"/>
          </w:tcPr>
          <w:p w:rsidR="0060288A"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7</w:t>
            </w:r>
          </w:p>
        </w:tc>
      </w:tr>
      <w:tr w:rsidR="0060288A" w:rsidRPr="00022FFE" w:rsidTr="006F59BA">
        <w:tc>
          <w:tcPr>
            <w:tcW w:w="16160" w:type="dxa"/>
            <w:gridSpan w:val="12"/>
          </w:tcPr>
          <w:p w:rsidR="0060288A" w:rsidRPr="00022FFE" w:rsidRDefault="0060288A" w:rsidP="0060288A">
            <w:pPr>
              <w:pStyle w:val="a6"/>
              <w:rPr>
                <w:rFonts w:ascii="Times New Roman" w:hAnsi="Times New Roman" w:cs="Times New Roman"/>
                <w:color w:val="000000" w:themeColor="text1"/>
              </w:rPr>
            </w:pPr>
            <w:r w:rsidRPr="00022FFE">
              <w:rPr>
                <w:rFonts w:ascii="Times New Roman" w:hAnsi="Times New Roman" w:cs="Times New Roman"/>
                <w:color w:val="000000" w:themeColor="text1"/>
              </w:rPr>
              <w:t xml:space="preserve">Задача </w:t>
            </w:r>
            <w:r>
              <w:rPr>
                <w:rFonts w:ascii="Times New Roman" w:hAnsi="Times New Roman" w:cs="Times New Roman"/>
                <w:color w:val="000000" w:themeColor="text1"/>
              </w:rPr>
              <w:t>1</w:t>
            </w:r>
            <w:r w:rsidRPr="00022FF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Предоставление субсидий СОНКО на реализацию социальных проектов</w:t>
            </w:r>
          </w:p>
        </w:tc>
      </w:tr>
      <w:tr w:rsidR="0060288A" w:rsidRPr="00022FFE" w:rsidTr="008676A7">
        <w:tc>
          <w:tcPr>
            <w:tcW w:w="696" w:type="dxa"/>
          </w:tcPr>
          <w:p w:rsidR="0060288A" w:rsidRPr="00022FFE" w:rsidRDefault="0060288A" w:rsidP="0060288A">
            <w:pPr>
              <w:pStyle w:val="a5"/>
              <w:jc w:val="center"/>
              <w:rPr>
                <w:rFonts w:ascii="Times New Roman" w:hAnsi="Times New Roman" w:cs="Times New Roman"/>
                <w:color w:val="000000" w:themeColor="text1"/>
              </w:rPr>
            </w:pPr>
            <w:bookmarkStart w:id="1" w:name="sub_300726"/>
            <w:r>
              <w:rPr>
                <w:rFonts w:ascii="Times New Roman" w:hAnsi="Times New Roman" w:cs="Times New Roman"/>
                <w:color w:val="000000" w:themeColor="text1"/>
              </w:rPr>
              <w:t>1.1</w:t>
            </w:r>
            <w:r w:rsidRPr="00022FFE">
              <w:rPr>
                <w:rFonts w:ascii="Times New Roman" w:hAnsi="Times New Roman" w:cs="Times New Roman"/>
                <w:color w:val="000000" w:themeColor="text1"/>
              </w:rPr>
              <w:t>.</w:t>
            </w:r>
            <w:bookmarkEnd w:id="1"/>
          </w:p>
        </w:tc>
        <w:tc>
          <w:tcPr>
            <w:tcW w:w="6667" w:type="dxa"/>
            <w:shd w:val="clear" w:color="auto" w:fill="auto"/>
          </w:tcPr>
          <w:p w:rsidR="0060288A" w:rsidRPr="00022FFE" w:rsidRDefault="0060288A" w:rsidP="0060288A">
            <w:pPr>
              <w:pStyle w:val="a6"/>
              <w:rPr>
                <w:rFonts w:ascii="Times New Roman" w:hAnsi="Times New Roman" w:cs="Times New Roman"/>
                <w:color w:val="000000" w:themeColor="text1"/>
              </w:rPr>
            </w:pPr>
            <w:r w:rsidRPr="00022FFE">
              <w:rPr>
                <w:rFonts w:ascii="Times New Roman" w:hAnsi="Times New Roman" w:cs="Times New Roman"/>
                <w:color w:val="000000" w:themeColor="text1"/>
              </w:rPr>
              <w:t>Количество социально ориентированных некоммерческих организаций</w:t>
            </w:r>
            <w:r>
              <w:rPr>
                <w:rFonts w:ascii="Times New Roman" w:hAnsi="Times New Roman" w:cs="Times New Roman"/>
                <w:color w:val="000000" w:themeColor="text1"/>
              </w:rPr>
              <w:t xml:space="preserve"> принявших участие в </w:t>
            </w:r>
            <w:r w:rsidRPr="008676A7">
              <w:rPr>
                <w:rFonts w:ascii="Times New Roman" w:hAnsi="Times New Roman" w:cs="Times New Roman"/>
                <w:color w:val="000000" w:themeColor="text1"/>
              </w:rPr>
              <w:t>конкурс</w:t>
            </w:r>
            <w:r w:rsidR="0060117D" w:rsidRPr="008676A7">
              <w:rPr>
                <w:rFonts w:ascii="Times New Roman" w:hAnsi="Times New Roman" w:cs="Times New Roman"/>
                <w:color w:val="000000" w:themeColor="text1"/>
              </w:rPr>
              <w:t>ах грантов</w:t>
            </w:r>
          </w:p>
        </w:tc>
        <w:tc>
          <w:tcPr>
            <w:tcW w:w="1982" w:type="dxa"/>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 xml:space="preserve"> Шт. </w:t>
            </w:r>
          </w:p>
        </w:tc>
        <w:tc>
          <w:tcPr>
            <w:tcW w:w="1276" w:type="dxa"/>
            <w:gridSpan w:val="2"/>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139" w:type="dxa"/>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1134" w:type="dxa"/>
            <w:gridSpan w:val="2"/>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1275" w:type="dxa"/>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13</w:t>
            </w:r>
          </w:p>
          <w:p w:rsidR="0060288A" w:rsidRPr="00022FFE" w:rsidRDefault="0060288A" w:rsidP="0060288A">
            <w:pPr>
              <w:pStyle w:val="a5"/>
              <w:jc w:val="center"/>
              <w:rPr>
                <w:rFonts w:ascii="Times New Roman" w:hAnsi="Times New Roman" w:cs="Times New Roman"/>
                <w:color w:val="000000" w:themeColor="text1"/>
              </w:rPr>
            </w:pPr>
          </w:p>
        </w:tc>
        <w:tc>
          <w:tcPr>
            <w:tcW w:w="998" w:type="dxa"/>
            <w:gridSpan w:val="2"/>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14</w:t>
            </w:r>
          </w:p>
        </w:tc>
        <w:tc>
          <w:tcPr>
            <w:tcW w:w="993" w:type="dxa"/>
          </w:tcPr>
          <w:p w:rsidR="0060288A"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15</w:t>
            </w:r>
          </w:p>
        </w:tc>
      </w:tr>
      <w:tr w:rsidR="0060288A" w:rsidRPr="00022FFE" w:rsidTr="008676A7">
        <w:tc>
          <w:tcPr>
            <w:tcW w:w="16160" w:type="dxa"/>
            <w:gridSpan w:val="12"/>
            <w:shd w:val="clear" w:color="auto" w:fill="auto"/>
          </w:tcPr>
          <w:p w:rsidR="0060288A" w:rsidRDefault="0060288A" w:rsidP="0060288A">
            <w:pPr>
              <w:pStyle w:val="a5"/>
              <w:rPr>
                <w:rFonts w:ascii="Times New Roman" w:hAnsi="Times New Roman" w:cs="Times New Roman"/>
                <w:color w:val="000000" w:themeColor="text1"/>
              </w:rPr>
            </w:pPr>
            <w:r>
              <w:rPr>
                <w:rFonts w:ascii="Times New Roman" w:hAnsi="Times New Roman" w:cs="Times New Roman"/>
                <w:color w:val="000000" w:themeColor="text1"/>
              </w:rPr>
              <w:t xml:space="preserve">Задача 2. </w:t>
            </w:r>
            <w:r w:rsidRPr="0018486C">
              <w:rPr>
                <w:rFonts w:ascii="Times New Roman" w:hAnsi="Times New Roman" w:cs="Times New Roman"/>
                <w:spacing w:val="2"/>
              </w:rPr>
              <w:t xml:space="preserve">Оказание информационной, </w:t>
            </w:r>
            <w:r w:rsidRPr="0018486C">
              <w:rPr>
                <w:rFonts w:ascii="Times New Roman" w:hAnsi="Times New Roman" w:cs="Times New Roman"/>
              </w:rPr>
              <w:t>методической и консультационной поддержки СОНКО</w:t>
            </w:r>
          </w:p>
        </w:tc>
      </w:tr>
      <w:tr w:rsidR="0060288A" w:rsidRPr="00022FFE" w:rsidTr="008676A7">
        <w:tc>
          <w:tcPr>
            <w:tcW w:w="696" w:type="dxa"/>
          </w:tcPr>
          <w:p w:rsidR="0060288A" w:rsidRPr="00022FFE" w:rsidRDefault="0060288A" w:rsidP="0060288A">
            <w:pPr>
              <w:pStyle w:val="a5"/>
              <w:jc w:val="center"/>
              <w:rPr>
                <w:rFonts w:ascii="Times New Roman" w:hAnsi="Times New Roman" w:cs="Times New Roman"/>
                <w:color w:val="000000" w:themeColor="text1"/>
              </w:rPr>
            </w:pPr>
            <w:bookmarkStart w:id="2" w:name="sub_10005"/>
            <w:r>
              <w:rPr>
                <w:rFonts w:ascii="Times New Roman" w:hAnsi="Times New Roman" w:cs="Times New Roman"/>
                <w:color w:val="000000" w:themeColor="text1"/>
              </w:rPr>
              <w:t>2.1</w:t>
            </w:r>
            <w:r w:rsidRPr="00022FFE">
              <w:rPr>
                <w:rFonts w:ascii="Times New Roman" w:hAnsi="Times New Roman" w:cs="Times New Roman"/>
                <w:color w:val="000000" w:themeColor="text1"/>
              </w:rPr>
              <w:t>.</w:t>
            </w:r>
            <w:bookmarkEnd w:id="2"/>
          </w:p>
        </w:tc>
        <w:tc>
          <w:tcPr>
            <w:tcW w:w="6667" w:type="dxa"/>
            <w:shd w:val="clear" w:color="auto" w:fill="auto"/>
          </w:tcPr>
          <w:p w:rsidR="0060288A" w:rsidRPr="00022FFE" w:rsidRDefault="0060288A" w:rsidP="0060288A">
            <w:pPr>
              <w:pStyle w:val="a6"/>
              <w:rPr>
                <w:rFonts w:ascii="Times New Roman" w:hAnsi="Times New Roman" w:cs="Times New Roman"/>
                <w:color w:val="000000" w:themeColor="text1"/>
              </w:rPr>
            </w:pPr>
            <w:r>
              <w:rPr>
                <w:rFonts w:ascii="Times New Roman" w:hAnsi="Times New Roman" w:cs="Times New Roman"/>
                <w:color w:val="000000" w:themeColor="text1"/>
              </w:rPr>
              <w:t>Количество информационно-аналитических и просветительских материалов о деятельности СОНКО</w:t>
            </w:r>
          </w:p>
        </w:tc>
        <w:tc>
          <w:tcPr>
            <w:tcW w:w="1982" w:type="dxa"/>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Шт.</w:t>
            </w:r>
          </w:p>
        </w:tc>
        <w:tc>
          <w:tcPr>
            <w:tcW w:w="1276" w:type="dxa"/>
            <w:gridSpan w:val="2"/>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139" w:type="dxa"/>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134" w:type="dxa"/>
            <w:gridSpan w:val="2"/>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1275" w:type="dxa"/>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4</w:t>
            </w:r>
          </w:p>
          <w:p w:rsidR="0060288A" w:rsidRPr="00022FFE" w:rsidRDefault="0060288A" w:rsidP="0060288A">
            <w:pPr>
              <w:pStyle w:val="a5"/>
              <w:jc w:val="center"/>
              <w:rPr>
                <w:rFonts w:ascii="Times New Roman" w:hAnsi="Times New Roman" w:cs="Times New Roman"/>
                <w:color w:val="000000" w:themeColor="text1"/>
              </w:rPr>
            </w:pPr>
          </w:p>
        </w:tc>
        <w:tc>
          <w:tcPr>
            <w:tcW w:w="998" w:type="dxa"/>
            <w:gridSpan w:val="2"/>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993" w:type="dxa"/>
          </w:tcPr>
          <w:p w:rsidR="0060288A"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6</w:t>
            </w:r>
          </w:p>
        </w:tc>
      </w:tr>
      <w:tr w:rsidR="0060288A" w:rsidRPr="00022FFE" w:rsidTr="008676A7">
        <w:tc>
          <w:tcPr>
            <w:tcW w:w="696" w:type="dxa"/>
          </w:tcPr>
          <w:p w:rsidR="0060288A" w:rsidRPr="00022FFE" w:rsidRDefault="0060288A" w:rsidP="0060288A">
            <w:pPr>
              <w:pStyle w:val="a5"/>
              <w:jc w:val="center"/>
              <w:rPr>
                <w:rFonts w:ascii="Times New Roman" w:hAnsi="Times New Roman" w:cs="Times New Roman"/>
                <w:color w:val="000000" w:themeColor="text1"/>
              </w:rPr>
            </w:pPr>
            <w:bookmarkStart w:id="3" w:name="sub_10006"/>
            <w:r>
              <w:rPr>
                <w:rFonts w:ascii="Times New Roman" w:hAnsi="Times New Roman" w:cs="Times New Roman"/>
                <w:color w:val="000000" w:themeColor="text1"/>
              </w:rPr>
              <w:t>2.2</w:t>
            </w:r>
            <w:r w:rsidRPr="00022FFE">
              <w:rPr>
                <w:rFonts w:ascii="Times New Roman" w:hAnsi="Times New Roman" w:cs="Times New Roman"/>
                <w:color w:val="000000" w:themeColor="text1"/>
              </w:rPr>
              <w:t>.</w:t>
            </w:r>
            <w:bookmarkEnd w:id="3"/>
          </w:p>
        </w:tc>
        <w:tc>
          <w:tcPr>
            <w:tcW w:w="6667" w:type="dxa"/>
            <w:shd w:val="clear" w:color="auto" w:fill="auto"/>
          </w:tcPr>
          <w:p w:rsidR="0060288A" w:rsidRPr="005B06A3" w:rsidRDefault="005B06A3" w:rsidP="0060288A">
            <w:pPr>
              <w:pStyle w:val="a6"/>
              <w:rPr>
                <w:rFonts w:ascii="Times New Roman" w:hAnsi="Times New Roman" w:cs="Times New Roman"/>
                <w:color w:val="000000" w:themeColor="text1"/>
              </w:rPr>
            </w:pPr>
            <w:r w:rsidRPr="005B06A3">
              <w:rPr>
                <w:rFonts w:ascii="Times New Roman" w:hAnsi="Times New Roman" w:cs="Times New Roman"/>
              </w:rPr>
              <w:t>Количество СОНКО, получивших информационную, методическую и консультационную поддержку</w:t>
            </w:r>
          </w:p>
        </w:tc>
        <w:tc>
          <w:tcPr>
            <w:tcW w:w="1982" w:type="dxa"/>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Шт.</w:t>
            </w:r>
          </w:p>
        </w:tc>
        <w:tc>
          <w:tcPr>
            <w:tcW w:w="1276" w:type="dxa"/>
            <w:gridSpan w:val="2"/>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139" w:type="dxa"/>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1134" w:type="dxa"/>
            <w:gridSpan w:val="2"/>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11</w:t>
            </w:r>
          </w:p>
        </w:tc>
        <w:tc>
          <w:tcPr>
            <w:tcW w:w="1275" w:type="dxa"/>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12</w:t>
            </w:r>
          </w:p>
          <w:p w:rsidR="0060288A" w:rsidRPr="00022FFE" w:rsidRDefault="0060288A" w:rsidP="0060288A">
            <w:pPr>
              <w:pStyle w:val="a5"/>
              <w:jc w:val="center"/>
              <w:rPr>
                <w:rFonts w:ascii="Times New Roman" w:hAnsi="Times New Roman" w:cs="Times New Roman"/>
                <w:color w:val="000000" w:themeColor="text1"/>
              </w:rPr>
            </w:pPr>
          </w:p>
        </w:tc>
        <w:tc>
          <w:tcPr>
            <w:tcW w:w="998" w:type="dxa"/>
            <w:gridSpan w:val="2"/>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13</w:t>
            </w:r>
          </w:p>
        </w:tc>
        <w:tc>
          <w:tcPr>
            <w:tcW w:w="993" w:type="dxa"/>
          </w:tcPr>
          <w:p w:rsidR="0060288A"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14</w:t>
            </w:r>
          </w:p>
        </w:tc>
      </w:tr>
      <w:tr w:rsidR="0060288A" w:rsidRPr="00022FFE" w:rsidTr="008676A7">
        <w:tc>
          <w:tcPr>
            <w:tcW w:w="696" w:type="dxa"/>
          </w:tcPr>
          <w:p w:rsidR="0060288A" w:rsidRPr="00022FFE" w:rsidRDefault="0060288A" w:rsidP="0060288A">
            <w:pPr>
              <w:pStyle w:val="a5"/>
              <w:jc w:val="center"/>
              <w:rPr>
                <w:rFonts w:ascii="Times New Roman" w:hAnsi="Times New Roman" w:cs="Times New Roman"/>
                <w:color w:val="000000" w:themeColor="text1"/>
              </w:rPr>
            </w:pPr>
            <w:bookmarkStart w:id="4" w:name="sub_10007"/>
            <w:r>
              <w:rPr>
                <w:rFonts w:ascii="Times New Roman" w:hAnsi="Times New Roman" w:cs="Times New Roman"/>
                <w:color w:val="000000" w:themeColor="text1"/>
              </w:rPr>
              <w:t>2.3</w:t>
            </w:r>
            <w:r w:rsidRPr="00022FFE">
              <w:rPr>
                <w:rFonts w:ascii="Times New Roman" w:hAnsi="Times New Roman" w:cs="Times New Roman"/>
                <w:color w:val="000000" w:themeColor="text1"/>
              </w:rPr>
              <w:t>.</w:t>
            </w:r>
            <w:bookmarkEnd w:id="4"/>
          </w:p>
        </w:tc>
        <w:tc>
          <w:tcPr>
            <w:tcW w:w="6667" w:type="dxa"/>
            <w:shd w:val="clear" w:color="auto" w:fill="auto"/>
          </w:tcPr>
          <w:p w:rsidR="0060288A" w:rsidRDefault="0060288A" w:rsidP="0060288A">
            <w:pPr>
              <w:pStyle w:val="a6"/>
              <w:spacing w:line="276" w:lineRule="auto"/>
              <w:rPr>
                <w:rFonts w:ascii="Times New Roman" w:hAnsi="Times New Roman" w:cs="Times New Roman"/>
                <w:color w:val="000000" w:themeColor="text1"/>
              </w:rPr>
            </w:pPr>
            <w:r>
              <w:rPr>
                <w:rFonts w:ascii="Times New Roman" w:hAnsi="Times New Roman" w:cs="Times New Roman"/>
                <w:color w:val="000000" w:themeColor="text1"/>
              </w:rPr>
              <w:t>Количество размещённой информации о проводимых мероприятиях и формах муниципальной поддержки СОНКО в сети Интернет на официальном сайте администрация городского округа Кинель Самарской области</w:t>
            </w:r>
          </w:p>
        </w:tc>
        <w:tc>
          <w:tcPr>
            <w:tcW w:w="1982" w:type="dxa"/>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Количество публикаций</w:t>
            </w:r>
          </w:p>
        </w:tc>
        <w:tc>
          <w:tcPr>
            <w:tcW w:w="1276" w:type="dxa"/>
            <w:gridSpan w:val="2"/>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139" w:type="dxa"/>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1134" w:type="dxa"/>
            <w:gridSpan w:val="2"/>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11</w:t>
            </w:r>
          </w:p>
        </w:tc>
        <w:tc>
          <w:tcPr>
            <w:tcW w:w="1275" w:type="dxa"/>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998" w:type="dxa"/>
            <w:gridSpan w:val="2"/>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13</w:t>
            </w:r>
          </w:p>
        </w:tc>
        <w:tc>
          <w:tcPr>
            <w:tcW w:w="993" w:type="dxa"/>
          </w:tcPr>
          <w:p w:rsidR="0060288A"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14</w:t>
            </w:r>
          </w:p>
        </w:tc>
      </w:tr>
      <w:tr w:rsidR="0060288A" w:rsidRPr="00022FFE" w:rsidTr="008676A7">
        <w:tc>
          <w:tcPr>
            <w:tcW w:w="696" w:type="dxa"/>
          </w:tcPr>
          <w:p w:rsidR="0060288A" w:rsidRPr="00022FFE" w:rsidRDefault="0060288A" w:rsidP="0060288A">
            <w:pPr>
              <w:pStyle w:val="a5"/>
              <w:jc w:val="center"/>
              <w:rPr>
                <w:rFonts w:ascii="Times New Roman" w:hAnsi="Times New Roman" w:cs="Times New Roman"/>
                <w:color w:val="000000" w:themeColor="text1"/>
              </w:rPr>
            </w:pPr>
            <w:bookmarkStart w:id="5" w:name="sub_10008"/>
            <w:r>
              <w:rPr>
                <w:rFonts w:ascii="Times New Roman" w:hAnsi="Times New Roman" w:cs="Times New Roman"/>
                <w:color w:val="000000" w:themeColor="text1"/>
              </w:rPr>
              <w:t>2.4</w:t>
            </w:r>
            <w:r w:rsidRPr="00022FFE">
              <w:rPr>
                <w:rFonts w:ascii="Times New Roman" w:hAnsi="Times New Roman" w:cs="Times New Roman"/>
                <w:color w:val="000000" w:themeColor="text1"/>
              </w:rPr>
              <w:t>.</w:t>
            </w:r>
            <w:bookmarkEnd w:id="5"/>
          </w:p>
        </w:tc>
        <w:tc>
          <w:tcPr>
            <w:tcW w:w="6667" w:type="dxa"/>
            <w:shd w:val="clear" w:color="auto" w:fill="auto"/>
          </w:tcPr>
          <w:p w:rsidR="0060288A" w:rsidRPr="00022FFE" w:rsidRDefault="0060288A" w:rsidP="0060288A">
            <w:pPr>
              <w:pStyle w:val="a6"/>
              <w:rPr>
                <w:rFonts w:ascii="Times New Roman" w:hAnsi="Times New Roman" w:cs="Times New Roman"/>
                <w:color w:val="000000" w:themeColor="text1"/>
              </w:rPr>
            </w:pPr>
            <w:r>
              <w:rPr>
                <w:rFonts w:ascii="Times New Roman" w:hAnsi="Times New Roman" w:cs="Times New Roman"/>
                <w:color w:val="000000" w:themeColor="text1"/>
              </w:rPr>
              <w:t>Количество СОНКО получивших информационно-методическое обеспечение участия СОНКО в областных конкурсах социальных проектов СОНКО</w:t>
            </w:r>
          </w:p>
        </w:tc>
        <w:tc>
          <w:tcPr>
            <w:tcW w:w="1982" w:type="dxa"/>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Ч</w:t>
            </w:r>
            <w:r w:rsidRPr="00022FFE">
              <w:rPr>
                <w:rFonts w:ascii="Times New Roman" w:hAnsi="Times New Roman" w:cs="Times New Roman"/>
                <w:color w:val="000000" w:themeColor="text1"/>
              </w:rPr>
              <w:t>еловек</w:t>
            </w:r>
          </w:p>
        </w:tc>
        <w:tc>
          <w:tcPr>
            <w:tcW w:w="1276" w:type="dxa"/>
            <w:gridSpan w:val="2"/>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139" w:type="dxa"/>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1134" w:type="dxa"/>
            <w:gridSpan w:val="2"/>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1275" w:type="dxa"/>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998" w:type="dxa"/>
            <w:gridSpan w:val="2"/>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993" w:type="dxa"/>
          </w:tcPr>
          <w:p w:rsidR="0060288A"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9</w:t>
            </w:r>
          </w:p>
        </w:tc>
      </w:tr>
      <w:tr w:rsidR="0060288A" w:rsidRPr="00022FFE" w:rsidTr="008676A7">
        <w:tc>
          <w:tcPr>
            <w:tcW w:w="15167" w:type="dxa"/>
            <w:gridSpan w:val="11"/>
            <w:shd w:val="clear" w:color="auto" w:fill="auto"/>
          </w:tcPr>
          <w:p w:rsidR="0060288A" w:rsidRPr="00022FFE" w:rsidRDefault="0060288A" w:rsidP="0060288A">
            <w:pPr>
              <w:pStyle w:val="a6"/>
              <w:rPr>
                <w:rFonts w:ascii="Times New Roman" w:hAnsi="Times New Roman" w:cs="Times New Roman"/>
                <w:color w:val="000000" w:themeColor="text1"/>
              </w:rPr>
            </w:pPr>
            <w:r w:rsidRPr="00022FFE">
              <w:rPr>
                <w:rFonts w:ascii="Times New Roman" w:hAnsi="Times New Roman" w:cs="Times New Roman"/>
                <w:color w:val="000000" w:themeColor="text1"/>
              </w:rPr>
              <w:t xml:space="preserve">Задача </w:t>
            </w:r>
            <w:r>
              <w:rPr>
                <w:rFonts w:ascii="Times New Roman" w:hAnsi="Times New Roman" w:cs="Times New Roman"/>
                <w:color w:val="000000" w:themeColor="text1"/>
              </w:rPr>
              <w:t>3</w:t>
            </w:r>
            <w:r w:rsidRPr="00022FFE">
              <w:rPr>
                <w:rFonts w:ascii="Times New Roman" w:hAnsi="Times New Roman" w:cs="Times New Roman"/>
                <w:color w:val="000000" w:themeColor="text1"/>
              </w:rPr>
              <w:t xml:space="preserve">. </w:t>
            </w:r>
            <w:r w:rsidRPr="0018486C">
              <w:rPr>
                <w:rFonts w:ascii="Times New Roman" w:hAnsi="Times New Roman" w:cs="Times New Roman"/>
                <w:szCs w:val="28"/>
                <w:shd w:val="clear" w:color="auto" w:fill="FFFFFF"/>
              </w:rPr>
              <w:t>Содействие СОНКО в развитии гражданского общества</w:t>
            </w:r>
          </w:p>
        </w:tc>
        <w:tc>
          <w:tcPr>
            <w:tcW w:w="993" w:type="dxa"/>
          </w:tcPr>
          <w:p w:rsidR="0060288A" w:rsidRPr="00022FFE" w:rsidRDefault="0060288A" w:rsidP="0060288A">
            <w:pPr>
              <w:pStyle w:val="a6"/>
              <w:rPr>
                <w:rFonts w:ascii="Times New Roman" w:hAnsi="Times New Roman" w:cs="Times New Roman"/>
                <w:color w:val="000000" w:themeColor="text1"/>
              </w:rPr>
            </w:pPr>
          </w:p>
        </w:tc>
      </w:tr>
      <w:tr w:rsidR="0060288A" w:rsidRPr="00022FFE" w:rsidTr="008676A7">
        <w:tc>
          <w:tcPr>
            <w:tcW w:w="696" w:type="dxa"/>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3</w:t>
            </w:r>
            <w:r w:rsidRPr="00022FFE">
              <w:rPr>
                <w:rFonts w:ascii="Times New Roman" w:hAnsi="Times New Roman" w:cs="Times New Roman"/>
                <w:color w:val="000000" w:themeColor="text1"/>
              </w:rPr>
              <w:t>.</w:t>
            </w:r>
            <w:r>
              <w:rPr>
                <w:rFonts w:ascii="Times New Roman" w:hAnsi="Times New Roman" w:cs="Times New Roman"/>
                <w:color w:val="000000" w:themeColor="text1"/>
              </w:rPr>
              <w:t>1</w:t>
            </w:r>
          </w:p>
        </w:tc>
        <w:tc>
          <w:tcPr>
            <w:tcW w:w="6667" w:type="dxa"/>
            <w:shd w:val="clear" w:color="auto" w:fill="auto"/>
          </w:tcPr>
          <w:p w:rsidR="0060288A" w:rsidRPr="00022FFE" w:rsidRDefault="0060288A" w:rsidP="0060288A">
            <w:pPr>
              <w:pStyle w:val="a6"/>
              <w:rPr>
                <w:rFonts w:ascii="Times New Roman" w:hAnsi="Times New Roman" w:cs="Times New Roman"/>
                <w:color w:val="000000" w:themeColor="text1"/>
              </w:rPr>
            </w:pPr>
            <w:r>
              <w:rPr>
                <w:rFonts w:ascii="Times New Roman" w:hAnsi="Times New Roman" w:cs="Times New Roman"/>
                <w:color w:val="000000" w:themeColor="text1"/>
              </w:rPr>
              <w:t>Количество</w:t>
            </w:r>
            <w:r w:rsidRPr="004D5045">
              <w:rPr>
                <w:rFonts w:ascii="Times New Roman" w:hAnsi="Times New Roman" w:cs="Times New Roman"/>
                <w:color w:val="000000" w:themeColor="text1"/>
              </w:rPr>
              <w:t xml:space="preserve"> волонтерских организаций, общественных объединений, организаций</w:t>
            </w:r>
            <w:r w:rsidR="00EB3D85" w:rsidRPr="008676A7">
              <w:rPr>
                <w:rFonts w:ascii="Times New Roman" w:hAnsi="Times New Roman" w:cs="Times New Roman"/>
                <w:color w:val="000000" w:themeColor="text1"/>
              </w:rPr>
              <w:t>, вовлеченных</w:t>
            </w:r>
            <w:r w:rsidRPr="008676A7">
              <w:rPr>
                <w:rFonts w:ascii="Times New Roman" w:hAnsi="Times New Roman" w:cs="Times New Roman"/>
                <w:color w:val="000000" w:themeColor="text1"/>
              </w:rPr>
              <w:t xml:space="preserve"> в реализацию</w:t>
            </w:r>
            <w:r w:rsidRPr="004D5045">
              <w:rPr>
                <w:rFonts w:ascii="Times New Roman" w:hAnsi="Times New Roman" w:cs="Times New Roman"/>
                <w:color w:val="000000" w:themeColor="text1"/>
              </w:rPr>
              <w:t xml:space="preserve"> социальных проектов на территории городского округа </w:t>
            </w:r>
            <w:r w:rsidR="00AB50F5" w:rsidRPr="00AB50F5">
              <w:rPr>
                <w:rFonts w:ascii="Times New Roman" w:eastAsia="Times New Roman" w:hAnsi="Times New Roman" w:cs="Times New Roman"/>
                <w:sz w:val="28"/>
                <w:szCs w:val="28"/>
              </w:rPr>
              <w:t xml:space="preserve"> Кинель</w:t>
            </w:r>
            <w:r w:rsidR="00AB50F5">
              <w:rPr>
                <w:rFonts w:ascii="Times New Roman" w:eastAsia="Times New Roman" w:hAnsi="Times New Roman" w:cs="Times New Roman"/>
                <w:sz w:val="28"/>
                <w:szCs w:val="28"/>
              </w:rPr>
              <w:t xml:space="preserve"> Самарской области</w:t>
            </w:r>
          </w:p>
        </w:tc>
        <w:tc>
          <w:tcPr>
            <w:tcW w:w="1982" w:type="dxa"/>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Шт.</w:t>
            </w:r>
          </w:p>
        </w:tc>
        <w:tc>
          <w:tcPr>
            <w:tcW w:w="1276" w:type="dxa"/>
            <w:gridSpan w:val="2"/>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0</w:t>
            </w:r>
          </w:p>
          <w:p w:rsidR="0060288A" w:rsidRPr="00022FFE" w:rsidRDefault="0060288A" w:rsidP="0060288A">
            <w:pPr>
              <w:pStyle w:val="a5"/>
              <w:rPr>
                <w:rFonts w:ascii="Times New Roman" w:hAnsi="Times New Roman" w:cs="Times New Roman"/>
                <w:color w:val="000000" w:themeColor="text1"/>
              </w:rPr>
            </w:pPr>
          </w:p>
        </w:tc>
        <w:tc>
          <w:tcPr>
            <w:tcW w:w="1139" w:type="dxa"/>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1134" w:type="dxa"/>
            <w:gridSpan w:val="2"/>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11</w:t>
            </w:r>
          </w:p>
        </w:tc>
        <w:tc>
          <w:tcPr>
            <w:tcW w:w="1275" w:type="dxa"/>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998" w:type="dxa"/>
            <w:gridSpan w:val="2"/>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13</w:t>
            </w:r>
          </w:p>
        </w:tc>
        <w:tc>
          <w:tcPr>
            <w:tcW w:w="993" w:type="dxa"/>
          </w:tcPr>
          <w:p w:rsidR="0060288A" w:rsidRPr="00022FFE"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14</w:t>
            </w:r>
          </w:p>
        </w:tc>
      </w:tr>
      <w:tr w:rsidR="0060288A" w:rsidRPr="00022FFE" w:rsidTr="0060288A">
        <w:tc>
          <w:tcPr>
            <w:tcW w:w="696" w:type="dxa"/>
          </w:tcPr>
          <w:p w:rsidR="0060288A"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3.2.</w:t>
            </w:r>
          </w:p>
        </w:tc>
        <w:tc>
          <w:tcPr>
            <w:tcW w:w="6667" w:type="dxa"/>
          </w:tcPr>
          <w:p w:rsidR="0060288A" w:rsidRDefault="0060288A" w:rsidP="0060288A">
            <w:pPr>
              <w:pStyle w:val="a6"/>
              <w:rPr>
                <w:rFonts w:ascii="Times New Roman" w:hAnsi="Times New Roman" w:cs="Times New Roman"/>
                <w:color w:val="000000" w:themeColor="text1"/>
              </w:rPr>
            </w:pPr>
            <w:r>
              <w:rPr>
                <w:rFonts w:ascii="Times New Roman" w:hAnsi="Times New Roman" w:cs="Times New Roman"/>
                <w:color w:val="000000" w:themeColor="text1"/>
              </w:rPr>
              <w:t>Количество</w:t>
            </w:r>
            <w:r w:rsidRPr="006F59BA">
              <w:rPr>
                <w:rFonts w:ascii="Times New Roman" w:hAnsi="Times New Roman" w:cs="Times New Roman"/>
                <w:color w:val="000000" w:themeColor="text1"/>
              </w:rPr>
              <w:t xml:space="preserve"> муниципальных мероприятий (конференций, семинаров, круглых столов), направленных на повышение квалификации, обмен опытом, распространение лучших практик и консолидацию деятельности СОНКО, проведенных в рамках Программы</w:t>
            </w:r>
          </w:p>
        </w:tc>
        <w:tc>
          <w:tcPr>
            <w:tcW w:w="1982" w:type="dxa"/>
          </w:tcPr>
          <w:p w:rsidR="0060288A"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 xml:space="preserve">Шт. </w:t>
            </w:r>
          </w:p>
        </w:tc>
        <w:tc>
          <w:tcPr>
            <w:tcW w:w="1276" w:type="dxa"/>
            <w:gridSpan w:val="2"/>
          </w:tcPr>
          <w:p w:rsidR="0060288A"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139" w:type="dxa"/>
          </w:tcPr>
          <w:p w:rsidR="0060288A"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1134" w:type="dxa"/>
            <w:gridSpan w:val="2"/>
          </w:tcPr>
          <w:p w:rsidR="0060288A"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1275" w:type="dxa"/>
          </w:tcPr>
          <w:p w:rsidR="0060288A"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998" w:type="dxa"/>
            <w:gridSpan w:val="2"/>
          </w:tcPr>
          <w:p w:rsidR="0060288A"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993" w:type="dxa"/>
          </w:tcPr>
          <w:p w:rsidR="0060288A" w:rsidRDefault="0060288A" w:rsidP="0060288A">
            <w:pPr>
              <w:pStyle w:val="a5"/>
              <w:jc w:val="center"/>
              <w:rPr>
                <w:rFonts w:ascii="Times New Roman" w:hAnsi="Times New Roman" w:cs="Times New Roman"/>
                <w:color w:val="000000" w:themeColor="text1"/>
              </w:rPr>
            </w:pPr>
            <w:r>
              <w:rPr>
                <w:rFonts w:ascii="Times New Roman" w:hAnsi="Times New Roman" w:cs="Times New Roman"/>
                <w:color w:val="000000" w:themeColor="text1"/>
              </w:rPr>
              <w:t>9</w:t>
            </w:r>
          </w:p>
        </w:tc>
      </w:tr>
    </w:tbl>
    <w:p w:rsidR="006F59BA" w:rsidRDefault="006F59BA" w:rsidP="00843D1D">
      <w:pPr>
        <w:spacing w:after="0" w:line="360" w:lineRule="auto"/>
        <w:jc w:val="both"/>
        <w:rPr>
          <w:rFonts w:ascii="Times New Roman" w:hAnsi="Times New Roman" w:cs="Times New Roman"/>
          <w:sz w:val="28"/>
          <w:szCs w:val="28"/>
        </w:rPr>
        <w:sectPr w:rsidR="006F59BA" w:rsidSect="006F59BA">
          <w:pgSz w:w="16838" w:h="11906" w:orient="landscape"/>
          <w:pgMar w:top="851" w:right="1134" w:bottom="851" w:left="1134" w:header="709" w:footer="709" w:gutter="0"/>
          <w:cols w:space="708"/>
          <w:docGrid w:linePitch="360"/>
        </w:sectPr>
      </w:pPr>
    </w:p>
    <w:p w:rsidR="006F59BA" w:rsidRPr="00E2560A" w:rsidRDefault="006F59BA" w:rsidP="006F59BA">
      <w:pPr>
        <w:pStyle w:val="ConsPlusNormal"/>
        <w:widowControl/>
        <w:spacing w:line="312" w:lineRule="auto"/>
        <w:jc w:val="center"/>
        <w:outlineLvl w:val="2"/>
        <w:rPr>
          <w:rFonts w:ascii="Times New Roman" w:hAnsi="Times New Roman" w:cs="Times New Roman"/>
          <w:b/>
          <w:sz w:val="28"/>
          <w:szCs w:val="28"/>
        </w:rPr>
      </w:pPr>
      <w:r w:rsidRPr="00E2560A">
        <w:rPr>
          <w:rFonts w:ascii="Times New Roman" w:hAnsi="Times New Roman" w:cs="Times New Roman"/>
          <w:b/>
          <w:sz w:val="28"/>
          <w:szCs w:val="28"/>
        </w:rPr>
        <w:lastRenderedPageBreak/>
        <w:t>4. Перечень мероприятий Программы</w:t>
      </w:r>
    </w:p>
    <w:p w:rsidR="006F59BA" w:rsidRPr="00730164" w:rsidRDefault="006F59BA" w:rsidP="006F59BA">
      <w:pPr>
        <w:pStyle w:val="ConsPlusNormal"/>
        <w:widowControl/>
        <w:spacing w:line="312" w:lineRule="auto"/>
        <w:outlineLvl w:val="2"/>
        <w:rPr>
          <w:rFonts w:ascii="Times New Roman" w:hAnsi="Times New Roman" w:cs="Times New Roman"/>
          <w:sz w:val="28"/>
          <w:szCs w:val="28"/>
        </w:rPr>
      </w:pPr>
    </w:p>
    <w:p w:rsidR="006F59BA" w:rsidRPr="00724432" w:rsidRDefault="006F59BA" w:rsidP="006F59BA">
      <w:pPr>
        <w:autoSpaceDE w:val="0"/>
        <w:autoSpaceDN w:val="0"/>
        <w:adjustRightInd w:val="0"/>
        <w:spacing w:after="0" w:line="360" w:lineRule="auto"/>
        <w:ind w:firstLine="680"/>
        <w:jc w:val="both"/>
        <w:rPr>
          <w:rFonts w:ascii="Times New Roman" w:hAnsi="Times New Roman" w:cs="Times New Roman"/>
          <w:bCs/>
          <w:sz w:val="28"/>
          <w:szCs w:val="28"/>
        </w:rPr>
      </w:pPr>
      <w:r w:rsidRPr="00724432">
        <w:rPr>
          <w:rFonts w:ascii="Times New Roman" w:hAnsi="Times New Roman" w:cs="Times New Roman"/>
          <w:bCs/>
          <w:sz w:val="28"/>
          <w:szCs w:val="28"/>
        </w:rPr>
        <w:t xml:space="preserve">Мероприятия Программы структурируются в соответствии с предусмотренными целями и задачами. Перечень основных мероприятий, включая сроки реализации, исполнителей, суммы расходов по годам, указан в </w:t>
      </w:r>
      <w:r w:rsidR="00AB50F5" w:rsidRPr="00AB50F5">
        <w:rPr>
          <w:rFonts w:ascii="Times New Roman" w:hAnsi="Times New Roman" w:cs="Times New Roman"/>
          <w:bCs/>
          <w:sz w:val="28"/>
          <w:szCs w:val="28"/>
        </w:rPr>
        <w:t>Приложении</w:t>
      </w:r>
      <w:r w:rsidRPr="00724432">
        <w:rPr>
          <w:rFonts w:ascii="Times New Roman" w:hAnsi="Times New Roman" w:cs="Times New Roman"/>
          <w:bCs/>
          <w:sz w:val="28"/>
          <w:szCs w:val="28"/>
        </w:rPr>
        <w:t>к настоящей Программе.</w:t>
      </w:r>
    </w:p>
    <w:p w:rsidR="006F59BA" w:rsidRPr="00FF5020" w:rsidRDefault="006F59BA" w:rsidP="006F59BA">
      <w:pPr>
        <w:pStyle w:val="ConsPlusNormal"/>
        <w:widowControl/>
        <w:spacing w:line="312" w:lineRule="auto"/>
        <w:ind w:firstLine="0"/>
        <w:jc w:val="center"/>
        <w:outlineLvl w:val="2"/>
        <w:rPr>
          <w:rFonts w:ascii="Times New Roman" w:hAnsi="Times New Roman" w:cs="Times New Roman"/>
          <w:sz w:val="16"/>
          <w:szCs w:val="16"/>
        </w:rPr>
      </w:pPr>
    </w:p>
    <w:p w:rsidR="006F59BA" w:rsidRPr="00E2560A" w:rsidRDefault="006F59BA" w:rsidP="006F59BA">
      <w:pPr>
        <w:pStyle w:val="ConsPlusNormal"/>
        <w:widowControl/>
        <w:spacing w:line="312" w:lineRule="auto"/>
        <w:ind w:firstLine="0"/>
        <w:jc w:val="center"/>
        <w:outlineLvl w:val="2"/>
        <w:rPr>
          <w:rFonts w:ascii="Times New Roman" w:hAnsi="Times New Roman" w:cs="Times New Roman"/>
          <w:b/>
          <w:sz w:val="28"/>
          <w:szCs w:val="28"/>
        </w:rPr>
      </w:pPr>
      <w:r w:rsidRPr="00E2560A">
        <w:rPr>
          <w:rFonts w:ascii="Times New Roman" w:hAnsi="Times New Roman" w:cs="Times New Roman"/>
          <w:b/>
          <w:sz w:val="28"/>
          <w:szCs w:val="28"/>
        </w:rPr>
        <w:t>5. Обоснование ресурсного обеспечения Программы</w:t>
      </w:r>
    </w:p>
    <w:p w:rsidR="006F59BA" w:rsidRPr="00FF5020" w:rsidRDefault="006F59BA" w:rsidP="006F59BA">
      <w:pPr>
        <w:pStyle w:val="ConsPlusNormal"/>
        <w:widowControl/>
        <w:spacing w:line="312" w:lineRule="auto"/>
        <w:ind w:firstLine="540"/>
        <w:jc w:val="both"/>
        <w:rPr>
          <w:rFonts w:ascii="Times New Roman" w:hAnsi="Times New Roman" w:cs="Times New Roman"/>
          <w:color w:val="000000"/>
          <w:sz w:val="24"/>
          <w:szCs w:val="24"/>
        </w:rPr>
      </w:pPr>
    </w:p>
    <w:p w:rsidR="006F59BA" w:rsidRPr="00724432" w:rsidRDefault="006F59BA" w:rsidP="006F59BA">
      <w:pPr>
        <w:spacing w:after="0" w:line="360" w:lineRule="auto"/>
        <w:ind w:firstLine="680"/>
        <w:contextualSpacing/>
        <w:jc w:val="both"/>
        <w:rPr>
          <w:rFonts w:ascii="Times New Roman" w:hAnsi="Times New Roman" w:cs="Times New Roman"/>
          <w:sz w:val="28"/>
          <w:szCs w:val="28"/>
        </w:rPr>
      </w:pPr>
      <w:r w:rsidRPr="00724432">
        <w:rPr>
          <w:rFonts w:ascii="Times New Roman" w:hAnsi="Times New Roman" w:cs="Times New Roman"/>
          <w:sz w:val="28"/>
          <w:szCs w:val="28"/>
        </w:rPr>
        <w:t xml:space="preserve">Мероприятия Программы финансируются за счет средств бюджета городского округа </w:t>
      </w:r>
      <w:r>
        <w:rPr>
          <w:rFonts w:ascii="Times New Roman" w:hAnsi="Times New Roman" w:cs="Times New Roman"/>
          <w:sz w:val="28"/>
          <w:szCs w:val="28"/>
        </w:rPr>
        <w:t>Кинель Самарской области,</w:t>
      </w:r>
      <w:r w:rsidRPr="00724432">
        <w:rPr>
          <w:rFonts w:ascii="Times New Roman" w:hAnsi="Times New Roman" w:cs="Times New Roman"/>
          <w:sz w:val="28"/>
          <w:szCs w:val="28"/>
        </w:rPr>
        <w:t xml:space="preserve"> предусмотренных решением Думы городского округа </w:t>
      </w:r>
      <w:r>
        <w:rPr>
          <w:rFonts w:ascii="Times New Roman" w:hAnsi="Times New Roman" w:cs="Times New Roman"/>
          <w:sz w:val="28"/>
          <w:szCs w:val="28"/>
        </w:rPr>
        <w:t>Кинель Самарской области</w:t>
      </w:r>
      <w:r w:rsidRPr="00724432">
        <w:rPr>
          <w:rFonts w:ascii="Times New Roman" w:hAnsi="Times New Roman" w:cs="Times New Roman"/>
          <w:sz w:val="28"/>
          <w:szCs w:val="28"/>
        </w:rPr>
        <w:t xml:space="preserve"> о бюджете городского округа </w:t>
      </w:r>
      <w:r>
        <w:rPr>
          <w:rFonts w:ascii="Times New Roman" w:hAnsi="Times New Roman" w:cs="Times New Roman"/>
          <w:sz w:val="28"/>
          <w:szCs w:val="28"/>
        </w:rPr>
        <w:t>Кинель Самарской области</w:t>
      </w:r>
      <w:r w:rsidRPr="00724432">
        <w:rPr>
          <w:rFonts w:ascii="Times New Roman" w:hAnsi="Times New Roman" w:cs="Times New Roman"/>
          <w:sz w:val="28"/>
          <w:szCs w:val="28"/>
        </w:rPr>
        <w:t xml:space="preserve"> на соответствующий финансовый год и плановый период, в порядке, установленном бюджетным законодательством и муниципальными правовыми актами.</w:t>
      </w:r>
    </w:p>
    <w:p w:rsidR="006F59BA" w:rsidRPr="003D0324" w:rsidRDefault="006F59BA" w:rsidP="006F59BA">
      <w:pPr>
        <w:pStyle w:val="ConsPlusNonformat"/>
        <w:spacing w:line="360" w:lineRule="auto"/>
        <w:ind w:firstLine="317"/>
        <w:jc w:val="both"/>
        <w:rPr>
          <w:rFonts w:ascii="Times New Roman" w:hAnsi="Times New Roman" w:cs="Times New Roman"/>
          <w:sz w:val="28"/>
          <w:szCs w:val="28"/>
        </w:rPr>
      </w:pPr>
      <w:r w:rsidRPr="003D0324">
        <w:rPr>
          <w:rFonts w:ascii="Times New Roman" w:hAnsi="Times New Roman" w:cs="Times New Roman"/>
          <w:sz w:val="28"/>
          <w:szCs w:val="28"/>
        </w:rPr>
        <w:t xml:space="preserve">Общий объем финансирования программных мероприятий </w:t>
      </w:r>
      <w:r>
        <w:rPr>
          <w:rFonts w:ascii="Times New Roman" w:hAnsi="Times New Roman" w:cs="Times New Roman"/>
          <w:sz w:val="28"/>
          <w:szCs w:val="28"/>
        </w:rPr>
        <w:t xml:space="preserve">составляет 0 рублей, в том числе </w:t>
      </w:r>
      <w:r w:rsidRPr="003D0324">
        <w:rPr>
          <w:rFonts w:ascii="Times New Roman" w:hAnsi="Times New Roman" w:cs="Times New Roman"/>
          <w:sz w:val="28"/>
          <w:szCs w:val="28"/>
        </w:rPr>
        <w:t>за счет средств бюджета городского округа</w:t>
      </w:r>
      <w:r>
        <w:rPr>
          <w:rFonts w:ascii="Times New Roman" w:hAnsi="Times New Roman" w:cs="Times New Roman"/>
          <w:sz w:val="28"/>
          <w:szCs w:val="28"/>
        </w:rPr>
        <w:t xml:space="preserve"> Кинель Самарской области, из них:</w:t>
      </w:r>
    </w:p>
    <w:p w:rsidR="006F59BA" w:rsidRDefault="006F59BA" w:rsidP="006F59BA">
      <w:pPr>
        <w:pStyle w:val="ConsPlusNonformat"/>
        <w:spacing w:line="360" w:lineRule="auto"/>
        <w:ind w:firstLine="317"/>
        <w:jc w:val="both"/>
        <w:rPr>
          <w:rFonts w:ascii="Times New Roman" w:hAnsi="Times New Roman" w:cs="Times New Roman"/>
          <w:sz w:val="28"/>
          <w:szCs w:val="28"/>
        </w:rPr>
      </w:pPr>
      <w:r w:rsidRPr="003D0324">
        <w:rPr>
          <w:rFonts w:ascii="Times New Roman" w:hAnsi="Times New Roman" w:cs="Times New Roman"/>
          <w:sz w:val="28"/>
          <w:szCs w:val="28"/>
        </w:rPr>
        <w:t>в 20</w:t>
      </w:r>
      <w:r>
        <w:rPr>
          <w:rFonts w:ascii="Times New Roman" w:hAnsi="Times New Roman" w:cs="Times New Roman"/>
          <w:sz w:val="28"/>
          <w:szCs w:val="28"/>
        </w:rPr>
        <w:t>21</w:t>
      </w:r>
      <w:r w:rsidRPr="003D0324">
        <w:rPr>
          <w:rFonts w:ascii="Times New Roman" w:hAnsi="Times New Roman" w:cs="Times New Roman"/>
          <w:sz w:val="28"/>
          <w:szCs w:val="28"/>
        </w:rPr>
        <w:t xml:space="preserve"> году – </w:t>
      </w:r>
      <w:r>
        <w:rPr>
          <w:rFonts w:ascii="Times New Roman" w:hAnsi="Times New Roman" w:cs="Times New Roman"/>
          <w:sz w:val="28"/>
          <w:szCs w:val="28"/>
        </w:rPr>
        <w:t>0 рублей;</w:t>
      </w:r>
    </w:p>
    <w:p w:rsidR="006F59BA" w:rsidRDefault="006F59BA" w:rsidP="006F59BA">
      <w:pPr>
        <w:pStyle w:val="ConsPlusNonformat"/>
        <w:spacing w:line="360" w:lineRule="auto"/>
        <w:ind w:firstLine="317"/>
        <w:jc w:val="both"/>
        <w:rPr>
          <w:rFonts w:ascii="Times New Roman" w:hAnsi="Times New Roman" w:cs="Times New Roman"/>
          <w:sz w:val="28"/>
          <w:szCs w:val="28"/>
        </w:rPr>
      </w:pPr>
      <w:r w:rsidRPr="003D0324">
        <w:rPr>
          <w:rFonts w:ascii="Times New Roman" w:hAnsi="Times New Roman" w:cs="Times New Roman"/>
          <w:sz w:val="28"/>
          <w:szCs w:val="28"/>
        </w:rPr>
        <w:t>в 20</w:t>
      </w:r>
      <w:r>
        <w:rPr>
          <w:rFonts w:ascii="Times New Roman" w:hAnsi="Times New Roman" w:cs="Times New Roman"/>
          <w:sz w:val="28"/>
          <w:szCs w:val="28"/>
        </w:rPr>
        <w:t>22</w:t>
      </w:r>
      <w:r w:rsidRPr="003D0324">
        <w:rPr>
          <w:rFonts w:ascii="Times New Roman" w:hAnsi="Times New Roman" w:cs="Times New Roman"/>
          <w:sz w:val="28"/>
          <w:szCs w:val="28"/>
        </w:rPr>
        <w:t xml:space="preserve"> году – </w:t>
      </w:r>
      <w:r>
        <w:rPr>
          <w:rFonts w:ascii="Times New Roman" w:hAnsi="Times New Roman" w:cs="Times New Roman"/>
          <w:sz w:val="28"/>
          <w:szCs w:val="28"/>
        </w:rPr>
        <w:t>0 рублей;</w:t>
      </w:r>
    </w:p>
    <w:p w:rsidR="006F59BA" w:rsidRDefault="006F59BA" w:rsidP="006F59BA">
      <w:pPr>
        <w:pStyle w:val="ConsPlusNonformat"/>
        <w:spacing w:line="360" w:lineRule="auto"/>
        <w:ind w:firstLine="317"/>
        <w:jc w:val="both"/>
        <w:rPr>
          <w:rFonts w:ascii="Times New Roman" w:hAnsi="Times New Roman" w:cs="Times New Roman"/>
          <w:sz w:val="28"/>
          <w:szCs w:val="28"/>
        </w:rPr>
      </w:pPr>
      <w:r w:rsidRPr="003D0324">
        <w:rPr>
          <w:rFonts w:ascii="Times New Roman" w:hAnsi="Times New Roman" w:cs="Times New Roman"/>
          <w:sz w:val="28"/>
          <w:szCs w:val="28"/>
        </w:rPr>
        <w:t>в 20</w:t>
      </w:r>
      <w:r>
        <w:rPr>
          <w:rFonts w:ascii="Times New Roman" w:hAnsi="Times New Roman" w:cs="Times New Roman"/>
          <w:sz w:val="28"/>
          <w:szCs w:val="28"/>
        </w:rPr>
        <w:t>23</w:t>
      </w:r>
      <w:r w:rsidRPr="003D0324">
        <w:rPr>
          <w:rFonts w:ascii="Times New Roman" w:hAnsi="Times New Roman" w:cs="Times New Roman"/>
          <w:sz w:val="28"/>
          <w:szCs w:val="28"/>
        </w:rPr>
        <w:t xml:space="preserve"> году –</w:t>
      </w:r>
      <w:r>
        <w:rPr>
          <w:rFonts w:ascii="Times New Roman" w:hAnsi="Times New Roman" w:cs="Times New Roman"/>
          <w:sz w:val="28"/>
          <w:szCs w:val="28"/>
        </w:rPr>
        <w:t xml:space="preserve"> 0 рублей;</w:t>
      </w:r>
    </w:p>
    <w:p w:rsidR="006F59BA" w:rsidRDefault="006F59BA" w:rsidP="006F59BA">
      <w:pPr>
        <w:pStyle w:val="ConsPlusNonformat"/>
        <w:spacing w:line="360" w:lineRule="auto"/>
        <w:ind w:firstLine="317"/>
        <w:jc w:val="both"/>
        <w:rPr>
          <w:rFonts w:ascii="Times New Roman" w:hAnsi="Times New Roman" w:cs="Times New Roman"/>
          <w:sz w:val="28"/>
          <w:szCs w:val="28"/>
        </w:rPr>
      </w:pPr>
      <w:r w:rsidRPr="003D0324">
        <w:rPr>
          <w:rFonts w:ascii="Times New Roman" w:hAnsi="Times New Roman" w:cs="Times New Roman"/>
          <w:sz w:val="28"/>
          <w:szCs w:val="28"/>
        </w:rPr>
        <w:t>в 20</w:t>
      </w:r>
      <w:r>
        <w:rPr>
          <w:rFonts w:ascii="Times New Roman" w:hAnsi="Times New Roman" w:cs="Times New Roman"/>
          <w:sz w:val="28"/>
          <w:szCs w:val="28"/>
        </w:rPr>
        <w:t>24</w:t>
      </w:r>
      <w:r w:rsidRPr="003D0324">
        <w:rPr>
          <w:rFonts w:ascii="Times New Roman" w:hAnsi="Times New Roman" w:cs="Times New Roman"/>
          <w:sz w:val="28"/>
          <w:szCs w:val="28"/>
        </w:rPr>
        <w:t xml:space="preserve"> году – </w:t>
      </w:r>
      <w:r>
        <w:rPr>
          <w:rFonts w:ascii="Times New Roman" w:hAnsi="Times New Roman" w:cs="Times New Roman"/>
          <w:sz w:val="28"/>
          <w:szCs w:val="28"/>
        </w:rPr>
        <w:t>0 рублей;</w:t>
      </w:r>
    </w:p>
    <w:p w:rsidR="006F59BA" w:rsidRDefault="006F59BA" w:rsidP="006F59BA">
      <w:pPr>
        <w:pStyle w:val="ConsPlusNormal"/>
        <w:widowControl/>
        <w:spacing w:line="360" w:lineRule="auto"/>
        <w:ind w:firstLine="0"/>
        <w:outlineLvl w:val="2"/>
        <w:rPr>
          <w:rFonts w:ascii="Times New Roman" w:hAnsi="Times New Roman" w:cs="Times New Roman"/>
          <w:sz w:val="28"/>
          <w:szCs w:val="28"/>
        </w:rPr>
      </w:pPr>
      <w:r w:rsidRPr="003D0324">
        <w:rPr>
          <w:rFonts w:ascii="Times New Roman" w:hAnsi="Times New Roman" w:cs="Times New Roman"/>
          <w:sz w:val="28"/>
          <w:szCs w:val="28"/>
        </w:rPr>
        <w:t>в 20</w:t>
      </w:r>
      <w:r>
        <w:rPr>
          <w:rFonts w:ascii="Times New Roman" w:hAnsi="Times New Roman" w:cs="Times New Roman"/>
          <w:sz w:val="28"/>
          <w:szCs w:val="28"/>
        </w:rPr>
        <w:t>25</w:t>
      </w:r>
      <w:r w:rsidRPr="003D0324">
        <w:rPr>
          <w:rFonts w:ascii="Times New Roman" w:hAnsi="Times New Roman" w:cs="Times New Roman"/>
          <w:sz w:val="28"/>
          <w:szCs w:val="28"/>
        </w:rPr>
        <w:t xml:space="preserve"> году – </w:t>
      </w:r>
      <w:r>
        <w:rPr>
          <w:rFonts w:ascii="Times New Roman" w:hAnsi="Times New Roman" w:cs="Times New Roman"/>
          <w:sz w:val="28"/>
          <w:szCs w:val="28"/>
        </w:rPr>
        <w:t>0 рублей.</w:t>
      </w:r>
    </w:p>
    <w:p w:rsidR="00EA5FC9" w:rsidRDefault="00707DB3" w:rsidP="008676A7">
      <w:pPr>
        <w:spacing w:line="360" w:lineRule="auto"/>
        <w:ind w:firstLine="709"/>
        <w:jc w:val="both"/>
        <w:rPr>
          <w:rFonts w:ascii="Times New Roman" w:hAnsi="Times New Roman" w:cs="Times New Roman"/>
          <w:sz w:val="28"/>
          <w:szCs w:val="28"/>
        </w:rPr>
      </w:pPr>
      <w:r w:rsidRPr="00707DB3">
        <w:rPr>
          <w:rFonts w:ascii="Times New Roman" w:hAnsi="Times New Roman" w:cs="Times New Roman"/>
          <w:sz w:val="28"/>
          <w:szCs w:val="28"/>
        </w:rPr>
        <w:t>Объемы ассигнований подлежат уточнению исходя из прогноза финансовых возможностей бюджета городского округа и других источников.</w:t>
      </w:r>
    </w:p>
    <w:p w:rsidR="009327D0" w:rsidRPr="009327D0" w:rsidRDefault="009327D0" w:rsidP="008676A7">
      <w:pPr>
        <w:spacing w:line="360" w:lineRule="auto"/>
        <w:ind w:firstLine="709"/>
        <w:jc w:val="both"/>
        <w:rPr>
          <w:rFonts w:ascii="Times New Roman" w:hAnsi="Times New Roman" w:cs="Times New Roman"/>
          <w:sz w:val="28"/>
          <w:szCs w:val="28"/>
        </w:rPr>
      </w:pPr>
      <w:r w:rsidRPr="00AB50F5">
        <w:rPr>
          <w:rFonts w:ascii="Times New Roman" w:hAnsi="Times New Roman" w:cs="Times New Roman"/>
          <w:sz w:val="28"/>
          <w:szCs w:val="28"/>
        </w:rPr>
        <w:t xml:space="preserve">Перечень основных мероприятий по реализации </w:t>
      </w:r>
      <w:r w:rsidR="005A54AC" w:rsidRPr="00AB50F5">
        <w:rPr>
          <w:rFonts w:ascii="Times New Roman" w:hAnsi="Times New Roman" w:cs="Times New Roman"/>
          <w:sz w:val="28"/>
          <w:szCs w:val="28"/>
        </w:rPr>
        <w:t>Программы приведен в Приложении</w:t>
      </w:r>
      <w:r w:rsidRPr="00AB50F5">
        <w:rPr>
          <w:rFonts w:ascii="Times New Roman" w:hAnsi="Times New Roman" w:cs="Times New Roman"/>
          <w:sz w:val="28"/>
          <w:szCs w:val="28"/>
        </w:rPr>
        <w:t xml:space="preserve"> к настоящей Программе.</w:t>
      </w:r>
    </w:p>
    <w:p w:rsidR="006F59BA" w:rsidRPr="00E2560A" w:rsidRDefault="006F59BA" w:rsidP="006F59BA">
      <w:pPr>
        <w:pStyle w:val="ConsPlusNormal"/>
        <w:widowControl/>
        <w:ind w:firstLine="0"/>
        <w:jc w:val="center"/>
        <w:outlineLvl w:val="2"/>
        <w:rPr>
          <w:rFonts w:ascii="Times New Roman" w:hAnsi="Times New Roman" w:cs="Times New Roman"/>
          <w:b/>
          <w:sz w:val="28"/>
          <w:szCs w:val="28"/>
        </w:rPr>
      </w:pPr>
      <w:r w:rsidRPr="00E2560A">
        <w:rPr>
          <w:rFonts w:ascii="Times New Roman" w:hAnsi="Times New Roman" w:cs="Times New Roman"/>
          <w:b/>
          <w:sz w:val="28"/>
          <w:szCs w:val="28"/>
        </w:rPr>
        <w:t>6. Механизм реализации Программы</w:t>
      </w:r>
    </w:p>
    <w:p w:rsidR="006F59BA" w:rsidRDefault="006F59BA" w:rsidP="006F59BA">
      <w:pPr>
        <w:pStyle w:val="ConsPlusNormal"/>
        <w:widowControl/>
        <w:spacing w:line="312" w:lineRule="auto"/>
        <w:ind w:firstLine="0"/>
        <w:outlineLvl w:val="2"/>
        <w:rPr>
          <w:rFonts w:ascii="Times New Roman" w:hAnsi="Times New Roman" w:cs="Times New Roman"/>
        </w:rPr>
      </w:pPr>
    </w:p>
    <w:p w:rsidR="006F59BA" w:rsidRPr="009A1FCB" w:rsidRDefault="006F59BA" w:rsidP="006F59BA">
      <w:pPr>
        <w:spacing w:after="0" w:line="360" w:lineRule="auto"/>
        <w:ind w:firstLine="720"/>
        <w:jc w:val="both"/>
        <w:rPr>
          <w:rFonts w:ascii="Times New Roman" w:hAnsi="Times New Roman" w:cs="Times New Roman"/>
          <w:sz w:val="28"/>
          <w:szCs w:val="28"/>
        </w:rPr>
      </w:pPr>
      <w:r w:rsidRPr="009A1FCB">
        <w:rPr>
          <w:rFonts w:ascii="Times New Roman" w:hAnsi="Times New Roman" w:cs="Times New Roman"/>
          <w:sz w:val="28"/>
          <w:szCs w:val="28"/>
        </w:rPr>
        <w:t xml:space="preserve">Управление и контроль за ходом реализации Программы осуществляются в соответствии с действующим законодательством, в том числе с учётом требований </w:t>
      </w:r>
      <w:r w:rsidRPr="009A1FCB">
        <w:rPr>
          <w:rFonts w:ascii="Times New Roman" w:hAnsi="Times New Roman" w:cs="Times New Roman"/>
          <w:sz w:val="28"/>
          <w:szCs w:val="28"/>
        </w:rPr>
        <w:lastRenderedPageBreak/>
        <w:t xml:space="preserve">Порядка принятия решений о разработке, формирования и реализации, оценки эффективности реализации муниципальных программ городского округа Кинель, утвержденного постановлением администрации городского округа </w:t>
      </w:r>
      <w:r w:rsidR="00AB50F5" w:rsidRPr="00AB50F5">
        <w:rPr>
          <w:rFonts w:ascii="Times New Roman" w:eastAsia="Times New Roman" w:hAnsi="Times New Roman" w:cs="Times New Roman"/>
          <w:sz w:val="28"/>
          <w:szCs w:val="28"/>
        </w:rPr>
        <w:t>Кинель</w:t>
      </w:r>
      <w:r w:rsidR="00AB50F5">
        <w:rPr>
          <w:rFonts w:ascii="Times New Roman" w:eastAsia="Times New Roman" w:hAnsi="Times New Roman" w:cs="Times New Roman"/>
          <w:sz w:val="28"/>
          <w:szCs w:val="28"/>
        </w:rPr>
        <w:t xml:space="preserve"> Самарской области</w:t>
      </w:r>
      <w:r w:rsidRPr="00AB50F5">
        <w:rPr>
          <w:rFonts w:ascii="Times New Roman" w:hAnsi="Times New Roman" w:cs="Times New Roman"/>
          <w:sz w:val="28"/>
          <w:szCs w:val="28"/>
        </w:rPr>
        <w:t xml:space="preserve"> от</w:t>
      </w:r>
      <w:r w:rsidRPr="009A1FCB">
        <w:rPr>
          <w:rFonts w:ascii="Times New Roman" w:hAnsi="Times New Roman" w:cs="Times New Roman"/>
          <w:sz w:val="28"/>
          <w:szCs w:val="28"/>
        </w:rPr>
        <w:t xml:space="preserve"> 07.03.2014г. № 710.</w:t>
      </w:r>
    </w:p>
    <w:p w:rsidR="006F59BA" w:rsidRPr="009A1FCB" w:rsidRDefault="006F59BA" w:rsidP="006F59BA">
      <w:pPr>
        <w:spacing w:after="0" w:line="360" w:lineRule="auto"/>
        <w:ind w:firstLine="720"/>
        <w:jc w:val="both"/>
        <w:rPr>
          <w:rFonts w:ascii="Times New Roman" w:hAnsi="Times New Roman" w:cs="Times New Roman"/>
          <w:sz w:val="28"/>
          <w:szCs w:val="28"/>
        </w:rPr>
      </w:pPr>
      <w:r w:rsidRPr="009A1FCB">
        <w:rPr>
          <w:rFonts w:ascii="Times New Roman" w:hAnsi="Times New Roman" w:cs="Times New Roman"/>
          <w:sz w:val="28"/>
          <w:szCs w:val="28"/>
        </w:rPr>
        <w:t>Целевое использование бюджетных средств обеспечивает ответственный исполнитель мероприятий программы.</w:t>
      </w:r>
    </w:p>
    <w:p w:rsidR="006F59BA" w:rsidRPr="009A1FCB" w:rsidRDefault="006F59BA" w:rsidP="006F59BA">
      <w:pPr>
        <w:spacing w:after="0" w:line="360" w:lineRule="auto"/>
        <w:ind w:firstLine="720"/>
        <w:jc w:val="both"/>
        <w:rPr>
          <w:rFonts w:ascii="Times New Roman" w:hAnsi="Times New Roman" w:cs="Times New Roman"/>
          <w:sz w:val="28"/>
          <w:szCs w:val="28"/>
        </w:rPr>
      </w:pPr>
      <w:r w:rsidRPr="009A1FCB">
        <w:rPr>
          <w:rFonts w:ascii="Times New Roman" w:hAnsi="Times New Roman" w:cs="Times New Roman"/>
          <w:sz w:val="28"/>
          <w:szCs w:val="28"/>
        </w:rPr>
        <w:t>Контроль за использованием средств местного бюджета осуществляет Управление финансами администрации городского округа</w:t>
      </w:r>
      <w:r w:rsidR="00AB50F5" w:rsidRPr="00AB50F5">
        <w:rPr>
          <w:rFonts w:ascii="Times New Roman" w:eastAsia="Times New Roman" w:hAnsi="Times New Roman" w:cs="Times New Roman"/>
          <w:sz w:val="28"/>
          <w:szCs w:val="28"/>
        </w:rPr>
        <w:t>Кинель</w:t>
      </w:r>
      <w:r w:rsidR="00AB50F5">
        <w:rPr>
          <w:rFonts w:ascii="Times New Roman" w:eastAsia="Times New Roman" w:hAnsi="Times New Roman" w:cs="Times New Roman"/>
          <w:sz w:val="28"/>
          <w:szCs w:val="28"/>
        </w:rPr>
        <w:t xml:space="preserve"> Самарской области</w:t>
      </w:r>
      <w:r w:rsidRPr="009A1FCB">
        <w:rPr>
          <w:rFonts w:ascii="Times New Roman" w:hAnsi="Times New Roman" w:cs="Times New Roman"/>
          <w:sz w:val="28"/>
          <w:szCs w:val="28"/>
        </w:rPr>
        <w:t>.</w:t>
      </w:r>
    </w:p>
    <w:p w:rsidR="006F59BA" w:rsidRPr="009A1FCB" w:rsidRDefault="006F59BA" w:rsidP="006F59BA">
      <w:pPr>
        <w:spacing w:after="0" w:line="360" w:lineRule="auto"/>
        <w:ind w:firstLine="720"/>
        <w:jc w:val="both"/>
        <w:rPr>
          <w:rFonts w:ascii="Times New Roman" w:hAnsi="Times New Roman" w:cs="Times New Roman"/>
          <w:sz w:val="28"/>
          <w:szCs w:val="28"/>
        </w:rPr>
      </w:pPr>
      <w:r w:rsidRPr="009A1FCB">
        <w:rPr>
          <w:rFonts w:ascii="Times New Roman" w:hAnsi="Times New Roman" w:cs="Times New Roman"/>
          <w:sz w:val="28"/>
          <w:szCs w:val="28"/>
        </w:rPr>
        <w:t>Координацию хода выполнения Программы, в том числе определение перечней мероприятий, на выполнение которых планируется выделение денежных средств, осуществляет заместитель Главы городского округа по социальным вопросам.</w:t>
      </w:r>
    </w:p>
    <w:p w:rsidR="006F59BA" w:rsidRPr="00C30DAB" w:rsidRDefault="006F59BA" w:rsidP="006F59BA">
      <w:pPr>
        <w:spacing w:after="0" w:line="360" w:lineRule="auto"/>
        <w:ind w:left="720"/>
        <w:jc w:val="center"/>
        <w:rPr>
          <w:rFonts w:ascii="Times New Roman" w:hAnsi="Times New Roman" w:cs="Times New Roman"/>
          <w:b/>
          <w:bCs/>
          <w:sz w:val="28"/>
          <w:szCs w:val="28"/>
        </w:rPr>
      </w:pPr>
      <w:r w:rsidRPr="00C30DAB">
        <w:rPr>
          <w:rFonts w:ascii="Times New Roman" w:hAnsi="Times New Roman" w:cs="Times New Roman"/>
          <w:b/>
          <w:bCs/>
          <w:sz w:val="28"/>
          <w:szCs w:val="28"/>
        </w:rPr>
        <w:t>7. Оценка социально-экономической эффективности реализации Программы</w:t>
      </w:r>
    </w:p>
    <w:p w:rsidR="006F59BA" w:rsidRPr="00C30DAB" w:rsidRDefault="006F59BA" w:rsidP="006F59BA">
      <w:pPr>
        <w:autoSpaceDE w:val="0"/>
        <w:autoSpaceDN w:val="0"/>
        <w:adjustRightInd w:val="0"/>
        <w:spacing w:line="360" w:lineRule="auto"/>
        <w:ind w:firstLine="720"/>
        <w:jc w:val="both"/>
        <w:outlineLvl w:val="1"/>
        <w:rPr>
          <w:rFonts w:ascii="Times New Roman" w:hAnsi="Times New Roman" w:cs="Times New Roman"/>
          <w:sz w:val="28"/>
          <w:szCs w:val="28"/>
        </w:rPr>
      </w:pPr>
      <w:r w:rsidRPr="00C30DAB">
        <w:rPr>
          <w:rFonts w:ascii="Times New Roman" w:hAnsi="Times New Roman" w:cs="Times New Roman"/>
          <w:sz w:val="28"/>
          <w:szCs w:val="28"/>
        </w:rPr>
        <w:t>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 оценки эффективности реализации Программы.</w:t>
      </w:r>
    </w:p>
    <w:p w:rsidR="006F59BA" w:rsidRPr="00C30DAB" w:rsidRDefault="006F59BA" w:rsidP="006F59BA">
      <w:pPr>
        <w:spacing w:after="0" w:line="360" w:lineRule="auto"/>
        <w:jc w:val="center"/>
        <w:rPr>
          <w:rFonts w:ascii="Times New Roman" w:hAnsi="Times New Roman" w:cs="Times New Roman"/>
          <w:b/>
          <w:bCs/>
          <w:sz w:val="28"/>
          <w:szCs w:val="28"/>
        </w:rPr>
      </w:pPr>
      <w:r w:rsidRPr="00C30DAB">
        <w:rPr>
          <w:rFonts w:ascii="Times New Roman" w:hAnsi="Times New Roman" w:cs="Times New Roman"/>
          <w:b/>
          <w:bCs/>
          <w:sz w:val="28"/>
          <w:szCs w:val="28"/>
        </w:rPr>
        <w:t>8. Методика оценки эффективности реализации Программы</w:t>
      </w:r>
    </w:p>
    <w:p w:rsidR="006F59BA" w:rsidRPr="00C30DAB" w:rsidRDefault="006F59BA" w:rsidP="006F59BA">
      <w:pPr>
        <w:autoSpaceDE w:val="0"/>
        <w:autoSpaceDN w:val="0"/>
        <w:adjustRightInd w:val="0"/>
        <w:spacing w:after="0" w:line="360" w:lineRule="auto"/>
        <w:ind w:firstLine="540"/>
        <w:jc w:val="both"/>
        <w:rPr>
          <w:rFonts w:ascii="Times New Roman" w:hAnsi="Times New Roman" w:cs="Times New Roman"/>
          <w:sz w:val="28"/>
          <w:szCs w:val="28"/>
        </w:rPr>
      </w:pPr>
      <w:r w:rsidRPr="00C30DAB">
        <w:rPr>
          <w:rFonts w:ascii="Times New Roman" w:hAnsi="Times New Roman" w:cs="Times New Roman"/>
          <w:sz w:val="28"/>
          <w:szCs w:val="28"/>
        </w:rPr>
        <w:t>Оценка эффективности реализации Программ осуществляется в целях достижения оптимального соотношения связанных с их реализацией затрат и достигаемых в ходе реализации результатом.</w:t>
      </w:r>
    </w:p>
    <w:p w:rsidR="006F59BA" w:rsidRPr="00C30DAB" w:rsidRDefault="006F59BA" w:rsidP="006F59BA">
      <w:pPr>
        <w:autoSpaceDE w:val="0"/>
        <w:autoSpaceDN w:val="0"/>
        <w:adjustRightInd w:val="0"/>
        <w:spacing w:after="0" w:line="360" w:lineRule="auto"/>
        <w:ind w:firstLine="540"/>
        <w:jc w:val="both"/>
        <w:rPr>
          <w:rFonts w:ascii="Times New Roman" w:hAnsi="Times New Roman" w:cs="Times New Roman"/>
          <w:sz w:val="28"/>
          <w:szCs w:val="28"/>
        </w:rPr>
      </w:pPr>
      <w:r w:rsidRPr="00C30DAB">
        <w:rPr>
          <w:rFonts w:ascii="Times New Roman" w:hAnsi="Times New Roman" w:cs="Times New Roman"/>
          <w:sz w:val="28"/>
          <w:szCs w:val="28"/>
        </w:rPr>
        <w:t xml:space="preserve">Оценка эффективности реализации Программ осуществляется головным исполнителем </w:t>
      </w:r>
      <w:r w:rsidR="007A5AF2">
        <w:rPr>
          <w:rFonts w:ascii="Times New Roman" w:hAnsi="Times New Roman" w:cs="Times New Roman"/>
          <w:sz w:val="28"/>
          <w:szCs w:val="28"/>
        </w:rPr>
        <w:t xml:space="preserve">муниципальной программы </w:t>
      </w:r>
      <w:r w:rsidR="007A5AF2" w:rsidRPr="008676A7">
        <w:rPr>
          <w:rFonts w:ascii="Times New Roman" w:hAnsi="Times New Roman" w:cs="Times New Roman"/>
          <w:sz w:val="28"/>
          <w:szCs w:val="28"/>
        </w:rPr>
        <w:t>ежегодно</w:t>
      </w:r>
      <w:r w:rsidRPr="008676A7">
        <w:rPr>
          <w:rFonts w:ascii="Times New Roman" w:hAnsi="Times New Roman" w:cs="Times New Roman"/>
          <w:sz w:val="28"/>
          <w:szCs w:val="28"/>
        </w:rPr>
        <w:t xml:space="preserve"> в течение всего срока реализации Программы</w:t>
      </w:r>
      <w:r w:rsidR="007A5AF2" w:rsidRPr="008676A7">
        <w:rPr>
          <w:rFonts w:ascii="Times New Roman" w:hAnsi="Times New Roman" w:cs="Times New Roman"/>
          <w:sz w:val="28"/>
          <w:szCs w:val="28"/>
        </w:rPr>
        <w:t xml:space="preserve"> и в целом по окончании ее реализации</w:t>
      </w:r>
      <w:r w:rsidRPr="008676A7">
        <w:rPr>
          <w:rFonts w:ascii="Times New Roman" w:hAnsi="Times New Roman" w:cs="Times New Roman"/>
          <w:sz w:val="28"/>
          <w:szCs w:val="28"/>
        </w:rPr>
        <w:t>.</w:t>
      </w:r>
    </w:p>
    <w:p w:rsidR="006F59BA" w:rsidRPr="00C30DAB" w:rsidRDefault="006F59BA" w:rsidP="006F59BA">
      <w:pPr>
        <w:autoSpaceDE w:val="0"/>
        <w:autoSpaceDN w:val="0"/>
        <w:adjustRightInd w:val="0"/>
        <w:spacing w:after="0" w:line="360" w:lineRule="auto"/>
        <w:ind w:firstLine="540"/>
        <w:jc w:val="both"/>
        <w:rPr>
          <w:rFonts w:ascii="Times New Roman" w:hAnsi="Times New Roman" w:cs="Times New Roman"/>
          <w:sz w:val="28"/>
          <w:szCs w:val="28"/>
        </w:rPr>
      </w:pPr>
      <w:r w:rsidRPr="00C30DAB">
        <w:rPr>
          <w:rFonts w:ascii="Times New Roman" w:hAnsi="Times New Roman" w:cs="Times New Roman"/>
          <w:sz w:val="28"/>
          <w:szCs w:val="28"/>
        </w:rPr>
        <w:t>Эффективность реализации муниципальных программ оценивается степенью достижения плановых значений показателей (индикаторов) программы.</w:t>
      </w:r>
    </w:p>
    <w:p w:rsidR="006F59BA" w:rsidRDefault="006F59BA" w:rsidP="006F59BA">
      <w:pPr>
        <w:autoSpaceDE w:val="0"/>
        <w:autoSpaceDN w:val="0"/>
        <w:adjustRightInd w:val="0"/>
        <w:spacing w:after="0" w:line="360" w:lineRule="auto"/>
        <w:ind w:firstLine="540"/>
        <w:jc w:val="both"/>
        <w:rPr>
          <w:rFonts w:ascii="Times New Roman" w:hAnsi="Times New Roman" w:cs="Times New Roman"/>
          <w:sz w:val="28"/>
          <w:szCs w:val="28"/>
        </w:rPr>
      </w:pPr>
      <w:r w:rsidRPr="00C30DAB">
        <w:rPr>
          <w:rFonts w:ascii="Times New Roman" w:hAnsi="Times New Roman" w:cs="Times New Roman"/>
          <w:sz w:val="28"/>
          <w:szCs w:val="28"/>
        </w:rPr>
        <w:lastRenderedPageBreak/>
        <w:t xml:space="preserve">Степень достижения показателей (индикаторов) муниципальных программ городского округа </w:t>
      </w:r>
      <w:r w:rsidRPr="00AB50F5">
        <w:rPr>
          <w:rFonts w:ascii="Times New Roman" w:hAnsi="Times New Roman" w:cs="Times New Roman"/>
          <w:sz w:val="28"/>
          <w:szCs w:val="28"/>
        </w:rPr>
        <w:t>Кинель</w:t>
      </w:r>
      <w:r w:rsidR="00AB50F5">
        <w:rPr>
          <w:rFonts w:ascii="Times New Roman" w:hAnsi="Times New Roman" w:cs="Times New Roman"/>
          <w:sz w:val="28"/>
          <w:szCs w:val="28"/>
        </w:rPr>
        <w:t xml:space="preserve"> Самарской области </w:t>
      </w:r>
      <w:r w:rsidRPr="00C30DAB">
        <w:rPr>
          <w:rFonts w:ascii="Times New Roman" w:hAnsi="Times New Roman" w:cs="Times New Roman"/>
          <w:sz w:val="28"/>
          <w:szCs w:val="28"/>
        </w:rPr>
        <w:t xml:space="preserve">должны быть представлены </w:t>
      </w:r>
      <w:r w:rsidR="00156B94">
        <w:rPr>
          <w:rFonts w:ascii="Times New Roman" w:hAnsi="Times New Roman" w:cs="Times New Roman"/>
          <w:sz w:val="28"/>
          <w:szCs w:val="28"/>
        </w:rPr>
        <w:t>по форме,  согласно таблице №</w:t>
      </w:r>
      <w:r w:rsidR="00156B94" w:rsidRPr="008676A7">
        <w:rPr>
          <w:rFonts w:ascii="Times New Roman" w:hAnsi="Times New Roman" w:cs="Times New Roman"/>
          <w:sz w:val="28"/>
          <w:szCs w:val="28"/>
        </w:rPr>
        <w:t>2</w:t>
      </w:r>
      <w:r w:rsidRPr="008676A7">
        <w:rPr>
          <w:rFonts w:ascii="Times New Roman" w:hAnsi="Times New Roman" w:cs="Times New Roman"/>
          <w:sz w:val="28"/>
          <w:szCs w:val="28"/>
        </w:rPr>
        <w:t>.</w:t>
      </w:r>
    </w:p>
    <w:p w:rsidR="00156B94" w:rsidRDefault="00156B94" w:rsidP="006F59BA">
      <w:pPr>
        <w:autoSpaceDE w:val="0"/>
        <w:autoSpaceDN w:val="0"/>
        <w:adjustRightInd w:val="0"/>
        <w:spacing w:after="0"/>
        <w:jc w:val="right"/>
        <w:outlineLvl w:val="1"/>
        <w:rPr>
          <w:rFonts w:ascii="Times New Roman" w:hAnsi="Times New Roman" w:cs="Times New Roman"/>
          <w:sz w:val="28"/>
          <w:szCs w:val="28"/>
        </w:rPr>
      </w:pPr>
    </w:p>
    <w:p w:rsidR="006F59BA" w:rsidRDefault="006F59BA" w:rsidP="006F59BA">
      <w:pPr>
        <w:autoSpaceDE w:val="0"/>
        <w:autoSpaceDN w:val="0"/>
        <w:adjustRightInd w:val="0"/>
        <w:spacing w:after="0"/>
        <w:jc w:val="right"/>
        <w:outlineLvl w:val="1"/>
        <w:rPr>
          <w:rFonts w:ascii="Times New Roman" w:hAnsi="Times New Roman" w:cs="Times New Roman"/>
          <w:sz w:val="28"/>
          <w:szCs w:val="28"/>
        </w:rPr>
      </w:pPr>
      <w:r w:rsidRPr="00C30DAB">
        <w:rPr>
          <w:rFonts w:ascii="Times New Roman" w:hAnsi="Times New Roman" w:cs="Times New Roman"/>
          <w:sz w:val="28"/>
          <w:szCs w:val="28"/>
        </w:rPr>
        <w:t>Таблица №</w:t>
      </w:r>
      <w:r>
        <w:rPr>
          <w:rFonts w:ascii="Times New Roman" w:hAnsi="Times New Roman" w:cs="Times New Roman"/>
          <w:sz w:val="28"/>
          <w:szCs w:val="28"/>
        </w:rPr>
        <w:t>2</w:t>
      </w:r>
    </w:p>
    <w:p w:rsidR="006F59BA" w:rsidRPr="00C30DAB" w:rsidRDefault="006F59BA" w:rsidP="006F59BA">
      <w:pPr>
        <w:autoSpaceDE w:val="0"/>
        <w:autoSpaceDN w:val="0"/>
        <w:adjustRightInd w:val="0"/>
        <w:spacing w:after="0"/>
        <w:jc w:val="right"/>
        <w:outlineLvl w:val="1"/>
        <w:rPr>
          <w:rFonts w:ascii="Times New Roman" w:hAnsi="Times New Roman" w:cs="Times New Roman"/>
          <w:sz w:val="28"/>
          <w:szCs w:val="28"/>
        </w:rPr>
      </w:pPr>
    </w:p>
    <w:tbl>
      <w:tblPr>
        <w:tblW w:w="9480" w:type="dxa"/>
        <w:tblCellSpacing w:w="5" w:type="nil"/>
        <w:tblInd w:w="75" w:type="dxa"/>
        <w:tblLayout w:type="fixed"/>
        <w:tblCellMar>
          <w:left w:w="75" w:type="dxa"/>
          <w:right w:w="75" w:type="dxa"/>
        </w:tblCellMar>
        <w:tblLook w:val="0000"/>
      </w:tblPr>
      <w:tblGrid>
        <w:gridCol w:w="600"/>
        <w:gridCol w:w="1920"/>
        <w:gridCol w:w="1320"/>
        <w:gridCol w:w="1920"/>
        <w:gridCol w:w="1800"/>
        <w:gridCol w:w="1920"/>
      </w:tblGrid>
      <w:tr w:rsidR="006F59BA" w:rsidRPr="00C30DAB" w:rsidTr="00F56FB2">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6F59BA" w:rsidRPr="00C30DAB" w:rsidRDefault="006F59BA" w:rsidP="00F56FB2">
            <w:pPr>
              <w:autoSpaceDE w:val="0"/>
              <w:autoSpaceDN w:val="0"/>
              <w:adjustRightInd w:val="0"/>
              <w:spacing w:after="0"/>
              <w:rPr>
                <w:rFonts w:ascii="Times New Roman" w:hAnsi="Times New Roman" w:cs="Times New Roman"/>
                <w:sz w:val="28"/>
                <w:szCs w:val="28"/>
              </w:rPr>
            </w:pPr>
            <w:r w:rsidRPr="00C30DAB">
              <w:rPr>
                <w:rFonts w:ascii="Times New Roman" w:hAnsi="Times New Roman" w:cs="Times New Roman"/>
                <w:sz w:val="28"/>
                <w:szCs w:val="28"/>
              </w:rPr>
              <w:t>№</w:t>
            </w:r>
          </w:p>
          <w:p w:rsidR="006F59BA" w:rsidRPr="00C30DAB" w:rsidRDefault="006F59BA" w:rsidP="00F56FB2">
            <w:pPr>
              <w:autoSpaceDE w:val="0"/>
              <w:autoSpaceDN w:val="0"/>
              <w:adjustRightInd w:val="0"/>
              <w:spacing w:after="0"/>
              <w:rPr>
                <w:rFonts w:ascii="Times New Roman" w:hAnsi="Times New Roman" w:cs="Times New Roman"/>
                <w:sz w:val="28"/>
                <w:szCs w:val="28"/>
              </w:rPr>
            </w:pPr>
            <w:proofErr w:type="gramStart"/>
            <w:r w:rsidRPr="00C30DAB">
              <w:rPr>
                <w:rFonts w:ascii="Times New Roman" w:hAnsi="Times New Roman" w:cs="Times New Roman"/>
                <w:sz w:val="28"/>
                <w:szCs w:val="28"/>
              </w:rPr>
              <w:t>п</w:t>
            </w:r>
            <w:proofErr w:type="gramEnd"/>
            <w:r w:rsidRPr="00C30DAB">
              <w:rPr>
                <w:rFonts w:ascii="Times New Roman" w:hAnsi="Times New Roman" w:cs="Times New Roman"/>
                <w:sz w:val="28"/>
                <w:szCs w:val="28"/>
              </w:rPr>
              <w:t>/п</w:t>
            </w:r>
          </w:p>
        </w:tc>
        <w:tc>
          <w:tcPr>
            <w:tcW w:w="1920" w:type="dxa"/>
            <w:vMerge w:val="restart"/>
            <w:tcBorders>
              <w:top w:val="single" w:sz="8" w:space="0" w:color="auto"/>
              <w:left w:val="single" w:sz="8" w:space="0" w:color="auto"/>
              <w:bottom w:val="single" w:sz="8" w:space="0" w:color="auto"/>
              <w:right w:val="single" w:sz="8" w:space="0" w:color="auto"/>
            </w:tcBorders>
          </w:tcPr>
          <w:p w:rsidR="006F59BA" w:rsidRPr="00C30DAB" w:rsidRDefault="006F59BA" w:rsidP="00156B94">
            <w:pPr>
              <w:autoSpaceDE w:val="0"/>
              <w:autoSpaceDN w:val="0"/>
              <w:adjustRightInd w:val="0"/>
              <w:spacing w:after="0"/>
              <w:jc w:val="center"/>
              <w:rPr>
                <w:rFonts w:ascii="Times New Roman" w:hAnsi="Times New Roman" w:cs="Times New Roman"/>
                <w:sz w:val="28"/>
                <w:szCs w:val="28"/>
              </w:rPr>
            </w:pPr>
            <w:r w:rsidRPr="00C30DAB">
              <w:rPr>
                <w:rFonts w:ascii="Times New Roman" w:hAnsi="Times New Roman" w:cs="Times New Roman"/>
                <w:sz w:val="28"/>
                <w:szCs w:val="28"/>
              </w:rPr>
              <w:t>Наименование</w:t>
            </w:r>
          </w:p>
          <w:p w:rsidR="006F59BA" w:rsidRPr="00C30DAB" w:rsidRDefault="006F59BA" w:rsidP="00156B94">
            <w:pPr>
              <w:autoSpaceDE w:val="0"/>
              <w:autoSpaceDN w:val="0"/>
              <w:adjustRightInd w:val="0"/>
              <w:spacing w:after="0"/>
              <w:jc w:val="center"/>
              <w:rPr>
                <w:rFonts w:ascii="Times New Roman" w:hAnsi="Times New Roman" w:cs="Times New Roman"/>
                <w:sz w:val="28"/>
                <w:szCs w:val="28"/>
              </w:rPr>
            </w:pPr>
            <w:r w:rsidRPr="00C30DAB">
              <w:rPr>
                <w:rFonts w:ascii="Times New Roman" w:hAnsi="Times New Roman" w:cs="Times New Roman"/>
                <w:sz w:val="28"/>
                <w:szCs w:val="28"/>
              </w:rPr>
              <w:t>индикатора</w:t>
            </w:r>
          </w:p>
        </w:tc>
        <w:tc>
          <w:tcPr>
            <w:tcW w:w="1320" w:type="dxa"/>
            <w:vMerge w:val="restart"/>
            <w:tcBorders>
              <w:top w:val="single" w:sz="8" w:space="0" w:color="auto"/>
              <w:left w:val="single" w:sz="8" w:space="0" w:color="auto"/>
              <w:bottom w:val="single" w:sz="8" w:space="0" w:color="auto"/>
              <w:right w:val="single" w:sz="8" w:space="0" w:color="auto"/>
            </w:tcBorders>
          </w:tcPr>
          <w:p w:rsidR="006F59BA" w:rsidRPr="00C30DAB" w:rsidRDefault="006F59BA" w:rsidP="00156B94">
            <w:pPr>
              <w:autoSpaceDE w:val="0"/>
              <w:autoSpaceDN w:val="0"/>
              <w:adjustRightInd w:val="0"/>
              <w:spacing w:after="0"/>
              <w:jc w:val="center"/>
              <w:rPr>
                <w:rFonts w:ascii="Times New Roman" w:hAnsi="Times New Roman" w:cs="Times New Roman"/>
                <w:sz w:val="28"/>
                <w:szCs w:val="28"/>
              </w:rPr>
            </w:pPr>
            <w:r w:rsidRPr="00C30DAB">
              <w:rPr>
                <w:rFonts w:ascii="Times New Roman" w:hAnsi="Times New Roman" w:cs="Times New Roman"/>
                <w:sz w:val="28"/>
                <w:szCs w:val="28"/>
              </w:rPr>
              <w:t>Ед. изм.</w:t>
            </w:r>
          </w:p>
        </w:tc>
        <w:tc>
          <w:tcPr>
            <w:tcW w:w="3720" w:type="dxa"/>
            <w:gridSpan w:val="2"/>
            <w:tcBorders>
              <w:top w:val="single" w:sz="8" w:space="0" w:color="auto"/>
              <w:left w:val="single" w:sz="8" w:space="0" w:color="auto"/>
              <w:bottom w:val="single" w:sz="8" w:space="0" w:color="auto"/>
              <w:right w:val="single" w:sz="8" w:space="0" w:color="auto"/>
            </w:tcBorders>
          </w:tcPr>
          <w:p w:rsidR="006F59BA" w:rsidRPr="00C30DAB" w:rsidRDefault="006F59BA" w:rsidP="00156B94">
            <w:pPr>
              <w:autoSpaceDE w:val="0"/>
              <w:autoSpaceDN w:val="0"/>
              <w:adjustRightInd w:val="0"/>
              <w:spacing w:after="0"/>
              <w:jc w:val="center"/>
              <w:rPr>
                <w:rFonts w:ascii="Times New Roman" w:hAnsi="Times New Roman" w:cs="Times New Roman"/>
                <w:sz w:val="28"/>
                <w:szCs w:val="28"/>
              </w:rPr>
            </w:pPr>
            <w:r w:rsidRPr="00C30DAB">
              <w:rPr>
                <w:rFonts w:ascii="Times New Roman" w:hAnsi="Times New Roman" w:cs="Times New Roman"/>
                <w:sz w:val="28"/>
                <w:szCs w:val="28"/>
              </w:rPr>
              <w:t>Значения целевых индикаторов</w:t>
            </w:r>
          </w:p>
        </w:tc>
        <w:tc>
          <w:tcPr>
            <w:tcW w:w="1920" w:type="dxa"/>
            <w:vMerge w:val="restart"/>
            <w:tcBorders>
              <w:top w:val="single" w:sz="8" w:space="0" w:color="auto"/>
              <w:left w:val="single" w:sz="8" w:space="0" w:color="auto"/>
              <w:bottom w:val="single" w:sz="8" w:space="0" w:color="auto"/>
              <w:right w:val="single" w:sz="8" w:space="0" w:color="auto"/>
            </w:tcBorders>
          </w:tcPr>
          <w:p w:rsidR="006F59BA" w:rsidRPr="00C30DAB" w:rsidRDefault="006F59BA" w:rsidP="00156B94">
            <w:pPr>
              <w:autoSpaceDE w:val="0"/>
              <w:autoSpaceDN w:val="0"/>
              <w:adjustRightInd w:val="0"/>
              <w:spacing w:after="0"/>
              <w:jc w:val="center"/>
              <w:rPr>
                <w:rFonts w:ascii="Times New Roman" w:hAnsi="Times New Roman" w:cs="Times New Roman"/>
                <w:sz w:val="28"/>
                <w:szCs w:val="28"/>
              </w:rPr>
            </w:pPr>
            <w:r w:rsidRPr="00C30DAB">
              <w:rPr>
                <w:rFonts w:ascii="Times New Roman" w:hAnsi="Times New Roman" w:cs="Times New Roman"/>
                <w:sz w:val="28"/>
                <w:szCs w:val="28"/>
              </w:rPr>
              <w:t>Степень</w:t>
            </w:r>
          </w:p>
          <w:p w:rsidR="006F59BA" w:rsidRPr="00C30DAB" w:rsidRDefault="006F59BA" w:rsidP="00156B94">
            <w:pPr>
              <w:autoSpaceDE w:val="0"/>
              <w:autoSpaceDN w:val="0"/>
              <w:adjustRightInd w:val="0"/>
              <w:spacing w:after="0"/>
              <w:jc w:val="center"/>
              <w:rPr>
                <w:rFonts w:ascii="Times New Roman" w:hAnsi="Times New Roman" w:cs="Times New Roman"/>
                <w:sz w:val="28"/>
                <w:szCs w:val="28"/>
              </w:rPr>
            </w:pPr>
            <w:r w:rsidRPr="00C30DAB">
              <w:rPr>
                <w:rFonts w:ascii="Times New Roman" w:hAnsi="Times New Roman" w:cs="Times New Roman"/>
                <w:sz w:val="28"/>
                <w:szCs w:val="28"/>
              </w:rPr>
              <w:t>достижения</w:t>
            </w:r>
          </w:p>
          <w:p w:rsidR="006F59BA" w:rsidRPr="00C30DAB" w:rsidRDefault="006F59BA" w:rsidP="00156B94">
            <w:pPr>
              <w:autoSpaceDE w:val="0"/>
              <w:autoSpaceDN w:val="0"/>
              <w:adjustRightInd w:val="0"/>
              <w:spacing w:after="0"/>
              <w:jc w:val="center"/>
              <w:rPr>
                <w:rFonts w:ascii="Times New Roman" w:hAnsi="Times New Roman" w:cs="Times New Roman"/>
                <w:sz w:val="28"/>
                <w:szCs w:val="28"/>
              </w:rPr>
            </w:pPr>
            <w:r w:rsidRPr="00C30DAB">
              <w:rPr>
                <w:rFonts w:ascii="Times New Roman" w:hAnsi="Times New Roman" w:cs="Times New Roman"/>
                <w:sz w:val="28"/>
                <w:szCs w:val="28"/>
              </w:rPr>
              <w:t>целевых</w:t>
            </w:r>
          </w:p>
          <w:p w:rsidR="006F59BA" w:rsidRPr="00C30DAB" w:rsidRDefault="006F59BA" w:rsidP="00156B94">
            <w:pPr>
              <w:autoSpaceDE w:val="0"/>
              <w:autoSpaceDN w:val="0"/>
              <w:adjustRightInd w:val="0"/>
              <w:spacing w:after="0"/>
              <w:jc w:val="center"/>
              <w:rPr>
                <w:rFonts w:ascii="Times New Roman" w:hAnsi="Times New Roman" w:cs="Times New Roman"/>
                <w:sz w:val="28"/>
                <w:szCs w:val="28"/>
              </w:rPr>
            </w:pPr>
            <w:r w:rsidRPr="00C30DAB">
              <w:rPr>
                <w:rFonts w:ascii="Times New Roman" w:hAnsi="Times New Roman" w:cs="Times New Roman"/>
                <w:sz w:val="28"/>
                <w:szCs w:val="28"/>
              </w:rPr>
              <w:t>индикаторов, %</w:t>
            </w:r>
          </w:p>
        </w:tc>
      </w:tr>
      <w:tr w:rsidR="006F59BA" w:rsidRPr="00C30DAB" w:rsidTr="00F56FB2">
        <w:trPr>
          <w:trHeight w:val="600"/>
          <w:tblCellSpacing w:w="5" w:type="nil"/>
        </w:trPr>
        <w:tc>
          <w:tcPr>
            <w:tcW w:w="600" w:type="dxa"/>
            <w:vMerge/>
            <w:tcBorders>
              <w:left w:val="single" w:sz="8" w:space="0" w:color="auto"/>
              <w:bottom w:val="single" w:sz="8" w:space="0" w:color="auto"/>
              <w:right w:val="single" w:sz="8" w:space="0" w:color="auto"/>
            </w:tcBorders>
          </w:tcPr>
          <w:p w:rsidR="006F59BA" w:rsidRPr="00C30DAB" w:rsidRDefault="006F59BA" w:rsidP="00F56FB2">
            <w:pPr>
              <w:autoSpaceDE w:val="0"/>
              <w:autoSpaceDN w:val="0"/>
              <w:adjustRightInd w:val="0"/>
              <w:spacing w:after="0"/>
              <w:jc w:val="both"/>
              <w:rPr>
                <w:rFonts w:ascii="Times New Roman" w:hAnsi="Times New Roman" w:cs="Times New Roman"/>
                <w:sz w:val="28"/>
                <w:szCs w:val="28"/>
              </w:rPr>
            </w:pPr>
          </w:p>
        </w:tc>
        <w:tc>
          <w:tcPr>
            <w:tcW w:w="1920" w:type="dxa"/>
            <w:vMerge/>
            <w:tcBorders>
              <w:left w:val="single" w:sz="8" w:space="0" w:color="auto"/>
              <w:bottom w:val="single" w:sz="8" w:space="0" w:color="auto"/>
              <w:right w:val="single" w:sz="8" w:space="0" w:color="auto"/>
            </w:tcBorders>
          </w:tcPr>
          <w:p w:rsidR="006F59BA" w:rsidRPr="00C30DAB" w:rsidRDefault="006F59BA" w:rsidP="00F56FB2">
            <w:pPr>
              <w:autoSpaceDE w:val="0"/>
              <w:autoSpaceDN w:val="0"/>
              <w:adjustRightInd w:val="0"/>
              <w:spacing w:after="0"/>
              <w:jc w:val="both"/>
              <w:rPr>
                <w:rFonts w:ascii="Times New Roman" w:hAnsi="Times New Roman" w:cs="Times New Roman"/>
                <w:sz w:val="28"/>
                <w:szCs w:val="28"/>
              </w:rPr>
            </w:pPr>
          </w:p>
        </w:tc>
        <w:tc>
          <w:tcPr>
            <w:tcW w:w="1320" w:type="dxa"/>
            <w:vMerge/>
            <w:tcBorders>
              <w:left w:val="single" w:sz="8" w:space="0" w:color="auto"/>
              <w:bottom w:val="single" w:sz="8" w:space="0" w:color="auto"/>
              <w:right w:val="single" w:sz="8" w:space="0" w:color="auto"/>
            </w:tcBorders>
          </w:tcPr>
          <w:p w:rsidR="006F59BA" w:rsidRPr="00C30DAB" w:rsidRDefault="006F59BA" w:rsidP="00F56FB2">
            <w:pPr>
              <w:autoSpaceDE w:val="0"/>
              <w:autoSpaceDN w:val="0"/>
              <w:adjustRightInd w:val="0"/>
              <w:spacing w:after="0"/>
              <w:jc w:val="both"/>
              <w:rPr>
                <w:rFonts w:ascii="Times New Roman" w:hAnsi="Times New Roman" w:cs="Times New Roman"/>
                <w:sz w:val="28"/>
                <w:szCs w:val="28"/>
              </w:rPr>
            </w:pPr>
          </w:p>
        </w:tc>
        <w:tc>
          <w:tcPr>
            <w:tcW w:w="1920" w:type="dxa"/>
            <w:tcBorders>
              <w:left w:val="single" w:sz="8" w:space="0" w:color="auto"/>
              <w:bottom w:val="single" w:sz="8" w:space="0" w:color="auto"/>
              <w:right w:val="single" w:sz="8" w:space="0" w:color="auto"/>
            </w:tcBorders>
          </w:tcPr>
          <w:p w:rsidR="006F59BA" w:rsidRPr="00C30DAB" w:rsidRDefault="006F59BA" w:rsidP="00156B94">
            <w:pPr>
              <w:autoSpaceDE w:val="0"/>
              <w:autoSpaceDN w:val="0"/>
              <w:adjustRightInd w:val="0"/>
              <w:spacing w:after="0"/>
              <w:jc w:val="center"/>
              <w:rPr>
                <w:rFonts w:ascii="Times New Roman" w:hAnsi="Times New Roman" w:cs="Times New Roman"/>
                <w:sz w:val="28"/>
                <w:szCs w:val="28"/>
              </w:rPr>
            </w:pPr>
            <w:r w:rsidRPr="00C30DAB">
              <w:rPr>
                <w:rFonts w:ascii="Times New Roman" w:hAnsi="Times New Roman" w:cs="Times New Roman"/>
                <w:sz w:val="28"/>
                <w:szCs w:val="28"/>
              </w:rPr>
              <w:t>плановые</w:t>
            </w:r>
          </w:p>
          <w:p w:rsidR="006F59BA" w:rsidRPr="00C30DAB" w:rsidRDefault="006F59BA" w:rsidP="00156B94">
            <w:pPr>
              <w:autoSpaceDE w:val="0"/>
              <w:autoSpaceDN w:val="0"/>
              <w:adjustRightInd w:val="0"/>
              <w:spacing w:after="0"/>
              <w:jc w:val="center"/>
              <w:rPr>
                <w:rFonts w:ascii="Times New Roman" w:hAnsi="Times New Roman" w:cs="Times New Roman"/>
                <w:sz w:val="28"/>
                <w:szCs w:val="28"/>
              </w:rPr>
            </w:pPr>
            <w:r w:rsidRPr="00C30DAB">
              <w:rPr>
                <w:rFonts w:ascii="Times New Roman" w:hAnsi="Times New Roman" w:cs="Times New Roman"/>
                <w:sz w:val="28"/>
                <w:szCs w:val="28"/>
              </w:rPr>
              <w:t xml:space="preserve">значения </w:t>
            </w:r>
            <w:proofErr w:type="gramStart"/>
            <w:r w:rsidRPr="00C30DAB">
              <w:rPr>
                <w:rFonts w:ascii="Times New Roman" w:hAnsi="Times New Roman" w:cs="Times New Roman"/>
                <w:sz w:val="28"/>
                <w:szCs w:val="28"/>
              </w:rPr>
              <w:t>по</w:t>
            </w:r>
            <w:proofErr w:type="gramEnd"/>
          </w:p>
          <w:p w:rsidR="006F59BA" w:rsidRPr="00C30DAB" w:rsidRDefault="006F59BA" w:rsidP="00156B94">
            <w:pPr>
              <w:autoSpaceDE w:val="0"/>
              <w:autoSpaceDN w:val="0"/>
              <w:adjustRightInd w:val="0"/>
              <w:spacing w:after="0"/>
              <w:jc w:val="center"/>
              <w:rPr>
                <w:rFonts w:ascii="Times New Roman" w:hAnsi="Times New Roman" w:cs="Times New Roman"/>
                <w:sz w:val="28"/>
                <w:szCs w:val="28"/>
              </w:rPr>
            </w:pPr>
            <w:r w:rsidRPr="00C30DAB">
              <w:rPr>
                <w:rFonts w:ascii="Times New Roman" w:hAnsi="Times New Roman" w:cs="Times New Roman"/>
                <w:sz w:val="28"/>
                <w:szCs w:val="28"/>
              </w:rPr>
              <w:t>Программе</w:t>
            </w:r>
          </w:p>
        </w:tc>
        <w:tc>
          <w:tcPr>
            <w:tcW w:w="1800" w:type="dxa"/>
            <w:tcBorders>
              <w:left w:val="single" w:sz="8" w:space="0" w:color="auto"/>
              <w:bottom w:val="single" w:sz="8" w:space="0" w:color="auto"/>
              <w:right w:val="single" w:sz="8" w:space="0" w:color="auto"/>
            </w:tcBorders>
          </w:tcPr>
          <w:p w:rsidR="006F59BA" w:rsidRPr="00C30DAB" w:rsidRDefault="006F59BA" w:rsidP="00156B94">
            <w:pPr>
              <w:autoSpaceDE w:val="0"/>
              <w:autoSpaceDN w:val="0"/>
              <w:adjustRightInd w:val="0"/>
              <w:spacing w:after="0"/>
              <w:jc w:val="center"/>
              <w:rPr>
                <w:rFonts w:ascii="Times New Roman" w:hAnsi="Times New Roman" w:cs="Times New Roman"/>
                <w:sz w:val="28"/>
                <w:szCs w:val="28"/>
              </w:rPr>
            </w:pPr>
            <w:r w:rsidRPr="00C30DAB">
              <w:rPr>
                <w:rFonts w:ascii="Times New Roman" w:hAnsi="Times New Roman" w:cs="Times New Roman"/>
                <w:sz w:val="28"/>
                <w:szCs w:val="28"/>
              </w:rPr>
              <w:t>фактически</w:t>
            </w:r>
          </w:p>
          <w:p w:rsidR="006F59BA" w:rsidRPr="00C30DAB" w:rsidRDefault="006F59BA" w:rsidP="00156B94">
            <w:pPr>
              <w:autoSpaceDE w:val="0"/>
              <w:autoSpaceDN w:val="0"/>
              <w:adjustRightInd w:val="0"/>
              <w:spacing w:after="0"/>
              <w:jc w:val="center"/>
              <w:rPr>
                <w:rFonts w:ascii="Times New Roman" w:hAnsi="Times New Roman" w:cs="Times New Roman"/>
                <w:sz w:val="28"/>
                <w:szCs w:val="28"/>
              </w:rPr>
            </w:pPr>
            <w:r w:rsidRPr="00C30DAB">
              <w:rPr>
                <w:rFonts w:ascii="Times New Roman" w:hAnsi="Times New Roman" w:cs="Times New Roman"/>
                <w:sz w:val="28"/>
                <w:szCs w:val="28"/>
              </w:rPr>
              <w:t>достигнутые</w:t>
            </w:r>
          </w:p>
          <w:p w:rsidR="006F59BA" w:rsidRPr="00C30DAB" w:rsidRDefault="006F59BA" w:rsidP="00156B94">
            <w:pPr>
              <w:autoSpaceDE w:val="0"/>
              <w:autoSpaceDN w:val="0"/>
              <w:adjustRightInd w:val="0"/>
              <w:spacing w:after="0"/>
              <w:jc w:val="center"/>
              <w:rPr>
                <w:rFonts w:ascii="Times New Roman" w:hAnsi="Times New Roman" w:cs="Times New Roman"/>
                <w:sz w:val="28"/>
                <w:szCs w:val="28"/>
              </w:rPr>
            </w:pPr>
            <w:r w:rsidRPr="00C30DAB">
              <w:rPr>
                <w:rFonts w:ascii="Times New Roman" w:hAnsi="Times New Roman" w:cs="Times New Roman"/>
                <w:sz w:val="28"/>
                <w:szCs w:val="28"/>
              </w:rPr>
              <w:t>значения</w:t>
            </w:r>
          </w:p>
        </w:tc>
        <w:tc>
          <w:tcPr>
            <w:tcW w:w="1920" w:type="dxa"/>
            <w:vMerge/>
            <w:tcBorders>
              <w:left w:val="single" w:sz="8" w:space="0" w:color="auto"/>
              <w:bottom w:val="single" w:sz="8" w:space="0" w:color="auto"/>
              <w:right w:val="single" w:sz="8" w:space="0" w:color="auto"/>
            </w:tcBorders>
          </w:tcPr>
          <w:p w:rsidR="006F59BA" w:rsidRPr="00C30DAB" w:rsidRDefault="006F59BA" w:rsidP="00156B94">
            <w:pPr>
              <w:autoSpaceDE w:val="0"/>
              <w:autoSpaceDN w:val="0"/>
              <w:adjustRightInd w:val="0"/>
              <w:spacing w:after="0"/>
              <w:jc w:val="center"/>
              <w:rPr>
                <w:rFonts w:ascii="Times New Roman" w:hAnsi="Times New Roman" w:cs="Times New Roman"/>
                <w:sz w:val="28"/>
                <w:szCs w:val="28"/>
              </w:rPr>
            </w:pPr>
          </w:p>
        </w:tc>
      </w:tr>
      <w:tr w:rsidR="006F59BA" w:rsidRPr="00C30DAB" w:rsidTr="00F56FB2">
        <w:trPr>
          <w:tblCellSpacing w:w="5" w:type="nil"/>
        </w:trPr>
        <w:tc>
          <w:tcPr>
            <w:tcW w:w="600" w:type="dxa"/>
            <w:tcBorders>
              <w:left w:val="single" w:sz="8" w:space="0" w:color="auto"/>
              <w:bottom w:val="single" w:sz="8" w:space="0" w:color="auto"/>
              <w:right w:val="single" w:sz="8" w:space="0" w:color="auto"/>
            </w:tcBorders>
          </w:tcPr>
          <w:p w:rsidR="006F59BA" w:rsidRPr="00C30DAB" w:rsidRDefault="006F59BA" w:rsidP="00F56FB2">
            <w:pPr>
              <w:autoSpaceDE w:val="0"/>
              <w:autoSpaceDN w:val="0"/>
              <w:adjustRightInd w:val="0"/>
              <w:spacing w:after="0"/>
              <w:rPr>
                <w:rFonts w:ascii="Times New Roman" w:hAnsi="Times New Roman" w:cs="Times New Roman"/>
                <w:sz w:val="28"/>
                <w:szCs w:val="28"/>
              </w:rPr>
            </w:pPr>
            <w:r w:rsidRPr="00C30DAB">
              <w:rPr>
                <w:rFonts w:ascii="Times New Roman" w:hAnsi="Times New Roman" w:cs="Times New Roman"/>
                <w:sz w:val="28"/>
                <w:szCs w:val="28"/>
              </w:rPr>
              <w:t xml:space="preserve"> 1 </w:t>
            </w:r>
          </w:p>
        </w:tc>
        <w:tc>
          <w:tcPr>
            <w:tcW w:w="1920" w:type="dxa"/>
            <w:tcBorders>
              <w:left w:val="single" w:sz="8" w:space="0" w:color="auto"/>
              <w:bottom w:val="single" w:sz="8" w:space="0" w:color="auto"/>
              <w:right w:val="single" w:sz="8" w:space="0" w:color="auto"/>
            </w:tcBorders>
          </w:tcPr>
          <w:p w:rsidR="006F59BA" w:rsidRPr="00C30DAB" w:rsidRDefault="006F59BA" w:rsidP="00F56FB2">
            <w:pPr>
              <w:autoSpaceDE w:val="0"/>
              <w:autoSpaceDN w:val="0"/>
              <w:adjustRightInd w:val="0"/>
              <w:spacing w:after="0"/>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6F59BA" w:rsidRPr="00C30DAB" w:rsidRDefault="006F59BA" w:rsidP="00F56FB2">
            <w:pPr>
              <w:autoSpaceDE w:val="0"/>
              <w:autoSpaceDN w:val="0"/>
              <w:adjustRightInd w:val="0"/>
              <w:spacing w:after="0"/>
              <w:rPr>
                <w:rFonts w:ascii="Times New Roman" w:hAnsi="Times New Roman" w:cs="Times New Roman"/>
                <w:sz w:val="28"/>
                <w:szCs w:val="28"/>
              </w:rPr>
            </w:pPr>
          </w:p>
        </w:tc>
        <w:tc>
          <w:tcPr>
            <w:tcW w:w="1920" w:type="dxa"/>
            <w:tcBorders>
              <w:left w:val="single" w:sz="8" w:space="0" w:color="auto"/>
              <w:bottom w:val="single" w:sz="8" w:space="0" w:color="auto"/>
              <w:right w:val="single" w:sz="8" w:space="0" w:color="auto"/>
            </w:tcBorders>
          </w:tcPr>
          <w:p w:rsidR="006F59BA" w:rsidRPr="00C30DAB" w:rsidRDefault="006F59BA" w:rsidP="00F56FB2">
            <w:pPr>
              <w:autoSpaceDE w:val="0"/>
              <w:autoSpaceDN w:val="0"/>
              <w:adjustRightInd w:val="0"/>
              <w:spacing w:after="0"/>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6F59BA" w:rsidRPr="00C30DAB" w:rsidRDefault="006F59BA" w:rsidP="00F56FB2">
            <w:pPr>
              <w:autoSpaceDE w:val="0"/>
              <w:autoSpaceDN w:val="0"/>
              <w:adjustRightInd w:val="0"/>
              <w:spacing w:after="0"/>
              <w:rPr>
                <w:rFonts w:ascii="Times New Roman" w:hAnsi="Times New Roman" w:cs="Times New Roman"/>
                <w:sz w:val="28"/>
                <w:szCs w:val="28"/>
              </w:rPr>
            </w:pPr>
          </w:p>
        </w:tc>
        <w:tc>
          <w:tcPr>
            <w:tcW w:w="1920" w:type="dxa"/>
            <w:tcBorders>
              <w:left w:val="single" w:sz="8" w:space="0" w:color="auto"/>
              <w:bottom w:val="single" w:sz="8" w:space="0" w:color="auto"/>
              <w:right w:val="single" w:sz="8" w:space="0" w:color="auto"/>
            </w:tcBorders>
          </w:tcPr>
          <w:p w:rsidR="006F59BA" w:rsidRPr="00C30DAB" w:rsidRDefault="006F59BA" w:rsidP="00F56FB2">
            <w:pPr>
              <w:autoSpaceDE w:val="0"/>
              <w:autoSpaceDN w:val="0"/>
              <w:adjustRightInd w:val="0"/>
              <w:spacing w:after="0"/>
              <w:rPr>
                <w:rFonts w:ascii="Times New Roman" w:hAnsi="Times New Roman" w:cs="Times New Roman"/>
                <w:sz w:val="28"/>
                <w:szCs w:val="28"/>
              </w:rPr>
            </w:pPr>
          </w:p>
        </w:tc>
      </w:tr>
      <w:tr w:rsidR="006F59BA" w:rsidRPr="00C30DAB" w:rsidTr="00F56FB2">
        <w:trPr>
          <w:tblCellSpacing w:w="5" w:type="nil"/>
        </w:trPr>
        <w:tc>
          <w:tcPr>
            <w:tcW w:w="600" w:type="dxa"/>
            <w:tcBorders>
              <w:left w:val="single" w:sz="8" w:space="0" w:color="auto"/>
              <w:bottom w:val="single" w:sz="8" w:space="0" w:color="auto"/>
              <w:right w:val="single" w:sz="8" w:space="0" w:color="auto"/>
            </w:tcBorders>
          </w:tcPr>
          <w:p w:rsidR="006F59BA" w:rsidRPr="00C30DAB" w:rsidRDefault="006F59BA" w:rsidP="00F56FB2">
            <w:pPr>
              <w:autoSpaceDE w:val="0"/>
              <w:autoSpaceDN w:val="0"/>
              <w:adjustRightInd w:val="0"/>
              <w:spacing w:after="0"/>
              <w:rPr>
                <w:rFonts w:ascii="Times New Roman" w:hAnsi="Times New Roman" w:cs="Times New Roman"/>
                <w:sz w:val="28"/>
                <w:szCs w:val="28"/>
              </w:rPr>
            </w:pPr>
            <w:r w:rsidRPr="00C30DAB">
              <w:rPr>
                <w:rFonts w:ascii="Times New Roman" w:hAnsi="Times New Roman" w:cs="Times New Roman"/>
                <w:sz w:val="28"/>
                <w:szCs w:val="28"/>
              </w:rPr>
              <w:t xml:space="preserve"> 2 </w:t>
            </w:r>
          </w:p>
        </w:tc>
        <w:tc>
          <w:tcPr>
            <w:tcW w:w="1920" w:type="dxa"/>
            <w:tcBorders>
              <w:left w:val="single" w:sz="8" w:space="0" w:color="auto"/>
              <w:bottom w:val="single" w:sz="8" w:space="0" w:color="auto"/>
              <w:right w:val="single" w:sz="8" w:space="0" w:color="auto"/>
            </w:tcBorders>
          </w:tcPr>
          <w:p w:rsidR="006F59BA" w:rsidRPr="00C30DAB" w:rsidRDefault="006F59BA" w:rsidP="00F56FB2">
            <w:pPr>
              <w:autoSpaceDE w:val="0"/>
              <w:autoSpaceDN w:val="0"/>
              <w:adjustRightInd w:val="0"/>
              <w:spacing w:after="0"/>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6F59BA" w:rsidRPr="00C30DAB" w:rsidRDefault="006F59BA" w:rsidP="00F56FB2">
            <w:pPr>
              <w:autoSpaceDE w:val="0"/>
              <w:autoSpaceDN w:val="0"/>
              <w:adjustRightInd w:val="0"/>
              <w:spacing w:after="0"/>
              <w:rPr>
                <w:rFonts w:ascii="Times New Roman" w:hAnsi="Times New Roman" w:cs="Times New Roman"/>
                <w:sz w:val="28"/>
                <w:szCs w:val="28"/>
              </w:rPr>
            </w:pPr>
          </w:p>
        </w:tc>
        <w:tc>
          <w:tcPr>
            <w:tcW w:w="1920" w:type="dxa"/>
            <w:tcBorders>
              <w:left w:val="single" w:sz="8" w:space="0" w:color="auto"/>
              <w:bottom w:val="single" w:sz="8" w:space="0" w:color="auto"/>
              <w:right w:val="single" w:sz="8" w:space="0" w:color="auto"/>
            </w:tcBorders>
          </w:tcPr>
          <w:p w:rsidR="006F59BA" w:rsidRPr="00C30DAB" w:rsidRDefault="006F59BA" w:rsidP="00F56FB2">
            <w:pPr>
              <w:autoSpaceDE w:val="0"/>
              <w:autoSpaceDN w:val="0"/>
              <w:adjustRightInd w:val="0"/>
              <w:spacing w:after="0"/>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6F59BA" w:rsidRPr="00C30DAB" w:rsidRDefault="006F59BA" w:rsidP="00F56FB2">
            <w:pPr>
              <w:autoSpaceDE w:val="0"/>
              <w:autoSpaceDN w:val="0"/>
              <w:adjustRightInd w:val="0"/>
              <w:spacing w:after="0"/>
              <w:rPr>
                <w:rFonts w:ascii="Times New Roman" w:hAnsi="Times New Roman" w:cs="Times New Roman"/>
                <w:sz w:val="28"/>
                <w:szCs w:val="28"/>
              </w:rPr>
            </w:pPr>
          </w:p>
        </w:tc>
        <w:tc>
          <w:tcPr>
            <w:tcW w:w="1920" w:type="dxa"/>
            <w:tcBorders>
              <w:left w:val="single" w:sz="8" w:space="0" w:color="auto"/>
              <w:bottom w:val="single" w:sz="8" w:space="0" w:color="auto"/>
              <w:right w:val="single" w:sz="8" w:space="0" w:color="auto"/>
            </w:tcBorders>
          </w:tcPr>
          <w:p w:rsidR="006F59BA" w:rsidRPr="00C30DAB" w:rsidRDefault="006F59BA" w:rsidP="00F56FB2">
            <w:pPr>
              <w:autoSpaceDE w:val="0"/>
              <w:autoSpaceDN w:val="0"/>
              <w:adjustRightInd w:val="0"/>
              <w:spacing w:after="0"/>
              <w:rPr>
                <w:rFonts w:ascii="Times New Roman" w:hAnsi="Times New Roman" w:cs="Times New Roman"/>
                <w:sz w:val="28"/>
                <w:szCs w:val="28"/>
              </w:rPr>
            </w:pPr>
          </w:p>
        </w:tc>
      </w:tr>
      <w:tr w:rsidR="006F59BA" w:rsidRPr="00C30DAB" w:rsidTr="00F56FB2">
        <w:trPr>
          <w:tblCellSpacing w:w="5" w:type="nil"/>
        </w:trPr>
        <w:tc>
          <w:tcPr>
            <w:tcW w:w="600" w:type="dxa"/>
            <w:tcBorders>
              <w:left w:val="single" w:sz="8" w:space="0" w:color="auto"/>
              <w:bottom w:val="single" w:sz="8" w:space="0" w:color="auto"/>
              <w:right w:val="single" w:sz="8" w:space="0" w:color="auto"/>
            </w:tcBorders>
          </w:tcPr>
          <w:p w:rsidR="006F59BA" w:rsidRPr="00C30DAB" w:rsidRDefault="006F59BA" w:rsidP="00F56FB2">
            <w:pPr>
              <w:autoSpaceDE w:val="0"/>
              <w:autoSpaceDN w:val="0"/>
              <w:adjustRightInd w:val="0"/>
              <w:spacing w:after="0"/>
              <w:jc w:val="both"/>
              <w:rPr>
                <w:rFonts w:ascii="Times New Roman" w:hAnsi="Times New Roman" w:cs="Times New Roman"/>
                <w:sz w:val="28"/>
                <w:szCs w:val="28"/>
              </w:rPr>
            </w:pPr>
          </w:p>
        </w:tc>
        <w:tc>
          <w:tcPr>
            <w:tcW w:w="1920" w:type="dxa"/>
            <w:tcBorders>
              <w:left w:val="single" w:sz="8" w:space="0" w:color="auto"/>
              <w:bottom w:val="single" w:sz="8" w:space="0" w:color="auto"/>
              <w:right w:val="single" w:sz="8" w:space="0" w:color="auto"/>
            </w:tcBorders>
          </w:tcPr>
          <w:p w:rsidR="006F59BA" w:rsidRPr="00C30DAB" w:rsidRDefault="006F59BA" w:rsidP="00F56FB2">
            <w:pPr>
              <w:autoSpaceDE w:val="0"/>
              <w:autoSpaceDN w:val="0"/>
              <w:adjustRightInd w:val="0"/>
              <w:spacing w:after="0"/>
              <w:jc w:val="both"/>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6F59BA" w:rsidRPr="00C30DAB" w:rsidRDefault="006F59BA" w:rsidP="00F56FB2">
            <w:pPr>
              <w:autoSpaceDE w:val="0"/>
              <w:autoSpaceDN w:val="0"/>
              <w:adjustRightInd w:val="0"/>
              <w:spacing w:after="0"/>
              <w:jc w:val="both"/>
              <w:rPr>
                <w:rFonts w:ascii="Times New Roman" w:hAnsi="Times New Roman" w:cs="Times New Roman"/>
                <w:sz w:val="28"/>
                <w:szCs w:val="28"/>
              </w:rPr>
            </w:pPr>
          </w:p>
        </w:tc>
        <w:tc>
          <w:tcPr>
            <w:tcW w:w="1920" w:type="dxa"/>
            <w:tcBorders>
              <w:left w:val="single" w:sz="8" w:space="0" w:color="auto"/>
              <w:bottom w:val="single" w:sz="8" w:space="0" w:color="auto"/>
              <w:right w:val="single" w:sz="8" w:space="0" w:color="auto"/>
            </w:tcBorders>
          </w:tcPr>
          <w:p w:rsidR="006F59BA" w:rsidRPr="00C30DAB" w:rsidRDefault="006F59BA" w:rsidP="00F56FB2">
            <w:pPr>
              <w:autoSpaceDE w:val="0"/>
              <w:autoSpaceDN w:val="0"/>
              <w:adjustRightInd w:val="0"/>
              <w:spacing w:after="0"/>
              <w:jc w:val="both"/>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6F59BA" w:rsidRPr="00C30DAB" w:rsidRDefault="006F59BA" w:rsidP="00F56FB2">
            <w:pPr>
              <w:autoSpaceDE w:val="0"/>
              <w:autoSpaceDN w:val="0"/>
              <w:adjustRightInd w:val="0"/>
              <w:spacing w:after="0"/>
              <w:jc w:val="both"/>
              <w:rPr>
                <w:rFonts w:ascii="Times New Roman" w:hAnsi="Times New Roman" w:cs="Times New Roman"/>
                <w:sz w:val="28"/>
                <w:szCs w:val="28"/>
              </w:rPr>
            </w:pPr>
          </w:p>
        </w:tc>
        <w:tc>
          <w:tcPr>
            <w:tcW w:w="1920" w:type="dxa"/>
            <w:tcBorders>
              <w:left w:val="single" w:sz="8" w:space="0" w:color="auto"/>
              <w:bottom w:val="single" w:sz="8" w:space="0" w:color="auto"/>
              <w:right w:val="single" w:sz="8" w:space="0" w:color="auto"/>
            </w:tcBorders>
          </w:tcPr>
          <w:p w:rsidR="006F59BA" w:rsidRPr="00C30DAB" w:rsidRDefault="006F59BA" w:rsidP="00F56FB2">
            <w:pPr>
              <w:autoSpaceDE w:val="0"/>
              <w:autoSpaceDN w:val="0"/>
              <w:adjustRightInd w:val="0"/>
              <w:spacing w:after="0"/>
              <w:jc w:val="both"/>
              <w:rPr>
                <w:rFonts w:ascii="Times New Roman" w:hAnsi="Times New Roman" w:cs="Times New Roman"/>
                <w:sz w:val="28"/>
                <w:szCs w:val="28"/>
              </w:rPr>
            </w:pPr>
          </w:p>
        </w:tc>
      </w:tr>
    </w:tbl>
    <w:p w:rsidR="006F59BA" w:rsidRPr="00C30DAB" w:rsidRDefault="006F59BA" w:rsidP="006F59BA">
      <w:pPr>
        <w:autoSpaceDE w:val="0"/>
        <w:autoSpaceDN w:val="0"/>
        <w:adjustRightInd w:val="0"/>
        <w:spacing w:after="0"/>
        <w:ind w:firstLine="540"/>
        <w:jc w:val="both"/>
        <w:rPr>
          <w:rFonts w:ascii="Times New Roman" w:hAnsi="Times New Roman" w:cs="Times New Roman"/>
          <w:sz w:val="28"/>
          <w:szCs w:val="28"/>
        </w:rPr>
      </w:pPr>
    </w:p>
    <w:p w:rsidR="006F59BA" w:rsidRPr="00C30DAB" w:rsidRDefault="006F59BA" w:rsidP="006F59BA">
      <w:pPr>
        <w:autoSpaceDE w:val="0"/>
        <w:autoSpaceDN w:val="0"/>
        <w:adjustRightInd w:val="0"/>
        <w:spacing w:after="0" w:line="360" w:lineRule="auto"/>
        <w:ind w:firstLine="540"/>
        <w:jc w:val="both"/>
        <w:rPr>
          <w:rFonts w:ascii="Times New Roman" w:hAnsi="Times New Roman" w:cs="Times New Roman"/>
          <w:sz w:val="28"/>
          <w:szCs w:val="28"/>
        </w:rPr>
      </w:pPr>
      <w:r w:rsidRPr="00C30DAB">
        <w:rPr>
          <w:rFonts w:ascii="Times New Roman" w:hAnsi="Times New Roman" w:cs="Times New Roman"/>
          <w:sz w:val="28"/>
          <w:szCs w:val="28"/>
        </w:rPr>
        <w:t>Степень достижения целевых показателей (индикаторов) Программы оценивается как: от 90% до 100% и более эффективность реализации Программы признаётся высокой; 70%-90% - средняя; менее 70% - низкая.</w:t>
      </w:r>
    </w:p>
    <w:p w:rsidR="006F59BA" w:rsidRPr="00724432" w:rsidRDefault="006F59BA" w:rsidP="006F59BA">
      <w:pPr>
        <w:spacing w:after="0" w:line="360" w:lineRule="auto"/>
        <w:jc w:val="both"/>
        <w:rPr>
          <w:rFonts w:ascii="Times New Roman" w:hAnsi="Times New Roman" w:cs="Times New Roman"/>
          <w:color w:val="000000"/>
          <w:sz w:val="28"/>
          <w:szCs w:val="28"/>
        </w:rPr>
      </w:pPr>
    </w:p>
    <w:p w:rsidR="006F59BA" w:rsidRDefault="006F59BA" w:rsidP="00843D1D">
      <w:pPr>
        <w:spacing w:after="0" w:line="360" w:lineRule="auto"/>
        <w:jc w:val="both"/>
        <w:rPr>
          <w:rFonts w:ascii="Times New Roman" w:hAnsi="Times New Roman" w:cs="Times New Roman"/>
          <w:sz w:val="28"/>
          <w:szCs w:val="28"/>
        </w:rPr>
      </w:pPr>
    </w:p>
    <w:p w:rsidR="006F59BA" w:rsidRDefault="006F59BA" w:rsidP="00843D1D">
      <w:pPr>
        <w:spacing w:after="0" w:line="360" w:lineRule="auto"/>
        <w:jc w:val="both"/>
        <w:rPr>
          <w:rFonts w:ascii="Times New Roman" w:hAnsi="Times New Roman" w:cs="Times New Roman"/>
          <w:sz w:val="28"/>
          <w:szCs w:val="28"/>
        </w:rPr>
      </w:pPr>
    </w:p>
    <w:p w:rsidR="006F59BA" w:rsidRDefault="006F59BA" w:rsidP="00843D1D">
      <w:pPr>
        <w:spacing w:after="0" w:line="360" w:lineRule="auto"/>
        <w:jc w:val="both"/>
        <w:rPr>
          <w:rFonts w:ascii="Times New Roman" w:hAnsi="Times New Roman" w:cs="Times New Roman"/>
          <w:sz w:val="28"/>
          <w:szCs w:val="28"/>
        </w:rPr>
      </w:pPr>
    </w:p>
    <w:p w:rsidR="006F59BA" w:rsidRDefault="006F59BA" w:rsidP="00843D1D">
      <w:pPr>
        <w:spacing w:after="0" w:line="360" w:lineRule="auto"/>
        <w:jc w:val="both"/>
        <w:rPr>
          <w:rFonts w:ascii="Times New Roman" w:hAnsi="Times New Roman" w:cs="Times New Roman"/>
          <w:sz w:val="28"/>
          <w:szCs w:val="28"/>
        </w:rPr>
      </w:pPr>
    </w:p>
    <w:p w:rsidR="006F59BA" w:rsidRDefault="006F59BA" w:rsidP="00843D1D">
      <w:pPr>
        <w:spacing w:after="0" w:line="360" w:lineRule="auto"/>
        <w:jc w:val="both"/>
        <w:rPr>
          <w:rFonts w:ascii="Times New Roman" w:hAnsi="Times New Roman" w:cs="Times New Roman"/>
          <w:sz w:val="28"/>
          <w:szCs w:val="28"/>
        </w:rPr>
      </w:pPr>
    </w:p>
    <w:p w:rsidR="006F59BA" w:rsidRDefault="006F59BA" w:rsidP="00843D1D">
      <w:pPr>
        <w:spacing w:after="0" w:line="360" w:lineRule="auto"/>
        <w:jc w:val="both"/>
        <w:rPr>
          <w:rFonts w:ascii="Times New Roman" w:hAnsi="Times New Roman" w:cs="Times New Roman"/>
          <w:sz w:val="28"/>
          <w:szCs w:val="28"/>
        </w:rPr>
      </w:pPr>
    </w:p>
    <w:p w:rsidR="006F59BA" w:rsidRDefault="006F59BA" w:rsidP="00843D1D">
      <w:pPr>
        <w:spacing w:after="0" w:line="360" w:lineRule="auto"/>
        <w:jc w:val="both"/>
        <w:rPr>
          <w:rFonts w:ascii="Times New Roman" w:hAnsi="Times New Roman" w:cs="Times New Roman"/>
          <w:sz w:val="28"/>
          <w:szCs w:val="28"/>
        </w:rPr>
      </w:pPr>
    </w:p>
    <w:p w:rsidR="006F59BA" w:rsidRDefault="006F59BA" w:rsidP="00843D1D">
      <w:pPr>
        <w:spacing w:after="0" w:line="360" w:lineRule="auto"/>
        <w:jc w:val="both"/>
        <w:rPr>
          <w:rFonts w:ascii="Times New Roman" w:hAnsi="Times New Roman" w:cs="Times New Roman"/>
          <w:sz w:val="28"/>
          <w:szCs w:val="28"/>
        </w:rPr>
      </w:pPr>
    </w:p>
    <w:p w:rsidR="006F59BA" w:rsidRDefault="006F59BA" w:rsidP="00843D1D">
      <w:pPr>
        <w:spacing w:after="0" w:line="360" w:lineRule="auto"/>
        <w:jc w:val="both"/>
        <w:rPr>
          <w:rFonts w:ascii="Times New Roman" w:hAnsi="Times New Roman" w:cs="Times New Roman"/>
          <w:sz w:val="28"/>
          <w:szCs w:val="28"/>
        </w:rPr>
      </w:pPr>
    </w:p>
    <w:p w:rsidR="006F59BA" w:rsidRDefault="006F59BA" w:rsidP="00843D1D">
      <w:pPr>
        <w:spacing w:after="0" w:line="360" w:lineRule="auto"/>
        <w:jc w:val="both"/>
        <w:rPr>
          <w:rFonts w:ascii="Times New Roman" w:hAnsi="Times New Roman" w:cs="Times New Roman"/>
          <w:sz w:val="28"/>
          <w:szCs w:val="28"/>
        </w:rPr>
      </w:pPr>
    </w:p>
    <w:p w:rsidR="006F59BA" w:rsidRDefault="006F59BA" w:rsidP="00843D1D">
      <w:pPr>
        <w:spacing w:after="0" w:line="360" w:lineRule="auto"/>
        <w:jc w:val="both"/>
        <w:rPr>
          <w:rFonts w:ascii="Times New Roman" w:hAnsi="Times New Roman" w:cs="Times New Roman"/>
          <w:sz w:val="28"/>
          <w:szCs w:val="28"/>
        </w:rPr>
      </w:pPr>
    </w:p>
    <w:p w:rsidR="006F59BA" w:rsidRDefault="006F59BA" w:rsidP="00843D1D">
      <w:pPr>
        <w:spacing w:after="0" w:line="360" w:lineRule="auto"/>
        <w:jc w:val="both"/>
        <w:rPr>
          <w:rFonts w:ascii="Times New Roman" w:hAnsi="Times New Roman" w:cs="Times New Roman"/>
          <w:sz w:val="28"/>
          <w:szCs w:val="28"/>
        </w:rPr>
      </w:pPr>
    </w:p>
    <w:p w:rsidR="006F59BA" w:rsidRDefault="006F59BA" w:rsidP="00843D1D">
      <w:pPr>
        <w:spacing w:after="0" w:line="360" w:lineRule="auto"/>
        <w:jc w:val="both"/>
        <w:rPr>
          <w:rFonts w:ascii="Times New Roman" w:hAnsi="Times New Roman" w:cs="Times New Roman"/>
          <w:sz w:val="28"/>
          <w:szCs w:val="28"/>
        </w:rPr>
      </w:pPr>
    </w:p>
    <w:p w:rsidR="006F59BA" w:rsidRDefault="006F59BA" w:rsidP="00843D1D">
      <w:pPr>
        <w:spacing w:after="0" w:line="360" w:lineRule="auto"/>
        <w:jc w:val="both"/>
        <w:rPr>
          <w:rFonts w:ascii="Times New Roman" w:hAnsi="Times New Roman" w:cs="Times New Roman"/>
          <w:sz w:val="28"/>
          <w:szCs w:val="28"/>
        </w:rPr>
      </w:pPr>
    </w:p>
    <w:p w:rsidR="006F59BA" w:rsidRDefault="006F59BA" w:rsidP="00843D1D">
      <w:pPr>
        <w:spacing w:after="0" w:line="360" w:lineRule="auto"/>
        <w:jc w:val="both"/>
        <w:rPr>
          <w:rFonts w:ascii="Times New Roman" w:hAnsi="Times New Roman" w:cs="Times New Roman"/>
          <w:sz w:val="28"/>
          <w:szCs w:val="28"/>
        </w:rPr>
      </w:pPr>
    </w:p>
    <w:p w:rsidR="006F59BA" w:rsidRDefault="006F59BA" w:rsidP="00843D1D">
      <w:pPr>
        <w:spacing w:after="0" w:line="360" w:lineRule="auto"/>
        <w:jc w:val="both"/>
        <w:rPr>
          <w:rFonts w:ascii="Times New Roman" w:hAnsi="Times New Roman" w:cs="Times New Roman"/>
          <w:sz w:val="28"/>
          <w:szCs w:val="28"/>
        </w:rPr>
      </w:pPr>
    </w:p>
    <w:p w:rsidR="006F59BA" w:rsidRDefault="006F59BA" w:rsidP="00843D1D">
      <w:pPr>
        <w:spacing w:after="0" w:line="360" w:lineRule="auto"/>
        <w:jc w:val="both"/>
        <w:rPr>
          <w:rFonts w:ascii="Times New Roman" w:hAnsi="Times New Roman" w:cs="Times New Roman"/>
          <w:sz w:val="28"/>
          <w:szCs w:val="28"/>
        </w:rPr>
      </w:pPr>
    </w:p>
    <w:p w:rsidR="006F59BA" w:rsidRDefault="006F59BA" w:rsidP="00843D1D">
      <w:pPr>
        <w:spacing w:after="0" w:line="360" w:lineRule="auto"/>
        <w:jc w:val="both"/>
        <w:rPr>
          <w:rFonts w:ascii="Times New Roman" w:hAnsi="Times New Roman" w:cs="Times New Roman"/>
          <w:sz w:val="28"/>
          <w:szCs w:val="28"/>
        </w:rPr>
      </w:pPr>
    </w:p>
    <w:p w:rsidR="006F59BA" w:rsidRDefault="006F59BA" w:rsidP="00843D1D">
      <w:pPr>
        <w:spacing w:after="0" w:line="360" w:lineRule="auto"/>
        <w:jc w:val="both"/>
        <w:rPr>
          <w:rFonts w:ascii="Times New Roman" w:hAnsi="Times New Roman" w:cs="Times New Roman"/>
          <w:sz w:val="28"/>
          <w:szCs w:val="28"/>
        </w:rPr>
      </w:pPr>
    </w:p>
    <w:p w:rsidR="006F59BA" w:rsidRDefault="006F59BA" w:rsidP="00843D1D">
      <w:pPr>
        <w:spacing w:after="0" w:line="360" w:lineRule="auto"/>
        <w:jc w:val="both"/>
        <w:rPr>
          <w:rFonts w:ascii="Times New Roman" w:hAnsi="Times New Roman" w:cs="Times New Roman"/>
          <w:sz w:val="28"/>
          <w:szCs w:val="28"/>
        </w:rPr>
        <w:sectPr w:rsidR="006F59BA" w:rsidSect="006F59BA">
          <w:pgSz w:w="11906" w:h="16838"/>
          <w:pgMar w:top="1134" w:right="851" w:bottom="1134" w:left="851" w:header="709" w:footer="709" w:gutter="0"/>
          <w:cols w:space="708"/>
          <w:docGrid w:linePitch="360"/>
        </w:sectPr>
      </w:pPr>
    </w:p>
    <w:tbl>
      <w:tblPr>
        <w:tblStyle w:val="a9"/>
        <w:tblW w:w="4678" w:type="dxa"/>
        <w:tblInd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tblGrid>
      <w:tr w:rsidR="009D01FB" w:rsidTr="00070114">
        <w:tc>
          <w:tcPr>
            <w:tcW w:w="4678" w:type="dxa"/>
          </w:tcPr>
          <w:p w:rsidR="009D01FB" w:rsidRDefault="009D01FB" w:rsidP="009D01FB">
            <w:pPr>
              <w:jc w:val="center"/>
              <w:rPr>
                <w:rFonts w:ascii="Times New Roman" w:hAnsi="Times New Roman" w:cs="Times New Roman"/>
                <w:sz w:val="28"/>
                <w:szCs w:val="28"/>
              </w:rPr>
            </w:pPr>
          </w:p>
          <w:p w:rsidR="009D01FB" w:rsidRPr="006F59BA" w:rsidRDefault="009D01FB" w:rsidP="008676A7">
            <w:pPr>
              <w:jc w:val="center"/>
              <w:rPr>
                <w:rFonts w:ascii="Times New Roman" w:hAnsi="Times New Roman" w:cs="Times New Roman"/>
                <w:sz w:val="28"/>
                <w:szCs w:val="28"/>
              </w:rPr>
            </w:pPr>
            <w:r w:rsidRPr="006F59BA">
              <w:rPr>
                <w:rFonts w:ascii="Times New Roman" w:hAnsi="Times New Roman" w:cs="Times New Roman"/>
                <w:sz w:val="28"/>
                <w:szCs w:val="28"/>
              </w:rPr>
              <w:t>ПРИЛОЖЕНИЕ</w:t>
            </w:r>
          </w:p>
          <w:p w:rsidR="009D01FB" w:rsidRPr="00070114" w:rsidRDefault="009D01FB" w:rsidP="008676A7">
            <w:pPr>
              <w:jc w:val="center"/>
              <w:rPr>
                <w:rFonts w:ascii="Times New Roman" w:hAnsi="Times New Roman" w:cs="Times New Roman"/>
                <w:sz w:val="26"/>
                <w:szCs w:val="26"/>
              </w:rPr>
            </w:pPr>
            <w:r w:rsidRPr="00070114">
              <w:rPr>
                <w:rFonts w:ascii="Times New Roman" w:hAnsi="Times New Roman" w:cs="Times New Roman"/>
                <w:sz w:val="26"/>
                <w:szCs w:val="26"/>
              </w:rPr>
              <w:t xml:space="preserve">к </w:t>
            </w:r>
            <w:r w:rsidR="00070114" w:rsidRPr="00070114">
              <w:rPr>
                <w:rFonts w:ascii="Times New Roman" w:hAnsi="Times New Roman" w:cs="Times New Roman"/>
                <w:sz w:val="26"/>
                <w:szCs w:val="26"/>
              </w:rPr>
              <w:t xml:space="preserve">муниципальной программе городского округа Кинель Самарской области </w:t>
            </w:r>
            <w:r w:rsidR="00070114" w:rsidRPr="00070114">
              <w:rPr>
                <w:rFonts w:ascii="Times New Roman" w:hAnsi="Times New Roman" w:cs="Times New Roman"/>
                <w:color w:val="000000" w:themeColor="text1"/>
                <w:sz w:val="26"/>
                <w:szCs w:val="26"/>
              </w:rPr>
              <w:t>«Поддержка социально ориентированных некоммерческих организаций на территории городского округа Кинель Самарской области на 2021 – 2025 годы»</w:t>
            </w:r>
          </w:p>
          <w:p w:rsidR="009D01FB" w:rsidRDefault="009D01FB" w:rsidP="00070114">
            <w:pPr>
              <w:pStyle w:val="1"/>
              <w:outlineLvl w:val="0"/>
              <w:rPr>
                <w:rFonts w:ascii="Times New Roman" w:hAnsi="Times New Roman" w:cs="Times New Roman"/>
                <w:sz w:val="28"/>
                <w:szCs w:val="28"/>
              </w:rPr>
            </w:pPr>
          </w:p>
        </w:tc>
      </w:tr>
    </w:tbl>
    <w:p w:rsidR="0060288A" w:rsidRDefault="006F59BA" w:rsidP="00070114">
      <w:pPr>
        <w:pStyle w:val="1"/>
        <w:rPr>
          <w:rFonts w:ascii="Times New Roman" w:eastAsiaTheme="minorEastAsia" w:hAnsi="Times New Roman" w:cs="Times New Roman"/>
          <w:color w:val="000000" w:themeColor="text1"/>
          <w:sz w:val="28"/>
          <w:szCs w:val="28"/>
        </w:rPr>
      </w:pPr>
      <w:r w:rsidRPr="006F59BA">
        <w:rPr>
          <w:rFonts w:ascii="Times New Roman" w:eastAsiaTheme="minorEastAsia" w:hAnsi="Times New Roman" w:cs="Times New Roman"/>
          <w:color w:val="000000" w:themeColor="text1"/>
          <w:sz w:val="28"/>
          <w:szCs w:val="28"/>
        </w:rPr>
        <w:t>Перечень</w:t>
      </w:r>
      <w:r w:rsidR="00070114">
        <w:rPr>
          <w:rFonts w:ascii="Times New Roman" w:eastAsiaTheme="minorEastAsia" w:hAnsi="Times New Roman" w:cs="Times New Roman"/>
          <w:color w:val="000000" w:themeColor="text1"/>
          <w:sz w:val="28"/>
          <w:szCs w:val="28"/>
        </w:rPr>
        <w:t xml:space="preserve"> программных</w:t>
      </w:r>
      <w:r w:rsidRPr="006F59BA">
        <w:rPr>
          <w:rFonts w:ascii="Times New Roman" w:eastAsiaTheme="minorEastAsia" w:hAnsi="Times New Roman" w:cs="Times New Roman"/>
          <w:color w:val="000000" w:themeColor="text1"/>
          <w:sz w:val="28"/>
          <w:szCs w:val="28"/>
        </w:rPr>
        <w:t xml:space="preserve"> мероприятий муниципальной программы Самарской области </w:t>
      </w:r>
    </w:p>
    <w:p w:rsidR="006F59BA" w:rsidRPr="006F59BA" w:rsidRDefault="0060288A" w:rsidP="00070114">
      <w:pPr>
        <w:pStyle w:val="1"/>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w:t>
      </w:r>
      <w:r w:rsidR="006F59BA" w:rsidRPr="006F59BA">
        <w:rPr>
          <w:rFonts w:ascii="Times New Roman" w:eastAsiaTheme="minorEastAsia" w:hAnsi="Times New Roman" w:cs="Times New Roman"/>
          <w:color w:val="000000" w:themeColor="text1"/>
          <w:sz w:val="28"/>
          <w:szCs w:val="28"/>
        </w:rPr>
        <w:t>Поддержка социально ориентированных некоммерческих организаций на территории городского округ</w:t>
      </w:r>
      <w:r>
        <w:rPr>
          <w:rFonts w:ascii="Times New Roman" w:eastAsiaTheme="minorEastAsia" w:hAnsi="Times New Roman" w:cs="Times New Roman"/>
          <w:color w:val="000000" w:themeColor="text1"/>
          <w:sz w:val="28"/>
          <w:szCs w:val="28"/>
        </w:rPr>
        <w:t xml:space="preserve">а Кинель Самарской области на 2021 – 2025 </w:t>
      </w:r>
      <w:r w:rsidR="006F59BA" w:rsidRPr="006F59BA">
        <w:rPr>
          <w:rFonts w:ascii="Times New Roman" w:eastAsiaTheme="minorEastAsia" w:hAnsi="Times New Roman" w:cs="Times New Roman"/>
          <w:color w:val="000000" w:themeColor="text1"/>
          <w:sz w:val="28"/>
          <w:szCs w:val="28"/>
        </w:rPr>
        <w:t>годы</w:t>
      </w:r>
      <w:r>
        <w:rPr>
          <w:rFonts w:ascii="Times New Roman" w:eastAsiaTheme="minorEastAsia" w:hAnsi="Times New Roman" w:cs="Times New Roman"/>
          <w:color w:val="000000" w:themeColor="text1"/>
          <w:sz w:val="28"/>
          <w:szCs w:val="28"/>
        </w:rPr>
        <w:t>»</w:t>
      </w:r>
    </w:p>
    <w:tbl>
      <w:tblPr>
        <w:tblW w:w="15030" w:type="dxa"/>
        <w:tblInd w:w="534" w:type="dxa"/>
        <w:tblBorders>
          <w:top w:val="single" w:sz="4" w:space="0" w:color="auto"/>
          <w:left w:val="single" w:sz="4" w:space="0" w:color="auto"/>
          <w:bottom w:val="single" w:sz="4" w:space="0" w:color="auto"/>
          <w:right w:val="single" w:sz="4" w:space="0" w:color="auto"/>
        </w:tblBorders>
        <w:tblLayout w:type="fixed"/>
        <w:tblLook w:val="04A0"/>
      </w:tblPr>
      <w:tblGrid>
        <w:gridCol w:w="701"/>
        <w:gridCol w:w="5680"/>
        <w:gridCol w:w="1982"/>
        <w:gridCol w:w="1279"/>
        <w:gridCol w:w="992"/>
        <w:gridCol w:w="989"/>
        <w:gridCol w:w="992"/>
        <w:gridCol w:w="993"/>
        <w:gridCol w:w="1422"/>
      </w:tblGrid>
      <w:tr w:rsidR="006F59BA" w:rsidRPr="006F59BA" w:rsidTr="00F56FB2">
        <w:tc>
          <w:tcPr>
            <w:tcW w:w="701" w:type="dxa"/>
            <w:vMerge w:val="restart"/>
            <w:tcBorders>
              <w:top w:val="single" w:sz="4" w:space="0" w:color="auto"/>
              <w:left w:val="single" w:sz="4" w:space="0" w:color="auto"/>
              <w:bottom w:val="single" w:sz="4" w:space="0" w:color="auto"/>
              <w:right w:val="single" w:sz="4" w:space="0" w:color="auto"/>
            </w:tcBorders>
            <w:vAlign w:val="center"/>
            <w:hideMark/>
          </w:tcPr>
          <w:p w:rsidR="006F59BA" w:rsidRPr="006F59BA" w:rsidRDefault="006F59BA" w:rsidP="00F56FB2">
            <w:pPr>
              <w:pStyle w:val="a5"/>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 п/п</w:t>
            </w:r>
          </w:p>
        </w:tc>
        <w:tc>
          <w:tcPr>
            <w:tcW w:w="5680" w:type="dxa"/>
            <w:vMerge w:val="restart"/>
            <w:tcBorders>
              <w:top w:val="single" w:sz="4" w:space="0" w:color="auto"/>
              <w:left w:val="single" w:sz="4" w:space="0" w:color="auto"/>
              <w:bottom w:val="single" w:sz="4" w:space="0" w:color="auto"/>
              <w:right w:val="single" w:sz="4" w:space="0" w:color="auto"/>
            </w:tcBorders>
            <w:vAlign w:val="center"/>
            <w:hideMark/>
          </w:tcPr>
          <w:p w:rsidR="006F59BA" w:rsidRPr="006F59BA" w:rsidRDefault="006F59BA" w:rsidP="00F56FB2">
            <w:pPr>
              <w:pStyle w:val="a5"/>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Наименование мероприятия</w:t>
            </w:r>
          </w:p>
        </w:tc>
        <w:tc>
          <w:tcPr>
            <w:tcW w:w="1982" w:type="dxa"/>
            <w:vMerge w:val="restart"/>
            <w:tcBorders>
              <w:top w:val="single" w:sz="4" w:space="0" w:color="auto"/>
              <w:left w:val="single" w:sz="4" w:space="0" w:color="auto"/>
              <w:bottom w:val="single" w:sz="4" w:space="0" w:color="auto"/>
              <w:right w:val="single" w:sz="4" w:space="0" w:color="auto"/>
            </w:tcBorders>
            <w:vAlign w:val="center"/>
            <w:hideMark/>
          </w:tcPr>
          <w:p w:rsidR="006F59BA" w:rsidRPr="006F59BA" w:rsidRDefault="006F59BA" w:rsidP="00F56FB2">
            <w:pPr>
              <w:pStyle w:val="a5"/>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Ответственный исполнитель</w:t>
            </w:r>
          </w:p>
        </w:tc>
        <w:tc>
          <w:tcPr>
            <w:tcW w:w="1279" w:type="dxa"/>
            <w:vMerge w:val="restart"/>
            <w:tcBorders>
              <w:top w:val="single" w:sz="4" w:space="0" w:color="auto"/>
              <w:left w:val="single" w:sz="4" w:space="0" w:color="auto"/>
              <w:bottom w:val="single" w:sz="4" w:space="0" w:color="auto"/>
              <w:right w:val="single" w:sz="4" w:space="0" w:color="auto"/>
            </w:tcBorders>
            <w:vAlign w:val="center"/>
            <w:hideMark/>
          </w:tcPr>
          <w:p w:rsidR="006F59BA" w:rsidRPr="006F59BA" w:rsidRDefault="006F59BA" w:rsidP="00F56FB2">
            <w:pPr>
              <w:pStyle w:val="a5"/>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ВСЕГО</w:t>
            </w:r>
          </w:p>
        </w:tc>
        <w:tc>
          <w:tcPr>
            <w:tcW w:w="5388" w:type="dxa"/>
            <w:gridSpan w:val="5"/>
            <w:tcBorders>
              <w:top w:val="single" w:sz="4" w:space="0" w:color="auto"/>
              <w:left w:val="single" w:sz="4" w:space="0" w:color="auto"/>
              <w:bottom w:val="single" w:sz="4" w:space="0" w:color="auto"/>
              <w:right w:val="single" w:sz="4" w:space="0" w:color="auto"/>
            </w:tcBorders>
            <w:vAlign w:val="center"/>
            <w:hideMark/>
          </w:tcPr>
          <w:p w:rsidR="006F59BA" w:rsidRPr="006F59BA" w:rsidRDefault="0060288A" w:rsidP="0060288A">
            <w:pPr>
              <w:pStyle w:val="a5"/>
              <w:spacing w:line="276"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Объем финансирования по годам, </w:t>
            </w:r>
            <w:r w:rsidR="006F59BA" w:rsidRPr="006F59BA">
              <w:rPr>
                <w:rFonts w:ascii="Times New Roman" w:hAnsi="Times New Roman" w:cs="Times New Roman"/>
                <w:color w:val="000000" w:themeColor="text1"/>
                <w:sz w:val="28"/>
                <w:szCs w:val="28"/>
              </w:rPr>
              <w:t>рублей</w:t>
            </w:r>
          </w:p>
        </w:tc>
      </w:tr>
      <w:tr w:rsidR="006F59BA" w:rsidRPr="006F59BA" w:rsidTr="00F56FB2">
        <w:tc>
          <w:tcPr>
            <w:tcW w:w="701" w:type="dxa"/>
            <w:vMerge/>
            <w:tcBorders>
              <w:top w:val="single" w:sz="4" w:space="0" w:color="auto"/>
              <w:left w:val="single" w:sz="4" w:space="0" w:color="auto"/>
              <w:bottom w:val="single" w:sz="4" w:space="0" w:color="auto"/>
              <w:right w:val="single" w:sz="4" w:space="0" w:color="auto"/>
            </w:tcBorders>
            <w:vAlign w:val="center"/>
            <w:hideMark/>
          </w:tcPr>
          <w:p w:rsidR="006F59BA" w:rsidRPr="006F59BA" w:rsidRDefault="006F59BA" w:rsidP="00F56FB2">
            <w:pPr>
              <w:rPr>
                <w:rFonts w:ascii="Times New Roman" w:hAnsi="Times New Roman" w:cs="Times New Roman"/>
                <w:color w:val="000000" w:themeColor="text1"/>
                <w:sz w:val="28"/>
                <w:szCs w:val="28"/>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6F59BA" w:rsidRPr="006F59BA" w:rsidRDefault="006F59BA" w:rsidP="00F56FB2">
            <w:pPr>
              <w:rPr>
                <w:rFonts w:ascii="Times New Roman" w:hAnsi="Times New Roman" w:cs="Times New Roman"/>
                <w:color w:val="000000" w:themeColor="text1"/>
                <w:sz w:val="28"/>
                <w:szCs w:val="28"/>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6F59BA" w:rsidRPr="006F59BA" w:rsidRDefault="006F59BA" w:rsidP="00F56FB2">
            <w:pPr>
              <w:rPr>
                <w:rFonts w:ascii="Times New Roman" w:hAnsi="Times New Roman" w:cs="Times New Roman"/>
                <w:color w:val="000000" w:themeColor="text1"/>
                <w:sz w:val="28"/>
                <w:szCs w:val="28"/>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6F59BA" w:rsidRPr="006F59BA" w:rsidRDefault="006F59BA" w:rsidP="00F56FB2">
            <w:pPr>
              <w:rPr>
                <w:rFonts w:ascii="Times New Roman" w:hAnsi="Times New Roman" w:cs="Times New Roman"/>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F59BA" w:rsidRPr="006F59BA" w:rsidRDefault="006F59BA" w:rsidP="00F56FB2">
            <w:pPr>
              <w:pStyle w:val="a5"/>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2021</w:t>
            </w:r>
          </w:p>
        </w:tc>
        <w:tc>
          <w:tcPr>
            <w:tcW w:w="989" w:type="dxa"/>
            <w:tcBorders>
              <w:top w:val="single" w:sz="4" w:space="0" w:color="auto"/>
              <w:left w:val="single" w:sz="4" w:space="0" w:color="auto"/>
              <w:bottom w:val="single" w:sz="4" w:space="0" w:color="auto"/>
              <w:right w:val="single" w:sz="4" w:space="0" w:color="auto"/>
            </w:tcBorders>
            <w:vAlign w:val="center"/>
            <w:hideMark/>
          </w:tcPr>
          <w:p w:rsidR="006F59BA" w:rsidRPr="006F59BA" w:rsidRDefault="006F59BA" w:rsidP="00F56FB2">
            <w:pPr>
              <w:pStyle w:val="a5"/>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2022</w:t>
            </w:r>
          </w:p>
        </w:tc>
        <w:tc>
          <w:tcPr>
            <w:tcW w:w="992" w:type="dxa"/>
            <w:tcBorders>
              <w:top w:val="single" w:sz="4" w:space="0" w:color="auto"/>
              <w:left w:val="single" w:sz="4" w:space="0" w:color="auto"/>
              <w:bottom w:val="single" w:sz="4" w:space="0" w:color="auto"/>
              <w:right w:val="single" w:sz="4" w:space="0" w:color="auto"/>
            </w:tcBorders>
            <w:vAlign w:val="center"/>
            <w:hideMark/>
          </w:tcPr>
          <w:p w:rsidR="006F59BA" w:rsidRPr="006F59BA" w:rsidRDefault="006F59BA" w:rsidP="00F56FB2">
            <w:pPr>
              <w:pStyle w:val="a5"/>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2023</w:t>
            </w:r>
          </w:p>
        </w:tc>
        <w:tc>
          <w:tcPr>
            <w:tcW w:w="993" w:type="dxa"/>
            <w:tcBorders>
              <w:top w:val="single" w:sz="4" w:space="0" w:color="auto"/>
              <w:left w:val="single" w:sz="4" w:space="0" w:color="auto"/>
              <w:bottom w:val="single" w:sz="4" w:space="0" w:color="auto"/>
              <w:right w:val="single" w:sz="4" w:space="0" w:color="auto"/>
            </w:tcBorders>
            <w:vAlign w:val="center"/>
            <w:hideMark/>
          </w:tcPr>
          <w:p w:rsidR="006F59BA" w:rsidRPr="006F59BA" w:rsidRDefault="006F59BA" w:rsidP="00F56FB2">
            <w:pPr>
              <w:pStyle w:val="a5"/>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2024</w:t>
            </w:r>
          </w:p>
        </w:tc>
        <w:tc>
          <w:tcPr>
            <w:tcW w:w="1422" w:type="dxa"/>
            <w:tcBorders>
              <w:top w:val="single" w:sz="4" w:space="0" w:color="auto"/>
              <w:left w:val="single" w:sz="4" w:space="0" w:color="auto"/>
              <w:bottom w:val="single" w:sz="4" w:space="0" w:color="auto"/>
              <w:right w:val="single" w:sz="4" w:space="0" w:color="auto"/>
            </w:tcBorders>
            <w:vAlign w:val="center"/>
            <w:hideMark/>
          </w:tcPr>
          <w:p w:rsidR="006F59BA" w:rsidRPr="006F59BA" w:rsidRDefault="006F59BA" w:rsidP="00F56FB2">
            <w:pPr>
              <w:pStyle w:val="a5"/>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2025</w:t>
            </w:r>
          </w:p>
        </w:tc>
      </w:tr>
      <w:tr w:rsidR="006F59BA" w:rsidRPr="006F59BA" w:rsidTr="00F56FB2">
        <w:tc>
          <w:tcPr>
            <w:tcW w:w="15030" w:type="dxa"/>
            <w:gridSpan w:val="9"/>
            <w:tcBorders>
              <w:top w:val="single" w:sz="4" w:space="0" w:color="auto"/>
              <w:left w:val="single" w:sz="4" w:space="0" w:color="auto"/>
              <w:bottom w:val="single" w:sz="4" w:space="0" w:color="auto"/>
              <w:right w:val="single" w:sz="4" w:space="0" w:color="auto"/>
            </w:tcBorders>
          </w:tcPr>
          <w:p w:rsidR="006F59BA" w:rsidRPr="006F59BA" w:rsidRDefault="006F59BA" w:rsidP="006F59BA">
            <w:pPr>
              <w:pStyle w:val="a5"/>
              <w:numPr>
                <w:ilvl w:val="0"/>
                <w:numId w:val="1"/>
              </w:numPr>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spacing w:val="2"/>
                <w:sz w:val="28"/>
                <w:szCs w:val="28"/>
              </w:rPr>
              <w:t>Оказание финансовой поддержки на развитие общественных инициатив и реализацию социально значимых проектов СОНКО</w:t>
            </w:r>
          </w:p>
        </w:tc>
      </w:tr>
      <w:tr w:rsidR="006F59BA" w:rsidRPr="006F59BA" w:rsidTr="00F56FB2">
        <w:tc>
          <w:tcPr>
            <w:tcW w:w="701" w:type="dxa"/>
            <w:tcBorders>
              <w:top w:val="single" w:sz="4" w:space="0" w:color="auto"/>
              <w:left w:val="single" w:sz="4" w:space="0" w:color="auto"/>
              <w:bottom w:val="single" w:sz="4" w:space="0" w:color="auto"/>
              <w:right w:val="single" w:sz="4" w:space="0" w:color="auto"/>
            </w:tcBorders>
            <w:hideMark/>
          </w:tcPr>
          <w:p w:rsidR="006F59BA" w:rsidRPr="006F59BA" w:rsidRDefault="006F59BA" w:rsidP="00F56FB2">
            <w:pPr>
              <w:pStyle w:val="a5"/>
              <w:spacing w:line="276" w:lineRule="auto"/>
              <w:jc w:val="center"/>
              <w:rPr>
                <w:rFonts w:ascii="Times New Roman" w:hAnsi="Times New Roman" w:cs="Times New Roman"/>
                <w:color w:val="000000" w:themeColor="text1"/>
                <w:sz w:val="28"/>
                <w:szCs w:val="28"/>
              </w:rPr>
            </w:pPr>
            <w:bookmarkStart w:id="6" w:name="sub_20012"/>
            <w:r w:rsidRPr="006F59BA">
              <w:rPr>
                <w:rFonts w:ascii="Times New Roman" w:hAnsi="Times New Roman" w:cs="Times New Roman"/>
                <w:color w:val="000000" w:themeColor="text1"/>
                <w:sz w:val="28"/>
                <w:szCs w:val="28"/>
              </w:rPr>
              <w:t>1.2.</w:t>
            </w:r>
            <w:bookmarkEnd w:id="6"/>
          </w:p>
        </w:tc>
        <w:tc>
          <w:tcPr>
            <w:tcW w:w="5680" w:type="dxa"/>
            <w:tcBorders>
              <w:top w:val="single" w:sz="4" w:space="0" w:color="auto"/>
              <w:left w:val="single" w:sz="4" w:space="0" w:color="auto"/>
              <w:bottom w:val="single" w:sz="4" w:space="0" w:color="auto"/>
              <w:right w:val="single" w:sz="4" w:space="0" w:color="auto"/>
            </w:tcBorders>
            <w:hideMark/>
          </w:tcPr>
          <w:p w:rsidR="006F59BA" w:rsidRPr="006F59BA" w:rsidRDefault="006F59BA" w:rsidP="00F56FB2">
            <w:pPr>
              <w:pStyle w:val="a6"/>
              <w:spacing w:line="276" w:lineRule="auto"/>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Предоставление субсидий СОНКО на реализацию социальных проектов на территории городского округа Кинель Самарской области</w:t>
            </w:r>
          </w:p>
        </w:tc>
        <w:tc>
          <w:tcPr>
            <w:tcW w:w="1982" w:type="dxa"/>
            <w:tcBorders>
              <w:top w:val="single" w:sz="4" w:space="0" w:color="auto"/>
              <w:left w:val="single" w:sz="4" w:space="0" w:color="auto"/>
              <w:bottom w:val="single" w:sz="4" w:space="0" w:color="auto"/>
              <w:right w:val="single" w:sz="4" w:space="0" w:color="auto"/>
            </w:tcBorders>
            <w:hideMark/>
          </w:tcPr>
          <w:p w:rsidR="006F59BA" w:rsidRPr="006F59BA" w:rsidRDefault="006F59BA" w:rsidP="00F56FB2">
            <w:pPr>
              <w:pStyle w:val="a5"/>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 xml:space="preserve">Управление культуры и молодёжной политики администрации городского округа </w:t>
            </w:r>
            <w:r w:rsidR="00AB50F5" w:rsidRPr="00AB50F5">
              <w:rPr>
                <w:rFonts w:ascii="Times New Roman" w:eastAsia="Times New Roman" w:hAnsi="Times New Roman" w:cs="Times New Roman"/>
                <w:sz w:val="28"/>
                <w:szCs w:val="28"/>
              </w:rPr>
              <w:t>Кинель</w:t>
            </w:r>
            <w:r w:rsidR="00AB50F5">
              <w:rPr>
                <w:rFonts w:ascii="Times New Roman" w:eastAsia="Times New Roman" w:hAnsi="Times New Roman" w:cs="Times New Roman"/>
                <w:sz w:val="28"/>
                <w:szCs w:val="28"/>
              </w:rPr>
              <w:t xml:space="preserve"> Самарской области</w:t>
            </w:r>
          </w:p>
        </w:tc>
        <w:tc>
          <w:tcPr>
            <w:tcW w:w="1279" w:type="dxa"/>
            <w:tcBorders>
              <w:top w:val="single" w:sz="4" w:space="0" w:color="auto"/>
              <w:left w:val="single" w:sz="4" w:space="0" w:color="auto"/>
              <w:bottom w:val="single" w:sz="4" w:space="0" w:color="auto"/>
              <w:right w:val="single" w:sz="4" w:space="0" w:color="auto"/>
            </w:tcBorders>
            <w:hideMark/>
          </w:tcPr>
          <w:p w:rsidR="006F59BA" w:rsidRPr="006F59BA" w:rsidRDefault="006F59BA" w:rsidP="006F59BA">
            <w:pPr>
              <w:pStyle w:val="a6"/>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 xml:space="preserve"> 0</w:t>
            </w:r>
          </w:p>
        </w:tc>
        <w:tc>
          <w:tcPr>
            <w:tcW w:w="992"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jc w:val="center"/>
              <w:rPr>
                <w:rFonts w:ascii="Times New Roman" w:hAnsi="Times New Roman" w:cs="Times New Roman"/>
                <w:sz w:val="28"/>
                <w:szCs w:val="28"/>
              </w:rPr>
            </w:pPr>
            <w:r w:rsidRPr="006F59BA">
              <w:rPr>
                <w:rFonts w:ascii="Times New Roman" w:hAnsi="Times New Roman" w:cs="Times New Roman"/>
                <w:color w:val="000000" w:themeColor="text1"/>
                <w:sz w:val="28"/>
                <w:szCs w:val="28"/>
              </w:rPr>
              <w:t>0</w:t>
            </w:r>
            <w:r w:rsidR="0060288A">
              <w:rPr>
                <w:rFonts w:ascii="Times New Roman" w:hAnsi="Times New Roman" w:cs="Times New Roman"/>
                <w:color w:val="000000" w:themeColor="text1"/>
                <w:sz w:val="28"/>
                <w:szCs w:val="28"/>
              </w:rPr>
              <w:t>,0</w:t>
            </w:r>
          </w:p>
        </w:tc>
        <w:tc>
          <w:tcPr>
            <w:tcW w:w="989"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jc w:val="center"/>
              <w:rPr>
                <w:rFonts w:ascii="Times New Roman" w:hAnsi="Times New Roman" w:cs="Times New Roman"/>
                <w:sz w:val="28"/>
                <w:szCs w:val="28"/>
              </w:rPr>
            </w:pPr>
            <w:r w:rsidRPr="006F59BA">
              <w:rPr>
                <w:rFonts w:ascii="Times New Roman" w:hAnsi="Times New Roman" w:cs="Times New Roman"/>
                <w:color w:val="000000" w:themeColor="text1"/>
                <w:sz w:val="28"/>
                <w:szCs w:val="28"/>
              </w:rPr>
              <w:t>0</w:t>
            </w:r>
            <w:r w:rsidR="0060288A">
              <w:rPr>
                <w:rFonts w:ascii="Times New Roman" w:hAnsi="Times New Roman" w:cs="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jc w:val="center"/>
              <w:rPr>
                <w:rFonts w:ascii="Times New Roman" w:hAnsi="Times New Roman" w:cs="Times New Roman"/>
                <w:sz w:val="28"/>
                <w:szCs w:val="28"/>
              </w:rPr>
            </w:pPr>
            <w:r w:rsidRPr="006F59BA">
              <w:rPr>
                <w:rFonts w:ascii="Times New Roman" w:hAnsi="Times New Roman" w:cs="Times New Roman"/>
                <w:color w:val="000000" w:themeColor="text1"/>
                <w:sz w:val="28"/>
                <w:szCs w:val="28"/>
              </w:rPr>
              <w:t>0</w:t>
            </w:r>
            <w:r w:rsidR="0060288A">
              <w:rPr>
                <w:rFonts w:ascii="Times New Roman" w:hAnsi="Times New Roman" w:cs="Times New Roman"/>
                <w:color w:val="000000" w:themeColor="text1"/>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jc w:val="center"/>
              <w:rPr>
                <w:rFonts w:ascii="Times New Roman" w:hAnsi="Times New Roman" w:cs="Times New Roman"/>
                <w:sz w:val="28"/>
                <w:szCs w:val="28"/>
              </w:rPr>
            </w:pPr>
            <w:r w:rsidRPr="006F59BA">
              <w:rPr>
                <w:rFonts w:ascii="Times New Roman" w:hAnsi="Times New Roman" w:cs="Times New Roman"/>
                <w:color w:val="000000" w:themeColor="text1"/>
                <w:sz w:val="28"/>
                <w:szCs w:val="28"/>
              </w:rPr>
              <w:t>0</w:t>
            </w:r>
            <w:r w:rsidR="0060288A">
              <w:rPr>
                <w:rFonts w:ascii="Times New Roman" w:hAnsi="Times New Roman" w:cs="Times New Roman"/>
                <w:color w:val="000000" w:themeColor="text1"/>
                <w:sz w:val="28"/>
                <w:szCs w:val="28"/>
              </w:rPr>
              <w:t>,0</w:t>
            </w:r>
          </w:p>
        </w:tc>
        <w:tc>
          <w:tcPr>
            <w:tcW w:w="1422"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jc w:val="center"/>
              <w:rPr>
                <w:rFonts w:ascii="Times New Roman" w:hAnsi="Times New Roman" w:cs="Times New Roman"/>
                <w:sz w:val="28"/>
                <w:szCs w:val="28"/>
              </w:rPr>
            </w:pPr>
            <w:r w:rsidRPr="006F59BA">
              <w:rPr>
                <w:rFonts w:ascii="Times New Roman" w:hAnsi="Times New Roman" w:cs="Times New Roman"/>
                <w:color w:val="000000" w:themeColor="text1"/>
                <w:sz w:val="28"/>
                <w:szCs w:val="28"/>
              </w:rPr>
              <w:t>0</w:t>
            </w:r>
            <w:r w:rsidR="0060288A">
              <w:rPr>
                <w:rFonts w:ascii="Times New Roman" w:hAnsi="Times New Roman" w:cs="Times New Roman"/>
                <w:color w:val="000000" w:themeColor="text1"/>
                <w:sz w:val="28"/>
                <w:szCs w:val="28"/>
              </w:rPr>
              <w:t>,0</w:t>
            </w:r>
          </w:p>
        </w:tc>
      </w:tr>
      <w:tr w:rsidR="006F59BA" w:rsidRPr="006F59BA" w:rsidTr="00F56FB2">
        <w:tc>
          <w:tcPr>
            <w:tcW w:w="6381" w:type="dxa"/>
            <w:gridSpan w:val="2"/>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6"/>
              <w:spacing w:line="276" w:lineRule="auto"/>
              <w:rPr>
                <w:rFonts w:ascii="Times New Roman" w:hAnsi="Times New Roman" w:cs="Times New Roman"/>
                <w:b/>
                <w:color w:val="000000" w:themeColor="text1"/>
                <w:sz w:val="28"/>
                <w:szCs w:val="28"/>
              </w:rPr>
            </w:pPr>
            <w:bookmarkStart w:id="7" w:name="sub_300727"/>
            <w:bookmarkStart w:id="8" w:name="sub_200121"/>
            <w:bookmarkEnd w:id="7"/>
            <w:bookmarkEnd w:id="8"/>
            <w:r w:rsidRPr="006F59BA">
              <w:rPr>
                <w:rFonts w:ascii="Times New Roman" w:hAnsi="Times New Roman" w:cs="Times New Roman"/>
                <w:b/>
                <w:color w:val="000000" w:themeColor="text1"/>
                <w:sz w:val="28"/>
                <w:szCs w:val="28"/>
              </w:rPr>
              <w:t>Итого по разделу 1:</w:t>
            </w:r>
          </w:p>
        </w:tc>
        <w:tc>
          <w:tcPr>
            <w:tcW w:w="1982"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rPr>
                <w:rFonts w:ascii="Times New Roman" w:hAnsi="Times New Roman" w:cs="Times New Roman"/>
                <w:b/>
                <w:color w:val="000000" w:themeColor="text1"/>
                <w:sz w:val="28"/>
                <w:szCs w:val="28"/>
              </w:rPr>
            </w:pPr>
          </w:p>
        </w:tc>
        <w:tc>
          <w:tcPr>
            <w:tcW w:w="1279"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jc w:val="center"/>
              <w:rPr>
                <w:rFonts w:ascii="Times New Roman" w:hAnsi="Times New Roman" w:cs="Times New Roman"/>
                <w:b/>
                <w:color w:val="000000" w:themeColor="text1"/>
                <w:sz w:val="28"/>
                <w:szCs w:val="28"/>
              </w:rPr>
            </w:pPr>
            <w:r w:rsidRPr="006F59BA">
              <w:rPr>
                <w:rFonts w:ascii="Times New Roman" w:hAnsi="Times New Roman" w:cs="Times New Roman"/>
                <w:b/>
                <w:color w:val="000000" w:themeColor="text1"/>
                <w:sz w:val="28"/>
                <w:szCs w:val="28"/>
              </w:rPr>
              <w:t>0</w:t>
            </w:r>
            <w:r w:rsidR="0060288A">
              <w:rPr>
                <w:rFonts w:ascii="Times New Roman" w:hAnsi="Times New Roman" w:cs="Times New Roman"/>
                <w:b/>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jc w:val="center"/>
              <w:rPr>
                <w:rFonts w:ascii="Times New Roman" w:hAnsi="Times New Roman" w:cs="Times New Roman"/>
                <w:b/>
                <w:sz w:val="28"/>
                <w:szCs w:val="28"/>
              </w:rPr>
            </w:pPr>
            <w:r w:rsidRPr="006F59BA">
              <w:rPr>
                <w:rFonts w:ascii="Times New Roman" w:hAnsi="Times New Roman" w:cs="Times New Roman"/>
                <w:b/>
                <w:color w:val="000000" w:themeColor="text1"/>
                <w:sz w:val="28"/>
                <w:szCs w:val="28"/>
              </w:rPr>
              <w:t>0</w:t>
            </w:r>
            <w:r w:rsidR="0060288A">
              <w:rPr>
                <w:rFonts w:ascii="Times New Roman" w:hAnsi="Times New Roman" w:cs="Times New Roman"/>
                <w:b/>
                <w:color w:val="000000" w:themeColor="text1"/>
                <w:sz w:val="28"/>
                <w:szCs w:val="28"/>
              </w:rPr>
              <w:t>,0</w:t>
            </w:r>
          </w:p>
        </w:tc>
        <w:tc>
          <w:tcPr>
            <w:tcW w:w="989"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jc w:val="center"/>
              <w:rPr>
                <w:rFonts w:ascii="Times New Roman" w:hAnsi="Times New Roman" w:cs="Times New Roman"/>
                <w:sz w:val="28"/>
                <w:szCs w:val="28"/>
              </w:rPr>
            </w:pPr>
            <w:r w:rsidRPr="006F59BA">
              <w:rPr>
                <w:rFonts w:ascii="Times New Roman" w:hAnsi="Times New Roman" w:cs="Times New Roman"/>
                <w:b/>
                <w:color w:val="000000" w:themeColor="text1"/>
                <w:sz w:val="28"/>
                <w:szCs w:val="28"/>
              </w:rPr>
              <w:t>0</w:t>
            </w:r>
            <w:r w:rsidR="0060288A">
              <w:rPr>
                <w:rFonts w:ascii="Times New Roman" w:hAnsi="Times New Roman" w:cs="Times New Roman"/>
                <w:b/>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jc w:val="center"/>
              <w:rPr>
                <w:rFonts w:ascii="Times New Roman" w:hAnsi="Times New Roman" w:cs="Times New Roman"/>
                <w:sz w:val="28"/>
                <w:szCs w:val="28"/>
              </w:rPr>
            </w:pPr>
            <w:r w:rsidRPr="006F59BA">
              <w:rPr>
                <w:rFonts w:ascii="Times New Roman" w:hAnsi="Times New Roman" w:cs="Times New Roman"/>
                <w:b/>
                <w:color w:val="000000" w:themeColor="text1"/>
                <w:sz w:val="28"/>
                <w:szCs w:val="28"/>
              </w:rPr>
              <w:t>0</w:t>
            </w:r>
            <w:r w:rsidR="0060288A">
              <w:rPr>
                <w:rFonts w:ascii="Times New Roman" w:hAnsi="Times New Roman" w:cs="Times New Roman"/>
                <w:b/>
                <w:color w:val="000000" w:themeColor="text1"/>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jc w:val="center"/>
              <w:rPr>
                <w:rFonts w:ascii="Times New Roman" w:hAnsi="Times New Roman" w:cs="Times New Roman"/>
                <w:sz w:val="28"/>
                <w:szCs w:val="28"/>
              </w:rPr>
            </w:pPr>
            <w:r w:rsidRPr="006F59BA">
              <w:rPr>
                <w:rFonts w:ascii="Times New Roman" w:hAnsi="Times New Roman" w:cs="Times New Roman"/>
                <w:b/>
                <w:color w:val="000000" w:themeColor="text1"/>
                <w:sz w:val="28"/>
                <w:szCs w:val="28"/>
              </w:rPr>
              <w:t>0</w:t>
            </w:r>
            <w:r w:rsidR="0060288A">
              <w:rPr>
                <w:rFonts w:ascii="Times New Roman" w:hAnsi="Times New Roman" w:cs="Times New Roman"/>
                <w:b/>
                <w:color w:val="000000" w:themeColor="text1"/>
                <w:sz w:val="28"/>
                <w:szCs w:val="28"/>
              </w:rPr>
              <w:t>,0</w:t>
            </w:r>
          </w:p>
        </w:tc>
        <w:tc>
          <w:tcPr>
            <w:tcW w:w="1422"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jc w:val="center"/>
              <w:rPr>
                <w:rFonts w:ascii="Times New Roman" w:hAnsi="Times New Roman" w:cs="Times New Roman"/>
                <w:sz w:val="28"/>
                <w:szCs w:val="28"/>
              </w:rPr>
            </w:pPr>
            <w:r w:rsidRPr="006F59BA">
              <w:rPr>
                <w:rFonts w:ascii="Times New Roman" w:hAnsi="Times New Roman" w:cs="Times New Roman"/>
                <w:b/>
                <w:color w:val="000000" w:themeColor="text1"/>
                <w:sz w:val="28"/>
                <w:szCs w:val="28"/>
              </w:rPr>
              <w:t>0</w:t>
            </w:r>
            <w:r w:rsidR="0060288A">
              <w:rPr>
                <w:rFonts w:ascii="Times New Roman" w:hAnsi="Times New Roman" w:cs="Times New Roman"/>
                <w:b/>
                <w:color w:val="000000" w:themeColor="text1"/>
                <w:sz w:val="28"/>
                <w:szCs w:val="28"/>
              </w:rPr>
              <w:t>,0</w:t>
            </w:r>
          </w:p>
        </w:tc>
      </w:tr>
      <w:tr w:rsidR="006F59BA" w:rsidRPr="006F59BA" w:rsidTr="00F56FB2">
        <w:tc>
          <w:tcPr>
            <w:tcW w:w="15030" w:type="dxa"/>
            <w:gridSpan w:val="9"/>
            <w:tcBorders>
              <w:top w:val="single" w:sz="4" w:space="0" w:color="auto"/>
              <w:left w:val="single" w:sz="4" w:space="0" w:color="auto"/>
              <w:bottom w:val="single" w:sz="4" w:space="0" w:color="auto"/>
              <w:right w:val="single" w:sz="4" w:space="0" w:color="auto"/>
            </w:tcBorders>
          </w:tcPr>
          <w:p w:rsidR="006F59BA" w:rsidRPr="006F59BA" w:rsidRDefault="006F59BA" w:rsidP="006F59BA">
            <w:pPr>
              <w:pStyle w:val="a4"/>
              <w:numPr>
                <w:ilvl w:val="0"/>
                <w:numId w:val="1"/>
              </w:numPr>
              <w:jc w:val="center"/>
              <w:rPr>
                <w:rFonts w:ascii="Times New Roman" w:hAnsi="Times New Roman" w:cs="Times New Roman"/>
                <w:b/>
                <w:color w:val="000000" w:themeColor="text1"/>
                <w:sz w:val="28"/>
                <w:szCs w:val="28"/>
              </w:rPr>
            </w:pPr>
            <w:r w:rsidRPr="006F59BA">
              <w:rPr>
                <w:rFonts w:ascii="Times New Roman" w:hAnsi="Times New Roman" w:cs="Times New Roman"/>
                <w:spacing w:val="2"/>
                <w:sz w:val="28"/>
                <w:szCs w:val="28"/>
              </w:rPr>
              <w:lastRenderedPageBreak/>
              <w:t xml:space="preserve">Оказание информационной, </w:t>
            </w:r>
            <w:r w:rsidRPr="006F59BA">
              <w:rPr>
                <w:rFonts w:ascii="Times New Roman" w:hAnsi="Times New Roman" w:cs="Times New Roman"/>
                <w:sz w:val="28"/>
                <w:szCs w:val="28"/>
              </w:rPr>
              <w:t>методической и консультационной поддержки СОНКО</w:t>
            </w:r>
          </w:p>
        </w:tc>
      </w:tr>
      <w:tr w:rsidR="006F59BA" w:rsidRPr="006F59BA" w:rsidTr="00F56FB2">
        <w:tc>
          <w:tcPr>
            <w:tcW w:w="701" w:type="dxa"/>
            <w:tcBorders>
              <w:top w:val="single" w:sz="4" w:space="0" w:color="auto"/>
              <w:left w:val="single" w:sz="4" w:space="0" w:color="auto"/>
              <w:bottom w:val="single" w:sz="4" w:space="0" w:color="auto"/>
              <w:right w:val="single" w:sz="4" w:space="0" w:color="auto"/>
            </w:tcBorders>
            <w:hideMark/>
          </w:tcPr>
          <w:p w:rsidR="006F59BA" w:rsidRPr="006F59BA" w:rsidRDefault="006F59BA" w:rsidP="00F56FB2">
            <w:pPr>
              <w:pStyle w:val="a5"/>
              <w:spacing w:line="276" w:lineRule="auto"/>
              <w:jc w:val="center"/>
              <w:rPr>
                <w:rFonts w:ascii="Times New Roman" w:hAnsi="Times New Roman" w:cs="Times New Roman"/>
                <w:color w:val="000000" w:themeColor="text1"/>
                <w:sz w:val="28"/>
                <w:szCs w:val="28"/>
              </w:rPr>
            </w:pPr>
            <w:bookmarkStart w:id="9" w:name="sub_20022"/>
            <w:r w:rsidRPr="006F59BA">
              <w:rPr>
                <w:rFonts w:ascii="Times New Roman" w:hAnsi="Times New Roman" w:cs="Times New Roman"/>
                <w:color w:val="000000" w:themeColor="text1"/>
                <w:sz w:val="28"/>
                <w:szCs w:val="28"/>
              </w:rPr>
              <w:t>2.1.</w:t>
            </w:r>
            <w:bookmarkEnd w:id="9"/>
          </w:p>
        </w:tc>
        <w:tc>
          <w:tcPr>
            <w:tcW w:w="5680" w:type="dxa"/>
            <w:tcBorders>
              <w:top w:val="single" w:sz="4" w:space="0" w:color="auto"/>
              <w:left w:val="single" w:sz="4" w:space="0" w:color="auto"/>
              <w:bottom w:val="single" w:sz="4" w:space="0" w:color="auto"/>
              <w:right w:val="single" w:sz="4" w:space="0" w:color="auto"/>
            </w:tcBorders>
            <w:hideMark/>
          </w:tcPr>
          <w:p w:rsidR="006F59BA" w:rsidRPr="006F59BA" w:rsidRDefault="006F59BA" w:rsidP="00F56FB2">
            <w:pPr>
              <w:pStyle w:val="a6"/>
              <w:spacing w:line="276" w:lineRule="auto"/>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Издание информационно-аналитических и просветительских материалов о деятельности СОНКО</w:t>
            </w:r>
          </w:p>
        </w:tc>
        <w:tc>
          <w:tcPr>
            <w:tcW w:w="1982" w:type="dxa"/>
            <w:tcBorders>
              <w:top w:val="single" w:sz="4" w:space="0" w:color="auto"/>
              <w:left w:val="single" w:sz="4" w:space="0" w:color="auto"/>
              <w:bottom w:val="single" w:sz="4" w:space="0" w:color="auto"/>
              <w:right w:val="single" w:sz="4" w:space="0" w:color="auto"/>
            </w:tcBorders>
            <w:hideMark/>
          </w:tcPr>
          <w:p w:rsidR="006F59BA" w:rsidRPr="006F59BA" w:rsidRDefault="006F59BA" w:rsidP="00AB50F5">
            <w:pPr>
              <w:pStyle w:val="a5"/>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 xml:space="preserve">Управление культуры и молодёжной политики администрации городского округа </w:t>
            </w:r>
            <w:r w:rsidR="00AB50F5" w:rsidRPr="00AB50F5">
              <w:rPr>
                <w:rFonts w:ascii="Times New Roman" w:eastAsia="Times New Roman" w:hAnsi="Times New Roman" w:cs="Times New Roman"/>
                <w:sz w:val="28"/>
                <w:szCs w:val="28"/>
              </w:rPr>
              <w:t>Кинель</w:t>
            </w:r>
            <w:r w:rsidR="00AB50F5">
              <w:rPr>
                <w:rFonts w:ascii="Times New Roman" w:eastAsia="Times New Roman" w:hAnsi="Times New Roman" w:cs="Times New Roman"/>
                <w:sz w:val="28"/>
                <w:szCs w:val="28"/>
              </w:rPr>
              <w:t xml:space="preserve"> Самарской области</w:t>
            </w:r>
          </w:p>
        </w:tc>
        <w:tc>
          <w:tcPr>
            <w:tcW w:w="1279" w:type="dxa"/>
            <w:tcBorders>
              <w:top w:val="single" w:sz="4" w:space="0" w:color="auto"/>
              <w:left w:val="single" w:sz="4" w:space="0" w:color="auto"/>
              <w:bottom w:val="single" w:sz="4" w:space="0" w:color="auto"/>
              <w:right w:val="single" w:sz="4" w:space="0" w:color="auto"/>
            </w:tcBorders>
            <w:hideMark/>
          </w:tcPr>
          <w:p w:rsidR="006F59BA" w:rsidRPr="006F59BA" w:rsidRDefault="006F59BA" w:rsidP="00F56FB2">
            <w:pPr>
              <w:jc w:val="center"/>
              <w:rPr>
                <w:rFonts w:ascii="Times New Roman" w:hAnsi="Times New Roman" w:cs="Times New Roman"/>
                <w:sz w:val="28"/>
                <w:szCs w:val="28"/>
              </w:rPr>
            </w:pPr>
            <w:r w:rsidRPr="006F59BA">
              <w:rPr>
                <w:rFonts w:ascii="Times New Roman" w:hAnsi="Times New Roman" w:cs="Times New Roman"/>
                <w:color w:val="000000" w:themeColor="text1"/>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w:t>
            </w:r>
          </w:p>
        </w:tc>
        <w:tc>
          <w:tcPr>
            <w:tcW w:w="989"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w:t>
            </w:r>
          </w:p>
        </w:tc>
        <w:tc>
          <w:tcPr>
            <w:tcW w:w="1422" w:type="dxa"/>
            <w:tcBorders>
              <w:top w:val="single" w:sz="4" w:space="0" w:color="auto"/>
              <w:left w:val="single" w:sz="4" w:space="0" w:color="auto"/>
              <w:bottom w:val="single" w:sz="4" w:space="0" w:color="auto"/>
              <w:right w:val="single" w:sz="4" w:space="0" w:color="auto"/>
            </w:tcBorders>
            <w:hideMark/>
          </w:tcPr>
          <w:p w:rsidR="006F59BA" w:rsidRPr="006F59BA" w:rsidRDefault="006F59BA" w:rsidP="00F56FB2">
            <w:pPr>
              <w:pStyle w:val="a5"/>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w:t>
            </w:r>
          </w:p>
        </w:tc>
      </w:tr>
      <w:tr w:rsidR="006F59BA" w:rsidRPr="006F59BA" w:rsidTr="00F56FB2">
        <w:tc>
          <w:tcPr>
            <w:tcW w:w="701" w:type="dxa"/>
            <w:tcBorders>
              <w:top w:val="single" w:sz="4" w:space="0" w:color="auto"/>
              <w:left w:val="single" w:sz="4" w:space="0" w:color="auto"/>
              <w:bottom w:val="single" w:sz="4" w:space="0" w:color="auto"/>
              <w:right w:val="single" w:sz="4" w:space="0" w:color="auto"/>
            </w:tcBorders>
            <w:hideMark/>
          </w:tcPr>
          <w:p w:rsidR="006F59BA" w:rsidRPr="006F59BA" w:rsidRDefault="006F59BA" w:rsidP="00F56FB2">
            <w:pPr>
              <w:pStyle w:val="a5"/>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2.2.</w:t>
            </w:r>
          </w:p>
        </w:tc>
        <w:tc>
          <w:tcPr>
            <w:tcW w:w="5680" w:type="dxa"/>
            <w:tcBorders>
              <w:top w:val="single" w:sz="4" w:space="0" w:color="auto"/>
              <w:left w:val="single" w:sz="4" w:space="0" w:color="auto"/>
              <w:bottom w:val="single" w:sz="4" w:space="0" w:color="auto"/>
              <w:right w:val="single" w:sz="4" w:space="0" w:color="auto"/>
            </w:tcBorders>
            <w:hideMark/>
          </w:tcPr>
          <w:p w:rsidR="006F59BA" w:rsidRPr="006F59BA" w:rsidRDefault="006F59BA" w:rsidP="00F56FB2">
            <w:pPr>
              <w:pStyle w:val="a6"/>
              <w:spacing w:line="276" w:lineRule="auto"/>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Оказание информационной поддержки СОНКО в городском округе Кинель  Самарской области</w:t>
            </w:r>
          </w:p>
        </w:tc>
        <w:tc>
          <w:tcPr>
            <w:tcW w:w="1982" w:type="dxa"/>
            <w:tcBorders>
              <w:top w:val="single" w:sz="4" w:space="0" w:color="auto"/>
              <w:left w:val="single" w:sz="4" w:space="0" w:color="auto"/>
              <w:bottom w:val="single" w:sz="4" w:space="0" w:color="auto"/>
              <w:right w:val="single" w:sz="4" w:space="0" w:color="auto"/>
            </w:tcBorders>
            <w:hideMark/>
          </w:tcPr>
          <w:p w:rsidR="006F59BA" w:rsidRPr="006F59BA" w:rsidRDefault="006F59BA" w:rsidP="00F56FB2">
            <w:pPr>
              <w:pStyle w:val="a5"/>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 xml:space="preserve">Управление культуры и молодёжной политики администрации городского округа </w:t>
            </w:r>
            <w:r w:rsidR="00AB50F5" w:rsidRPr="00AB50F5">
              <w:rPr>
                <w:rFonts w:ascii="Times New Roman" w:eastAsia="Times New Roman" w:hAnsi="Times New Roman" w:cs="Times New Roman"/>
                <w:sz w:val="28"/>
                <w:szCs w:val="28"/>
              </w:rPr>
              <w:t>Кинель</w:t>
            </w:r>
            <w:r w:rsidR="00AB50F5">
              <w:rPr>
                <w:rFonts w:ascii="Times New Roman" w:eastAsia="Times New Roman" w:hAnsi="Times New Roman" w:cs="Times New Roman"/>
                <w:sz w:val="28"/>
                <w:szCs w:val="28"/>
              </w:rPr>
              <w:t xml:space="preserve"> Самарской области</w:t>
            </w:r>
          </w:p>
        </w:tc>
        <w:tc>
          <w:tcPr>
            <w:tcW w:w="1279" w:type="dxa"/>
            <w:tcBorders>
              <w:top w:val="single" w:sz="4" w:space="0" w:color="auto"/>
              <w:left w:val="single" w:sz="4" w:space="0" w:color="auto"/>
              <w:bottom w:val="single" w:sz="4" w:space="0" w:color="auto"/>
              <w:right w:val="single" w:sz="4" w:space="0" w:color="auto"/>
            </w:tcBorders>
            <w:hideMark/>
          </w:tcPr>
          <w:p w:rsidR="006F59BA" w:rsidRPr="006F59BA" w:rsidRDefault="006F59BA" w:rsidP="00F56FB2">
            <w:pPr>
              <w:pStyle w:val="a6"/>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w:t>
            </w:r>
          </w:p>
        </w:tc>
        <w:tc>
          <w:tcPr>
            <w:tcW w:w="989"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w:t>
            </w:r>
          </w:p>
        </w:tc>
        <w:tc>
          <w:tcPr>
            <w:tcW w:w="1422" w:type="dxa"/>
            <w:tcBorders>
              <w:top w:val="single" w:sz="4" w:space="0" w:color="auto"/>
              <w:left w:val="single" w:sz="4" w:space="0" w:color="auto"/>
              <w:bottom w:val="single" w:sz="4" w:space="0" w:color="auto"/>
              <w:right w:val="single" w:sz="4" w:space="0" w:color="auto"/>
            </w:tcBorders>
            <w:hideMark/>
          </w:tcPr>
          <w:p w:rsidR="006F59BA" w:rsidRPr="006F59BA" w:rsidRDefault="006F59BA" w:rsidP="00F56FB2">
            <w:pPr>
              <w:pStyle w:val="a5"/>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w:t>
            </w:r>
          </w:p>
        </w:tc>
      </w:tr>
      <w:tr w:rsidR="006F59BA" w:rsidRPr="006F59BA" w:rsidTr="00F56FB2">
        <w:tc>
          <w:tcPr>
            <w:tcW w:w="701" w:type="dxa"/>
            <w:tcBorders>
              <w:top w:val="single" w:sz="4" w:space="0" w:color="auto"/>
              <w:left w:val="single" w:sz="4" w:space="0" w:color="auto"/>
              <w:bottom w:val="single" w:sz="4" w:space="0" w:color="auto"/>
              <w:right w:val="single" w:sz="4" w:space="0" w:color="auto"/>
            </w:tcBorders>
            <w:hideMark/>
          </w:tcPr>
          <w:p w:rsidR="006F59BA" w:rsidRPr="006F59BA" w:rsidRDefault="006F59BA" w:rsidP="00F56FB2">
            <w:pPr>
              <w:pStyle w:val="a5"/>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2.3.</w:t>
            </w:r>
          </w:p>
        </w:tc>
        <w:tc>
          <w:tcPr>
            <w:tcW w:w="5680" w:type="dxa"/>
            <w:tcBorders>
              <w:top w:val="single" w:sz="4" w:space="0" w:color="auto"/>
              <w:left w:val="single" w:sz="4" w:space="0" w:color="auto"/>
              <w:bottom w:val="single" w:sz="4" w:space="0" w:color="auto"/>
              <w:right w:val="single" w:sz="4" w:space="0" w:color="auto"/>
            </w:tcBorders>
            <w:hideMark/>
          </w:tcPr>
          <w:p w:rsidR="006F59BA" w:rsidRPr="006F59BA" w:rsidRDefault="006F59BA" w:rsidP="00F56FB2">
            <w:pPr>
              <w:pStyle w:val="a6"/>
              <w:spacing w:line="276" w:lineRule="auto"/>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Размещение информации о проводимых мероприятиях и формах муниципальной поддержки СОНКО в сети Интернет на официальном сайте администрация городского округа Кинель Самарской области</w:t>
            </w:r>
          </w:p>
        </w:tc>
        <w:tc>
          <w:tcPr>
            <w:tcW w:w="1982"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 xml:space="preserve">Управление культуры и молодёжной политики администрации городского округа </w:t>
            </w:r>
            <w:r w:rsidR="00AB50F5" w:rsidRPr="00AB50F5">
              <w:rPr>
                <w:rFonts w:ascii="Times New Roman" w:eastAsia="Times New Roman" w:hAnsi="Times New Roman" w:cs="Times New Roman"/>
                <w:sz w:val="28"/>
                <w:szCs w:val="28"/>
              </w:rPr>
              <w:lastRenderedPageBreak/>
              <w:t>Кинель</w:t>
            </w:r>
            <w:r w:rsidR="00AB50F5">
              <w:rPr>
                <w:rFonts w:ascii="Times New Roman" w:eastAsia="Times New Roman" w:hAnsi="Times New Roman" w:cs="Times New Roman"/>
                <w:sz w:val="28"/>
                <w:szCs w:val="28"/>
              </w:rPr>
              <w:t>Самарской области</w:t>
            </w:r>
          </w:p>
        </w:tc>
        <w:tc>
          <w:tcPr>
            <w:tcW w:w="1279"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6"/>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lastRenderedPageBreak/>
              <w:t>-</w:t>
            </w:r>
          </w:p>
        </w:tc>
        <w:tc>
          <w:tcPr>
            <w:tcW w:w="992"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w:t>
            </w:r>
          </w:p>
        </w:tc>
        <w:tc>
          <w:tcPr>
            <w:tcW w:w="989"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w:t>
            </w:r>
          </w:p>
        </w:tc>
        <w:tc>
          <w:tcPr>
            <w:tcW w:w="1422" w:type="dxa"/>
            <w:tcBorders>
              <w:top w:val="single" w:sz="4" w:space="0" w:color="auto"/>
              <w:left w:val="single" w:sz="4" w:space="0" w:color="auto"/>
              <w:bottom w:val="single" w:sz="4" w:space="0" w:color="auto"/>
              <w:right w:val="single" w:sz="4" w:space="0" w:color="auto"/>
            </w:tcBorders>
            <w:hideMark/>
          </w:tcPr>
          <w:p w:rsidR="006F59BA" w:rsidRPr="006F59BA" w:rsidRDefault="006F59BA" w:rsidP="00F56FB2">
            <w:pPr>
              <w:pStyle w:val="a5"/>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w:t>
            </w:r>
          </w:p>
        </w:tc>
      </w:tr>
      <w:tr w:rsidR="006F59BA" w:rsidRPr="006F59BA" w:rsidTr="00F56FB2">
        <w:trPr>
          <w:trHeight w:val="918"/>
        </w:trPr>
        <w:tc>
          <w:tcPr>
            <w:tcW w:w="701" w:type="dxa"/>
            <w:tcBorders>
              <w:top w:val="single" w:sz="4" w:space="0" w:color="auto"/>
              <w:left w:val="single" w:sz="4" w:space="0" w:color="auto"/>
              <w:bottom w:val="single" w:sz="4" w:space="0" w:color="auto"/>
              <w:right w:val="single" w:sz="4" w:space="0" w:color="auto"/>
            </w:tcBorders>
            <w:hideMark/>
          </w:tcPr>
          <w:p w:rsidR="006F59BA" w:rsidRPr="006F59BA" w:rsidRDefault="006F59BA" w:rsidP="00F56FB2">
            <w:pPr>
              <w:pStyle w:val="a5"/>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lastRenderedPageBreak/>
              <w:t>2.4.</w:t>
            </w:r>
          </w:p>
        </w:tc>
        <w:tc>
          <w:tcPr>
            <w:tcW w:w="5680" w:type="dxa"/>
            <w:tcBorders>
              <w:top w:val="single" w:sz="4" w:space="0" w:color="auto"/>
              <w:left w:val="single" w:sz="4" w:space="0" w:color="auto"/>
              <w:bottom w:val="single" w:sz="4" w:space="0" w:color="auto"/>
              <w:right w:val="single" w:sz="4" w:space="0" w:color="auto"/>
            </w:tcBorders>
            <w:hideMark/>
          </w:tcPr>
          <w:p w:rsidR="006F59BA" w:rsidRPr="006F59BA" w:rsidRDefault="006F59BA" w:rsidP="00F56FB2">
            <w:pPr>
              <w:pStyle w:val="a6"/>
              <w:spacing w:line="276" w:lineRule="auto"/>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Оказание информационно-методического обеспечения участия СОНКО в областных конкурсах социальных проектов СОНКО</w:t>
            </w:r>
          </w:p>
        </w:tc>
        <w:tc>
          <w:tcPr>
            <w:tcW w:w="1982" w:type="dxa"/>
            <w:tcBorders>
              <w:top w:val="single" w:sz="4" w:space="0" w:color="auto"/>
              <w:left w:val="single" w:sz="4" w:space="0" w:color="auto"/>
              <w:bottom w:val="single" w:sz="4" w:space="0" w:color="auto"/>
              <w:right w:val="single" w:sz="4" w:space="0" w:color="auto"/>
            </w:tcBorders>
            <w:hideMark/>
          </w:tcPr>
          <w:p w:rsidR="006F59BA" w:rsidRPr="006F59BA" w:rsidRDefault="006F59BA" w:rsidP="00AB50F5">
            <w:pPr>
              <w:pStyle w:val="a5"/>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 xml:space="preserve">Управление культуры и молодёжной политики </w:t>
            </w:r>
            <w:r w:rsidR="00AB50F5">
              <w:rPr>
                <w:rFonts w:ascii="Times New Roman" w:hAnsi="Times New Roman" w:cs="Times New Roman"/>
                <w:color w:val="000000" w:themeColor="text1"/>
                <w:sz w:val="28"/>
                <w:szCs w:val="28"/>
              </w:rPr>
              <w:t xml:space="preserve">администрации городского округа </w:t>
            </w:r>
            <w:r w:rsidR="00AB50F5" w:rsidRPr="00AB50F5">
              <w:rPr>
                <w:rFonts w:ascii="Times New Roman" w:eastAsia="Times New Roman" w:hAnsi="Times New Roman" w:cs="Times New Roman"/>
                <w:sz w:val="28"/>
                <w:szCs w:val="28"/>
              </w:rPr>
              <w:t>Кинель</w:t>
            </w:r>
            <w:r w:rsidR="00AB50F5">
              <w:rPr>
                <w:rFonts w:ascii="Times New Roman" w:eastAsia="Times New Roman" w:hAnsi="Times New Roman" w:cs="Times New Roman"/>
                <w:sz w:val="28"/>
                <w:szCs w:val="28"/>
              </w:rPr>
              <w:t xml:space="preserve"> Самарской области</w:t>
            </w:r>
          </w:p>
        </w:tc>
        <w:tc>
          <w:tcPr>
            <w:tcW w:w="1279" w:type="dxa"/>
            <w:tcBorders>
              <w:top w:val="single" w:sz="4" w:space="0" w:color="auto"/>
              <w:left w:val="single" w:sz="4" w:space="0" w:color="auto"/>
              <w:bottom w:val="single" w:sz="4" w:space="0" w:color="auto"/>
              <w:right w:val="single" w:sz="4" w:space="0" w:color="auto"/>
            </w:tcBorders>
            <w:hideMark/>
          </w:tcPr>
          <w:p w:rsidR="006F59BA" w:rsidRPr="006F59BA" w:rsidRDefault="006F59BA" w:rsidP="00F56FB2">
            <w:pPr>
              <w:pStyle w:val="a6"/>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w:t>
            </w:r>
          </w:p>
        </w:tc>
        <w:tc>
          <w:tcPr>
            <w:tcW w:w="989"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w:t>
            </w:r>
          </w:p>
        </w:tc>
        <w:tc>
          <w:tcPr>
            <w:tcW w:w="1422" w:type="dxa"/>
            <w:tcBorders>
              <w:top w:val="single" w:sz="4" w:space="0" w:color="auto"/>
              <w:left w:val="single" w:sz="4" w:space="0" w:color="auto"/>
              <w:bottom w:val="single" w:sz="4" w:space="0" w:color="auto"/>
              <w:right w:val="single" w:sz="4" w:space="0" w:color="auto"/>
            </w:tcBorders>
            <w:hideMark/>
          </w:tcPr>
          <w:p w:rsidR="006F59BA" w:rsidRPr="006F59BA" w:rsidRDefault="006F59BA" w:rsidP="00F56FB2">
            <w:pPr>
              <w:pStyle w:val="a5"/>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 xml:space="preserve">- </w:t>
            </w:r>
          </w:p>
        </w:tc>
      </w:tr>
      <w:tr w:rsidR="006F59BA" w:rsidRPr="006F59BA" w:rsidTr="00F56FB2">
        <w:tc>
          <w:tcPr>
            <w:tcW w:w="6381" w:type="dxa"/>
            <w:gridSpan w:val="2"/>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6"/>
              <w:spacing w:line="276" w:lineRule="auto"/>
              <w:rPr>
                <w:rFonts w:ascii="Times New Roman" w:hAnsi="Times New Roman" w:cs="Times New Roman"/>
                <w:b/>
                <w:color w:val="000000" w:themeColor="text1"/>
                <w:sz w:val="28"/>
                <w:szCs w:val="28"/>
              </w:rPr>
            </w:pPr>
            <w:bookmarkStart w:id="10" w:name="sub_20020"/>
            <w:bookmarkEnd w:id="10"/>
            <w:r w:rsidRPr="006F59BA">
              <w:rPr>
                <w:rFonts w:ascii="Times New Roman" w:hAnsi="Times New Roman" w:cs="Times New Roman"/>
                <w:b/>
                <w:color w:val="000000" w:themeColor="text1"/>
                <w:sz w:val="28"/>
                <w:szCs w:val="28"/>
              </w:rPr>
              <w:t>Итого по задаче 2:</w:t>
            </w:r>
          </w:p>
        </w:tc>
        <w:tc>
          <w:tcPr>
            <w:tcW w:w="1982"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rPr>
                <w:rFonts w:ascii="Times New Roman" w:hAnsi="Times New Roman" w:cs="Times New Roman"/>
                <w:b/>
                <w:color w:val="000000" w:themeColor="text1"/>
                <w:sz w:val="28"/>
                <w:szCs w:val="28"/>
              </w:rPr>
            </w:pPr>
          </w:p>
        </w:tc>
        <w:tc>
          <w:tcPr>
            <w:tcW w:w="1279"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jc w:val="center"/>
              <w:rPr>
                <w:rFonts w:ascii="Times New Roman" w:hAnsi="Times New Roman" w:cs="Times New Roman"/>
                <w:b/>
                <w:color w:val="000000" w:themeColor="text1"/>
                <w:sz w:val="28"/>
                <w:szCs w:val="28"/>
              </w:rPr>
            </w:pPr>
            <w:r w:rsidRPr="006F59BA">
              <w:rPr>
                <w:rFonts w:ascii="Times New Roman" w:hAnsi="Times New Roman" w:cs="Times New Roman"/>
                <w:b/>
                <w:color w:val="000000" w:themeColor="text1"/>
                <w:sz w:val="28"/>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6F59BA" w:rsidRPr="006F59BA" w:rsidRDefault="006F59BA" w:rsidP="00F56FB2">
            <w:pPr>
              <w:pStyle w:val="a5"/>
              <w:spacing w:line="276" w:lineRule="auto"/>
              <w:jc w:val="center"/>
              <w:rPr>
                <w:rFonts w:ascii="Times New Roman" w:hAnsi="Times New Roman" w:cs="Times New Roman"/>
                <w:b/>
                <w:color w:val="000000" w:themeColor="text1"/>
                <w:sz w:val="28"/>
                <w:szCs w:val="28"/>
              </w:rPr>
            </w:pPr>
            <w:r w:rsidRPr="006F59BA">
              <w:rPr>
                <w:rFonts w:ascii="Times New Roman" w:hAnsi="Times New Roman" w:cs="Times New Roman"/>
                <w:b/>
                <w:color w:val="000000" w:themeColor="text1"/>
                <w:sz w:val="28"/>
                <w:szCs w:val="28"/>
              </w:rPr>
              <w:t>0,0</w:t>
            </w:r>
          </w:p>
        </w:tc>
        <w:tc>
          <w:tcPr>
            <w:tcW w:w="989" w:type="dxa"/>
            <w:tcBorders>
              <w:top w:val="single" w:sz="4" w:space="0" w:color="auto"/>
              <w:left w:val="single" w:sz="4" w:space="0" w:color="auto"/>
              <w:bottom w:val="single" w:sz="4" w:space="0" w:color="auto"/>
              <w:right w:val="single" w:sz="4" w:space="0" w:color="auto"/>
            </w:tcBorders>
            <w:hideMark/>
          </w:tcPr>
          <w:p w:rsidR="006F59BA" w:rsidRPr="006F59BA" w:rsidRDefault="006F59BA" w:rsidP="00F56FB2">
            <w:pPr>
              <w:pStyle w:val="a5"/>
              <w:spacing w:line="276" w:lineRule="auto"/>
              <w:jc w:val="center"/>
              <w:rPr>
                <w:rFonts w:ascii="Times New Roman" w:hAnsi="Times New Roman" w:cs="Times New Roman"/>
                <w:b/>
                <w:color w:val="000000" w:themeColor="text1"/>
                <w:sz w:val="28"/>
                <w:szCs w:val="28"/>
              </w:rPr>
            </w:pPr>
            <w:r w:rsidRPr="006F59BA">
              <w:rPr>
                <w:rFonts w:ascii="Times New Roman" w:hAnsi="Times New Roman" w:cs="Times New Roman"/>
                <w:b/>
                <w:color w:val="000000" w:themeColor="text1"/>
                <w:sz w:val="28"/>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6F59BA" w:rsidRPr="006F59BA" w:rsidRDefault="006F59BA" w:rsidP="00F56FB2">
            <w:pPr>
              <w:pStyle w:val="a5"/>
              <w:spacing w:line="276" w:lineRule="auto"/>
              <w:jc w:val="center"/>
              <w:rPr>
                <w:rFonts w:ascii="Times New Roman" w:hAnsi="Times New Roman" w:cs="Times New Roman"/>
                <w:b/>
                <w:color w:val="000000" w:themeColor="text1"/>
                <w:sz w:val="28"/>
                <w:szCs w:val="28"/>
              </w:rPr>
            </w:pPr>
            <w:r w:rsidRPr="006F59BA">
              <w:rPr>
                <w:rFonts w:ascii="Times New Roman" w:hAnsi="Times New Roman" w:cs="Times New Roman"/>
                <w:b/>
                <w:color w:val="000000" w:themeColor="text1"/>
                <w:sz w:val="28"/>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6F59BA" w:rsidRPr="006F59BA" w:rsidRDefault="006F59BA" w:rsidP="00F56FB2">
            <w:pPr>
              <w:pStyle w:val="a5"/>
              <w:spacing w:line="276" w:lineRule="auto"/>
              <w:jc w:val="center"/>
              <w:rPr>
                <w:rFonts w:ascii="Times New Roman" w:hAnsi="Times New Roman" w:cs="Times New Roman"/>
                <w:b/>
                <w:color w:val="000000" w:themeColor="text1"/>
                <w:sz w:val="28"/>
                <w:szCs w:val="28"/>
              </w:rPr>
            </w:pPr>
            <w:r w:rsidRPr="006F59BA">
              <w:rPr>
                <w:rFonts w:ascii="Times New Roman" w:hAnsi="Times New Roman" w:cs="Times New Roman"/>
                <w:b/>
                <w:color w:val="000000" w:themeColor="text1"/>
                <w:sz w:val="28"/>
                <w:szCs w:val="28"/>
              </w:rPr>
              <w:t>0,0</w:t>
            </w:r>
          </w:p>
        </w:tc>
        <w:tc>
          <w:tcPr>
            <w:tcW w:w="1422" w:type="dxa"/>
            <w:tcBorders>
              <w:top w:val="single" w:sz="4" w:space="0" w:color="auto"/>
              <w:left w:val="single" w:sz="4" w:space="0" w:color="auto"/>
              <w:bottom w:val="single" w:sz="4" w:space="0" w:color="auto"/>
              <w:right w:val="single" w:sz="4" w:space="0" w:color="auto"/>
            </w:tcBorders>
            <w:hideMark/>
          </w:tcPr>
          <w:p w:rsidR="006F59BA" w:rsidRPr="006F59BA" w:rsidRDefault="006F59BA" w:rsidP="00F56FB2">
            <w:pPr>
              <w:pStyle w:val="a5"/>
              <w:spacing w:line="276" w:lineRule="auto"/>
              <w:jc w:val="center"/>
              <w:rPr>
                <w:rFonts w:ascii="Times New Roman" w:hAnsi="Times New Roman" w:cs="Times New Roman"/>
                <w:b/>
                <w:color w:val="000000" w:themeColor="text1"/>
                <w:sz w:val="28"/>
                <w:szCs w:val="28"/>
              </w:rPr>
            </w:pPr>
            <w:r w:rsidRPr="006F59BA">
              <w:rPr>
                <w:rFonts w:ascii="Times New Roman" w:hAnsi="Times New Roman" w:cs="Times New Roman"/>
                <w:b/>
                <w:color w:val="000000" w:themeColor="text1"/>
                <w:sz w:val="28"/>
                <w:szCs w:val="28"/>
              </w:rPr>
              <w:t>0,0</w:t>
            </w:r>
          </w:p>
        </w:tc>
      </w:tr>
      <w:tr w:rsidR="006F59BA" w:rsidRPr="006F59BA" w:rsidTr="00F56FB2">
        <w:tc>
          <w:tcPr>
            <w:tcW w:w="15030" w:type="dxa"/>
            <w:gridSpan w:val="9"/>
            <w:tcBorders>
              <w:top w:val="single" w:sz="4" w:space="0" w:color="auto"/>
              <w:left w:val="single" w:sz="4" w:space="0" w:color="auto"/>
              <w:bottom w:val="single" w:sz="4" w:space="0" w:color="auto"/>
              <w:right w:val="single" w:sz="4" w:space="0" w:color="auto"/>
            </w:tcBorders>
          </w:tcPr>
          <w:p w:rsidR="006F59BA" w:rsidRPr="006F59BA" w:rsidRDefault="006F59BA" w:rsidP="006F59BA">
            <w:pPr>
              <w:pStyle w:val="a5"/>
              <w:numPr>
                <w:ilvl w:val="0"/>
                <w:numId w:val="1"/>
              </w:numPr>
              <w:spacing w:line="276" w:lineRule="auto"/>
              <w:jc w:val="center"/>
              <w:rPr>
                <w:rFonts w:ascii="Times New Roman" w:hAnsi="Times New Roman" w:cs="Times New Roman"/>
                <w:b/>
                <w:color w:val="000000" w:themeColor="text1"/>
                <w:sz w:val="28"/>
                <w:szCs w:val="28"/>
              </w:rPr>
            </w:pPr>
            <w:r w:rsidRPr="006F59BA">
              <w:rPr>
                <w:rFonts w:ascii="Times New Roman" w:hAnsi="Times New Roman" w:cs="Times New Roman"/>
                <w:sz w:val="28"/>
                <w:szCs w:val="28"/>
                <w:shd w:val="clear" w:color="auto" w:fill="FFFFFF"/>
              </w:rPr>
              <w:t xml:space="preserve">Содействие СОНКО в развитии гражданского общества </w:t>
            </w:r>
          </w:p>
        </w:tc>
      </w:tr>
      <w:tr w:rsidR="006F59BA" w:rsidRPr="006F59BA" w:rsidTr="00F56FB2">
        <w:tc>
          <w:tcPr>
            <w:tcW w:w="701"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3.1.</w:t>
            </w:r>
          </w:p>
        </w:tc>
        <w:tc>
          <w:tcPr>
            <w:tcW w:w="5680" w:type="dxa"/>
            <w:tcBorders>
              <w:top w:val="single" w:sz="4" w:space="0" w:color="auto"/>
              <w:left w:val="single" w:sz="4" w:space="0" w:color="auto"/>
              <w:bottom w:val="single" w:sz="4" w:space="0" w:color="auto"/>
              <w:right w:val="single" w:sz="4" w:space="0" w:color="auto"/>
            </w:tcBorders>
          </w:tcPr>
          <w:p w:rsidR="006F59BA" w:rsidRPr="006F59BA" w:rsidRDefault="006F59BA" w:rsidP="00AB50F5">
            <w:pPr>
              <w:pStyle w:val="a6"/>
              <w:spacing w:line="276" w:lineRule="auto"/>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 xml:space="preserve">Привлечение волонтерских организаций, общественных объединений, организаций в реализацию социальных проектов на территории городского округа </w:t>
            </w:r>
            <w:r w:rsidR="00AB50F5" w:rsidRPr="00AB50F5">
              <w:rPr>
                <w:rFonts w:ascii="Times New Roman" w:eastAsia="Times New Roman" w:hAnsi="Times New Roman" w:cs="Times New Roman"/>
                <w:sz w:val="28"/>
                <w:szCs w:val="28"/>
              </w:rPr>
              <w:t>Кинель</w:t>
            </w:r>
            <w:r w:rsidR="00AB50F5">
              <w:rPr>
                <w:rFonts w:ascii="Times New Roman" w:eastAsia="Times New Roman" w:hAnsi="Times New Roman" w:cs="Times New Roman"/>
                <w:sz w:val="28"/>
                <w:szCs w:val="28"/>
              </w:rPr>
              <w:t xml:space="preserve"> Самарской области</w:t>
            </w:r>
          </w:p>
        </w:tc>
        <w:tc>
          <w:tcPr>
            <w:tcW w:w="1982"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jc w:val="center"/>
              <w:rPr>
                <w:rFonts w:ascii="Times New Roman" w:hAnsi="Times New Roman" w:cs="Times New Roman"/>
                <w:b/>
                <w:color w:val="000000" w:themeColor="text1"/>
                <w:sz w:val="28"/>
                <w:szCs w:val="28"/>
              </w:rPr>
            </w:pPr>
            <w:r w:rsidRPr="006F59BA">
              <w:rPr>
                <w:rFonts w:ascii="Times New Roman" w:hAnsi="Times New Roman" w:cs="Times New Roman"/>
                <w:color w:val="000000" w:themeColor="text1"/>
                <w:sz w:val="28"/>
                <w:szCs w:val="28"/>
              </w:rPr>
              <w:t xml:space="preserve">Управление культуры и молодёжной политики администрации городского округа </w:t>
            </w:r>
            <w:r w:rsidR="00AB50F5" w:rsidRPr="00AB50F5">
              <w:rPr>
                <w:rFonts w:ascii="Times New Roman" w:eastAsia="Times New Roman" w:hAnsi="Times New Roman" w:cs="Times New Roman"/>
                <w:sz w:val="28"/>
                <w:szCs w:val="28"/>
              </w:rPr>
              <w:t>Кинель</w:t>
            </w:r>
            <w:r w:rsidR="00AB50F5">
              <w:rPr>
                <w:rFonts w:ascii="Times New Roman" w:eastAsia="Times New Roman" w:hAnsi="Times New Roman" w:cs="Times New Roman"/>
                <w:sz w:val="28"/>
                <w:szCs w:val="28"/>
              </w:rPr>
              <w:t xml:space="preserve"> Самарской области</w:t>
            </w:r>
          </w:p>
        </w:tc>
        <w:tc>
          <w:tcPr>
            <w:tcW w:w="1279"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jc w:val="center"/>
              <w:rPr>
                <w:rFonts w:ascii="Times New Roman" w:hAnsi="Times New Roman" w:cs="Times New Roman"/>
                <w:b/>
                <w:color w:val="000000" w:themeColor="text1"/>
                <w:sz w:val="28"/>
                <w:szCs w:val="28"/>
              </w:rPr>
            </w:pPr>
            <w:r w:rsidRPr="006F59BA">
              <w:rPr>
                <w:rFonts w:ascii="Times New Roman" w:hAnsi="Times New Roman" w:cs="Times New Roman"/>
                <w:b/>
                <w:color w:val="000000" w:themeColor="text1"/>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jc w:val="center"/>
              <w:rPr>
                <w:rFonts w:ascii="Times New Roman" w:hAnsi="Times New Roman" w:cs="Times New Roman"/>
                <w:b/>
                <w:color w:val="000000" w:themeColor="text1"/>
                <w:sz w:val="28"/>
                <w:szCs w:val="28"/>
              </w:rPr>
            </w:pPr>
            <w:r w:rsidRPr="006F59BA">
              <w:rPr>
                <w:rFonts w:ascii="Times New Roman" w:hAnsi="Times New Roman" w:cs="Times New Roman"/>
                <w:b/>
                <w:color w:val="000000" w:themeColor="text1"/>
                <w:sz w:val="28"/>
                <w:szCs w:val="28"/>
              </w:rPr>
              <w:t>0,0</w:t>
            </w:r>
          </w:p>
        </w:tc>
        <w:tc>
          <w:tcPr>
            <w:tcW w:w="989"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jc w:val="center"/>
              <w:rPr>
                <w:rFonts w:ascii="Times New Roman" w:hAnsi="Times New Roman" w:cs="Times New Roman"/>
                <w:b/>
                <w:color w:val="000000" w:themeColor="text1"/>
                <w:sz w:val="28"/>
                <w:szCs w:val="28"/>
              </w:rPr>
            </w:pPr>
            <w:r w:rsidRPr="006F59BA">
              <w:rPr>
                <w:rFonts w:ascii="Times New Roman" w:hAnsi="Times New Roman" w:cs="Times New Roman"/>
                <w:b/>
                <w:color w:val="000000" w:themeColor="text1"/>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jc w:val="center"/>
              <w:rPr>
                <w:rFonts w:ascii="Times New Roman" w:hAnsi="Times New Roman" w:cs="Times New Roman"/>
                <w:b/>
                <w:color w:val="000000" w:themeColor="text1"/>
                <w:sz w:val="28"/>
                <w:szCs w:val="28"/>
              </w:rPr>
            </w:pPr>
            <w:r w:rsidRPr="006F59BA">
              <w:rPr>
                <w:rFonts w:ascii="Times New Roman" w:hAnsi="Times New Roman" w:cs="Times New Roman"/>
                <w:b/>
                <w:color w:val="000000" w:themeColor="text1"/>
                <w:sz w:val="28"/>
                <w:szCs w:val="28"/>
              </w:rPr>
              <w:t>0,0</w:t>
            </w:r>
          </w:p>
        </w:tc>
        <w:tc>
          <w:tcPr>
            <w:tcW w:w="993"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jc w:val="center"/>
              <w:rPr>
                <w:rFonts w:ascii="Times New Roman" w:hAnsi="Times New Roman" w:cs="Times New Roman"/>
                <w:b/>
                <w:color w:val="000000" w:themeColor="text1"/>
                <w:sz w:val="28"/>
                <w:szCs w:val="28"/>
              </w:rPr>
            </w:pPr>
            <w:r w:rsidRPr="006F59BA">
              <w:rPr>
                <w:rFonts w:ascii="Times New Roman" w:hAnsi="Times New Roman" w:cs="Times New Roman"/>
                <w:b/>
                <w:color w:val="000000" w:themeColor="text1"/>
                <w:sz w:val="28"/>
                <w:szCs w:val="28"/>
              </w:rPr>
              <w:t>0,0</w:t>
            </w:r>
          </w:p>
        </w:tc>
        <w:tc>
          <w:tcPr>
            <w:tcW w:w="1422"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jc w:val="center"/>
              <w:rPr>
                <w:rFonts w:ascii="Times New Roman" w:hAnsi="Times New Roman" w:cs="Times New Roman"/>
                <w:b/>
                <w:color w:val="000000" w:themeColor="text1"/>
                <w:sz w:val="28"/>
                <w:szCs w:val="28"/>
              </w:rPr>
            </w:pPr>
            <w:r w:rsidRPr="006F59BA">
              <w:rPr>
                <w:rFonts w:ascii="Times New Roman" w:hAnsi="Times New Roman" w:cs="Times New Roman"/>
                <w:b/>
                <w:color w:val="000000" w:themeColor="text1"/>
                <w:sz w:val="28"/>
                <w:szCs w:val="28"/>
              </w:rPr>
              <w:t>0,0</w:t>
            </w:r>
          </w:p>
        </w:tc>
      </w:tr>
      <w:tr w:rsidR="006F59BA" w:rsidRPr="006F59BA" w:rsidTr="00F56FB2">
        <w:tc>
          <w:tcPr>
            <w:tcW w:w="701"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3.2.</w:t>
            </w:r>
          </w:p>
        </w:tc>
        <w:tc>
          <w:tcPr>
            <w:tcW w:w="5680"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6"/>
              <w:spacing w:line="276" w:lineRule="auto"/>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 xml:space="preserve">Обучение СОНКО проектной деятельности с приглашением профессиональных спикеров </w:t>
            </w:r>
          </w:p>
        </w:tc>
        <w:tc>
          <w:tcPr>
            <w:tcW w:w="1982"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Управление культуры и молодёжной политики администраци</w:t>
            </w:r>
            <w:r w:rsidRPr="006F59BA">
              <w:rPr>
                <w:rFonts w:ascii="Times New Roman" w:hAnsi="Times New Roman" w:cs="Times New Roman"/>
                <w:color w:val="000000" w:themeColor="text1"/>
                <w:sz w:val="28"/>
                <w:szCs w:val="28"/>
              </w:rPr>
              <w:lastRenderedPageBreak/>
              <w:t xml:space="preserve">и городского округа </w:t>
            </w:r>
            <w:r w:rsidR="00AB50F5" w:rsidRPr="00AB50F5">
              <w:rPr>
                <w:rFonts w:ascii="Times New Roman" w:eastAsia="Times New Roman" w:hAnsi="Times New Roman" w:cs="Times New Roman"/>
                <w:sz w:val="28"/>
                <w:szCs w:val="28"/>
              </w:rPr>
              <w:t>Кинель</w:t>
            </w:r>
            <w:r w:rsidR="00AB50F5">
              <w:rPr>
                <w:rFonts w:ascii="Times New Roman" w:eastAsia="Times New Roman" w:hAnsi="Times New Roman" w:cs="Times New Roman"/>
                <w:sz w:val="28"/>
                <w:szCs w:val="28"/>
              </w:rPr>
              <w:t xml:space="preserve"> Самарской области</w:t>
            </w:r>
          </w:p>
        </w:tc>
        <w:tc>
          <w:tcPr>
            <w:tcW w:w="1279"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jc w:val="center"/>
              <w:rPr>
                <w:rFonts w:ascii="Times New Roman" w:hAnsi="Times New Roman" w:cs="Times New Roman"/>
                <w:b/>
                <w:color w:val="000000" w:themeColor="text1"/>
                <w:sz w:val="28"/>
                <w:szCs w:val="28"/>
              </w:rPr>
            </w:pPr>
            <w:r w:rsidRPr="006F59BA">
              <w:rPr>
                <w:rFonts w:ascii="Times New Roman" w:hAnsi="Times New Roman" w:cs="Times New Roman"/>
                <w:b/>
                <w:color w:val="000000" w:themeColor="text1"/>
                <w:sz w:val="28"/>
                <w:szCs w:val="28"/>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jc w:val="center"/>
              <w:rPr>
                <w:rFonts w:ascii="Times New Roman" w:hAnsi="Times New Roman" w:cs="Times New Roman"/>
                <w:b/>
                <w:color w:val="000000" w:themeColor="text1"/>
                <w:sz w:val="28"/>
                <w:szCs w:val="28"/>
              </w:rPr>
            </w:pPr>
            <w:r w:rsidRPr="006F59BA">
              <w:rPr>
                <w:rFonts w:ascii="Times New Roman" w:hAnsi="Times New Roman" w:cs="Times New Roman"/>
                <w:b/>
                <w:color w:val="000000" w:themeColor="text1"/>
                <w:sz w:val="28"/>
                <w:szCs w:val="28"/>
              </w:rPr>
              <w:t>0,0</w:t>
            </w:r>
          </w:p>
        </w:tc>
        <w:tc>
          <w:tcPr>
            <w:tcW w:w="989"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jc w:val="center"/>
              <w:rPr>
                <w:rFonts w:ascii="Times New Roman" w:hAnsi="Times New Roman" w:cs="Times New Roman"/>
                <w:b/>
                <w:color w:val="000000" w:themeColor="text1"/>
                <w:sz w:val="28"/>
                <w:szCs w:val="28"/>
              </w:rPr>
            </w:pPr>
            <w:r w:rsidRPr="006F59BA">
              <w:rPr>
                <w:rFonts w:ascii="Times New Roman" w:hAnsi="Times New Roman" w:cs="Times New Roman"/>
                <w:b/>
                <w:color w:val="000000" w:themeColor="text1"/>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jc w:val="center"/>
              <w:rPr>
                <w:rFonts w:ascii="Times New Roman" w:hAnsi="Times New Roman" w:cs="Times New Roman"/>
                <w:b/>
                <w:color w:val="000000" w:themeColor="text1"/>
                <w:sz w:val="28"/>
                <w:szCs w:val="28"/>
              </w:rPr>
            </w:pPr>
            <w:r w:rsidRPr="006F59BA">
              <w:rPr>
                <w:rFonts w:ascii="Times New Roman" w:hAnsi="Times New Roman" w:cs="Times New Roman"/>
                <w:b/>
                <w:color w:val="000000" w:themeColor="text1"/>
                <w:sz w:val="28"/>
                <w:szCs w:val="28"/>
              </w:rPr>
              <w:t>0,0</w:t>
            </w:r>
          </w:p>
        </w:tc>
        <w:tc>
          <w:tcPr>
            <w:tcW w:w="993"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jc w:val="center"/>
              <w:rPr>
                <w:rFonts w:ascii="Times New Roman" w:hAnsi="Times New Roman" w:cs="Times New Roman"/>
                <w:b/>
                <w:color w:val="000000" w:themeColor="text1"/>
                <w:sz w:val="28"/>
                <w:szCs w:val="28"/>
              </w:rPr>
            </w:pPr>
            <w:r w:rsidRPr="006F59BA">
              <w:rPr>
                <w:rFonts w:ascii="Times New Roman" w:hAnsi="Times New Roman" w:cs="Times New Roman"/>
                <w:b/>
                <w:color w:val="000000" w:themeColor="text1"/>
                <w:sz w:val="28"/>
                <w:szCs w:val="28"/>
              </w:rPr>
              <w:t>0,0</w:t>
            </w:r>
          </w:p>
        </w:tc>
        <w:tc>
          <w:tcPr>
            <w:tcW w:w="1422"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jc w:val="center"/>
              <w:rPr>
                <w:rFonts w:ascii="Times New Roman" w:hAnsi="Times New Roman" w:cs="Times New Roman"/>
                <w:b/>
                <w:color w:val="000000" w:themeColor="text1"/>
                <w:sz w:val="28"/>
                <w:szCs w:val="28"/>
              </w:rPr>
            </w:pPr>
            <w:r w:rsidRPr="006F59BA">
              <w:rPr>
                <w:rFonts w:ascii="Times New Roman" w:hAnsi="Times New Roman" w:cs="Times New Roman"/>
                <w:b/>
                <w:color w:val="000000" w:themeColor="text1"/>
                <w:sz w:val="28"/>
                <w:szCs w:val="28"/>
              </w:rPr>
              <w:t>0,0</w:t>
            </w:r>
          </w:p>
        </w:tc>
      </w:tr>
      <w:tr w:rsidR="006F59BA" w:rsidRPr="006F59BA" w:rsidTr="00F56FB2">
        <w:tc>
          <w:tcPr>
            <w:tcW w:w="701"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lastRenderedPageBreak/>
              <w:t>3.3.</w:t>
            </w:r>
          </w:p>
        </w:tc>
        <w:tc>
          <w:tcPr>
            <w:tcW w:w="5680"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6"/>
              <w:spacing w:line="276" w:lineRule="auto"/>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 xml:space="preserve">Проведение встреч, заседаний, круглых столов, дискуссионных площадок представителей органом местного самоуправления с СОНКО не реже 1 раза в квартал             </w:t>
            </w:r>
          </w:p>
        </w:tc>
        <w:tc>
          <w:tcPr>
            <w:tcW w:w="1982" w:type="dxa"/>
            <w:tcBorders>
              <w:top w:val="single" w:sz="4" w:space="0" w:color="auto"/>
              <w:left w:val="single" w:sz="4" w:space="0" w:color="auto"/>
              <w:bottom w:val="single" w:sz="4" w:space="0" w:color="auto"/>
              <w:right w:val="single" w:sz="4" w:space="0" w:color="auto"/>
            </w:tcBorders>
          </w:tcPr>
          <w:p w:rsidR="006F59BA" w:rsidRPr="006F59BA" w:rsidRDefault="006F59BA" w:rsidP="00AB50F5">
            <w:pPr>
              <w:pStyle w:val="a5"/>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 xml:space="preserve">Управление культуры и молодёжной политики администрации городского округа </w:t>
            </w:r>
            <w:r w:rsidR="00AB50F5" w:rsidRPr="00AB50F5">
              <w:rPr>
                <w:rFonts w:ascii="Times New Roman" w:eastAsia="Times New Roman" w:hAnsi="Times New Roman" w:cs="Times New Roman"/>
                <w:sz w:val="28"/>
                <w:szCs w:val="28"/>
              </w:rPr>
              <w:t>Кинель</w:t>
            </w:r>
            <w:r w:rsidR="00AB50F5">
              <w:rPr>
                <w:rFonts w:ascii="Times New Roman" w:eastAsia="Times New Roman" w:hAnsi="Times New Roman" w:cs="Times New Roman"/>
                <w:sz w:val="28"/>
                <w:szCs w:val="28"/>
              </w:rPr>
              <w:t xml:space="preserve"> Самарской области</w:t>
            </w:r>
          </w:p>
        </w:tc>
        <w:tc>
          <w:tcPr>
            <w:tcW w:w="1279"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jc w:val="center"/>
              <w:rPr>
                <w:rFonts w:ascii="Times New Roman" w:hAnsi="Times New Roman" w:cs="Times New Roman"/>
                <w:b/>
                <w:color w:val="000000" w:themeColor="text1"/>
                <w:sz w:val="28"/>
                <w:szCs w:val="28"/>
              </w:rPr>
            </w:pPr>
            <w:r w:rsidRPr="006F59BA">
              <w:rPr>
                <w:rFonts w:ascii="Times New Roman" w:hAnsi="Times New Roman" w:cs="Times New Roman"/>
                <w:b/>
                <w:color w:val="000000" w:themeColor="text1"/>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jc w:val="center"/>
              <w:rPr>
                <w:rFonts w:ascii="Times New Roman" w:hAnsi="Times New Roman" w:cs="Times New Roman"/>
                <w:b/>
                <w:color w:val="000000" w:themeColor="text1"/>
                <w:sz w:val="28"/>
                <w:szCs w:val="28"/>
              </w:rPr>
            </w:pPr>
            <w:r w:rsidRPr="006F59BA">
              <w:rPr>
                <w:rFonts w:ascii="Times New Roman" w:hAnsi="Times New Roman" w:cs="Times New Roman"/>
                <w:b/>
                <w:color w:val="000000" w:themeColor="text1"/>
                <w:sz w:val="28"/>
                <w:szCs w:val="28"/>
              </w:rPr>
              <w:t>0,0</w:t>
            </w:r>
          </w:p>
        </w:tc>
        <w:tc>
          <w:tcPr>
            <w:tcW w:w="989"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jc w:val="center"/>
              <w:rPr>
                <w:rFonts w:ascii="Times New Roman" w:hAnsi="Times New Roman" w:cs="Times New Roman"/>
                <w:b/>
                <w:color w:val="000000" w:themeColor="text1"/>
                <w:sz w:val="28"/>
                <w:szCs w:val="28"/>
              </w:rPr>
            </w:pPr>
            <w:r w:rsidRPr="006F59BA">
              <w:rPr>
                <w:rFonts w:ascii="Times New Roman" w:hAnsi="Times New Roman" w:cs="Times New Roman"/>
                <w:b/>
                <w:color w:val="000000" w:themeColor="text1"/>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jc w:val="center"/>
              <w:rPr>
                <w:rFonts w:ascii="Times New Roman" w:hAnsi="Times New Roman" w:cs="Times New Roman"/>
                <w:b/>
                <w:color w:val="000000" w:themeColor="text1"/>
                <w:sz w:val="28"/>
                <w:szCs w:val="28"/>
              </w:rPr>
            </w:pPr>
            <w:r w:rsidRPr="006F59BA">
              <w:rPr>
                <w:rFonts w:ascii="Times New Roman" w:hAnsi="Times New Roman" w:cs="Times New Roman"/>
                <w:b/>
                <w:color w:val="000000" w:themeColor="text1"/>
                <w:sz w:val="28"/>
                <w:szCs w:val="28"/>
              </w:rPr>
              <w:t>0,0</w:t>
            </w:r>
          </w:p>
        </w:tc>
        <w:tc>
          <w:tcPr>
            <w:tcW w:w="993"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jc w:val="center"/>
              <w:rPr>
                <w:rFonts w:ascii="Times New Roman" w:hAnsi="Times New Roman" w:cs="Times New Roman"/>
                <w:b/>
                <w:color w:val="000000" w:themeColor="text1"/>
                <w:sz w:val="28"/>
                <w:szCs w:val="28"/>
              </w:rPr>
            </w:pPr>
            <w:r w:rsidRPr="006F59BA">
              <w:rPr>
                <w:rFonts w:ascii="Times New Roman" w:hAnsi="Times New Roman" w:cs="Times New Roman"/>
                <w:b/>
                <w:color w:val="000000" w:themeColor="text1"/>
                <w:sz w:val="28"/>
                <w:szCs w:val="28"/>
              </w:rPr>
              <w:t>0,0</w:t>
            </w:r>
          </w:p>
        </w:tc>
        <w:tc>
          <w:tcPr>
            <w:tcW w:w="1422"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jc w:val="center"/>
              <w:rPr>
                <w:rFonts w:ascii="Times New Roman" w:hAnsi="Times New Roman" w:cs="Times New Roman"/>
                <w:b/>
                <w:color w:val="000000" w:themeColor="text1"/>
                <w:sz w:val="28"/>
                <w:szCs w:val="28"/>
              </w:rPr>
            </w:pPr>
            <w:r w:rsidRPr="006F59BA">
              <w:rPr>
                <w:rFonts w:ascii="Times New Roman" w:hAnsi="Times New Roman" w:cs="Times New Roman"/>
                <w:b/>
                <w:color w:val="000000" w:themeColor="text1"/>
                <w:sz w:val="28"/>
                <w:szCs w:val="28"/>
              </w:rPr>
              <w:t>0,0</w:t>
            </w:r>
          </w:p>
        </w:tc>
      </w:tr>
      <w:tr w:rsidR="006F59BA" w:rsidRPr="006F59BA" w:rsidTr="00F56FB2">
        <w:tc>
          <w:tcPr>
            <w:tcW w:w="701"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3.4.</w:t>
            </w:r>
          </w:p>
        </w:tc>
        <w:tc>
          <w:tcPr>
            <w:tcW w:w="5680"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6"/>
              <w:spacing w:line="276" w:lineRule="auto"/>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 xml:space="preserve">Организация  и проведение курсов повышения квалификации сотрудников и добровольцев по правовым, бухгалтерским, налоговым вопросам, а также вопросам поддержки СОНКО на территории городского округа </w:t>
            </w:r>
            <w:r w:rsidR="00AB50F5" w:rsidRPr="00AB50F5">
              <w:rPr>
                <w:rFonts w:ascii="Times New Roman" w:eastAsia="Times New Roman" w:hAnsi="Times New Roman" w:cs="Times New Roman"/>
                <w:sz w:val="28"/>
                <w:szCs w:val="28"/>
              </w:rPr>
              <w:t>Кинель</w:t>
            </w:r>
            <w:r w:rsidR="00AB50F5">
              <w:rPr>
                <w:rFonts w:ascii="Times New Roman" w:eastAsia="Times New Roman" w:hAnsi="Times New Roman" w:cs="Times New Roman"/>
                <w:sz w:val="28"/>
                <w:szCs w:val="28"/>
              </w:rPr>
              <w:t xml:space="preserve"> Самарской области</w:t>
            </w:r>
            <w:r w:rsidRPr="006F59BA">
              <w:rPr>
                <w:rFonts w:ascii="Times New Roman" w:hAnsi="Times New Roman" w:cs="Times New Roman"/>
                <w:color w:val="000000" w:themeColor="text1"/>
                <w:sz w:val="28"/>
                <w:szCs w:val="28"/>
              </w:rPr>
              <w:t xml:space="preserve"> и Самарской области.</w:t>
            </w:r>
          </w:p>
        </w:tc>
        <w:tc>
          <w:tcPr>
            <w:tcW w:w="1982" w:type="dxa"/>
            <w:tcBorders>
              <w:top w:val="single" w:sz="4" w:space="0" w:color="auto"/>
              <w:left w:val="single" w:sz="4" w:space="0" w:color="auto"/>
              <w:bottom w:val="single" w:sz="4" w:space="0" w:color="auto"/>
              <w:right w:val="single" w:sz="4" w:space="0" w:color="auto"/>
            </w:tcBorders>
          </w:tcPr>
          <w:p w:rsidR="006F59BA" w:rsidRPr="006F59BA" w:rsidRDefault="006F59BA" w:rsidP="00AB50F5">
            <w:pPr>
              <w:pStyle w:val="a5"/>
              <w:spacing w:line="276" w:lineRule="auto"/>
              <w:jc w:val="center"/>
              <w:rPr>
                <w:rFonts w:ascii="Times New Roman" w:hAnsi="Times New Roman" w:cs="Times New Roman"/>
                <w:color w:val="000000" w:themeColor="text1"/>
                <w:sz w:val="28"/>
                <w:szCs w:val="28"/>
              </w:rPr>
            </w:pPr>
            <w:r w:rsidRPr="006F59BA">
              <w:rPr>
                <w:rFonts w:ascii="Times New Roman" w:hAnsi="Times New Roman" w:cs="Times New Roman"/>
                <w:color w:val="000000" w:themeColor="text1"/>
                <w:sz w:val="28"/>
                <w:szCs w:val="28"/>
              </w:rPr>
              <w:t xml:space="preserve">Управление культуры и молодёжной политики администрации городского округа </w:t>
            </w:r>
            <w:r w:rsidR="00AB50F5" w:rsidRPr="00AB50F5">
              <w:rPr>
                <w:rFonts w:ascii="Times New Roman" w:eastAsia="Times New Roman" w:hAnsi="Times New Roman" w:cs="Times New Roman"/>
                <w:sz w:val="28"/>
                <w:szCs w:val="28"/>
              </w:rPr>
              <w:t>Кинель</w:t>
            </w:r>
            <w:r w:rsidR="00AB50F5">
              <w:rPr>
                <w:rFonts w:ascii="Times New Roman" w:eastAsia="Times New Roman" w:hAnsi="Times New Roman" w:cs="Times New Roman"/>
                <w:sz w:val="28"/>
                <w:szCs w:val="28"/>
              </w:rPr>
              <w:t xml:space="preserve"> Самарской области</w:t>
            </w:r>
          </w:p>
        </w:tc>
        <w:tc>
          <w:tcPr>
            <w:tcW w:w="1279" w:type="dxa"/>
            <w:tcBorders>
              <w:top w:val="single" w:sz="4" w:space="0" w:color="auto"/>
              <w:left w:val="single" w:sz="4" w:space="0" w:color="auto"/>
              <w:bottom w:val="single" w:sz="4" w:space="0" w:color="auto"/>
              <w:right w:val="single" w:sz="4" w:space="0" w:color="auto"/>
            </w:tcBorders>
          </w:tcPr>
          <w:p w:rsidR="006F59BA" w:rsidRPr="006F59BA" w:rsidRDefault="008B1485" w:rsidP="00F56FB2">
            <w:pPr>
              <w:pStyle w:val="a5"/>
              <w:spacing w:line="276"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0</w:t>
            </w:r>
            <w:r w:rsidR="0060288A">
              <w:rPr>
                <w:rFonts w:ascii="Times New Roman" w:hAnsi="Times New Roman" w:cs="Times New Roman"/>
                <w:b/>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F59BA" w:rsidRPr="006F59BA" w:rsidRDefault="008B1485" w:rsidP="00F56FB2">
            <w:pPr>
              <w:pStyle w:val="a5"/>
              <w:spacing w:line="276"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0</w:t>
            </w:r>
            <w:r w:rsidR="0060288A">
              <w:rPr>
                <w:rFonts w:ascii="Times New Roman" w:hAnsi="Times New Roman" w:cs="Times New Roman"/>
                <w:b/>
                <w:color w:val="000000" w:themeColor="text1"/>
                <w:sz w:val="28"/>
                <w:szCs w:val="28"/>
              </w:rPr>
              <w:t>,0</w:t>
            </w:r>
          </w:p>
        </w:tc>
        <w:tc>
          <w:tcPr>
            <w:tcW w:w="989" w:type="dxa"/>
            <w:tcBorders>
              <w:top w:val="single" w:sz="4" w:space="0" w:color="auto"/>
              <w:left w:val="single" w:sz="4" w:space="0" w:color="auto"/>
              <w:bottom w:val="single" w:sz="4" w:space="0" w:color="auto"/>
              <w:right w:val="single" w:sz="4" w:space="0" w:color="auto"/>
            </w:tcBorders>
          </w:tcPr>
          <w:p w:rsidR="006F59BA" w:rsidRPr="006F59BA" w:rsidRDefault="008B1485" w:rsidP="00F56FB2">
            <w:pPr>
              <w:pStyle w:val="a5"/>
              <w:spacing w:line="276"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0</w:t>
            </w:r>
            <w:r w:rsidR="0060288A">
              <w:rPr>
                <w:rFonts w:ascii="Times New Roman" w:hAnsi="Times New Roman" w:cs="Times New Roman"/>
                <w:b/>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F59BA" w:rsidRPr="006F59BA" w:rsidRDefault="008B1485" w:rsidP="00F56FB2">
            <w:pPr>
              <w:pStyle w:val="a5"/>
              <w:spacing w:line="276"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0</w:t>
            </w:r>
            <w:r w:rsidR="0060288A">
              <w:rPr>
                <w:rFonts w:ascii="Times New Roman" w:hAnsi="Times New Roman" w:cs="Times New Roman"/>
                <w:b/>
                <w:color w:val="000000" w:themeColor="text1"/>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6F59BA" w:rsidRPr="006F59BA" w:rsidRDefault="008B1485" w:rsidP="00F56FB2">
            <w:pPr>
              <w:pStyle w:val="a5"/>
              <w:spacing w:line="276"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0</w:t>
            </w:r>
            <w:r w:rsidR="0060288A">
              <w:rPr>
                <w:rFonts w:ascii="Times New Roman" w:hAnsi="Times New Roman" w:cs="Times New Roman"/>
                <w:b/>
                <w:color w:val="000000" w:themeColor="text1"/>
                <w:sz w:val="28"/>
                <w:szCs w:val="28"/>
              </w:rPr>
              <w:t>,0</w:t>
            </w:r>
          </w:p>
        </w:tc>
        <w:tc>
          <w:tcPr>
            <w:tcW w:w="1422" w:type="dxa"/>
            <w:tcBorders>
              <w:top w:val="single" w:sz="4" w:space="0" w:color="auto"/>
              <w:left w:val="single" w:sz="4" w:space="0" w:color="auto"/>
              <w:bottom w:val="single" w:sz="4" w:space="0" w:color="auto"/>
              <w:right w:val="single" w:sz="4" w:space="0" w:color="auto"/>
            </w:tcBorders>
          </w:tcPr>
          <w:p w:rsidR="006F59BA" w:rsidRPr="006F59BA" w:rsidRDefault="008B1485" w:rsidP="00F56FB2">
            <w:pPr>
              <w:pStyle w:val="a5"/>
              <w:spacing w:line="276"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0</w:t>
            </w:r>
            <w:r w:rsidR="0060288A">
              <w:rPr>
                <w:rFonts w:ascii="Times New Roman" w:hAnsi="Times New Roman" w:cs="Times New Roman"/>
                <w:b/>
                <w:color w:val="000000" w:themeColor="text1"/>
                <w:sz w:val="28"/>
                <w:szCs w:val="28"/>
              </w:rPr>
              <w:t>,0</w:t>
            </w:r>
          </w:p>
        </w:tc>
      </w:tr>
      <w:tr w:rsidR="006F59BA" w:rsidRPr="006F59BA" w:rsidTr="00F56FB2">
        <w:tc>
          <w:tcPr>
            <w:tcW w:w="6381" w:type="dxa"/>
            <w:gridSpan w:val="2"/>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6"/>
              <w:spacing w:line="276" w:lineRule="auto"/>
              <w:rPr>
                <w:rFonts w:ascii="Times New Roman" w:hAnsi="Times New Roman" w:cs="Times New Roman"/>
                <w:b/>
                <w:color w:val="000000" w:themeColor="text1"/>
                <w:sz w:val="28"/>
                <w:szCs w:val="28"/>
              </w:rPr>
            </w:pPr>
            <w:bookmarkStart w:id="11" w:name="sub_300729"/>
            <w:bookmarkStart w:id="12" w:name="sub_20040"/>
            <w:bookmarkEnd w:id="11"/>
            <w:bookmarkEnd w:id="12"/>
            <w:r w:rsidRPr="006F59BA">
              <w:rPr>
                <w:rFonts w:ascii="Times New Roman" w:hAnsi="Times New Roman" w:cs="Times New Roman"/>
                <w:b/>
                <w:color w:val="000000" w:themeColor="text1"/>
                <w:sz w:val="28"/>
                <w:szCs w:val="28"/>
              </w:rPr>
              <w:t>Всего по Программе</w:t>
            </w:r>
          </w:p>
        </w:tc>
        <w:tc>
          <w:tcPr>
            <w:tcW w:w="1982" w:type="dxa"/>
            <w:tcBorders>
              <w:top w:val="single" w:sz="4" w:space="0" w:color="auto"/>
              <w:left w:val="single" w:sz="4" w:space="0" w:color="auto"/>
              <w:bottom w:val="single" w:sz="4" w:space="0" w:color="auto"/>
              <w:right w:val="single" w:sz="4" w:space="0" w:color="auto"/>
            </w:tcBorders>
          </w:tcPr>
          <w:p w:rsidR="006F59BA" w:rsidRPr="006F59BA" w:rsidRDefault="006F59BA" w:rsidP="00F56FB2">
            <w:pPr>
              <w:pStyle w:val="a5"/>
              <w:spacing w:line="276" w:lineRule="auto"/>
              <w:rPr>
                <w:rFonts w:ascii="Times New Roman" w:hAnsi="Times New Roman" w:cs="Times New Roman"/>
                <w:b/>
                <w:color w:val="000000" w:themeColor="text1"/>
                <w:sz w:val="28"/>
                <w:szCs w:val="28"/>
              </w:rPr>
            </w:pPr>
          </w:p>
        </w:tc>
        <w:tc>
          <w:tcPr>
            <w:tcW w:w="1279" w:type="dxa"/>
            <w:tcBorders>
              <w:top w:val="single" w:sz="4" w:space="0" w:color="auto"/>
              <w:left w:val="single" w:sz="4" w:space="0" w:color="auto"/>
              <w:bottom w:val="single" w:sz="4" w:space="0" w:color="auto"/>
              <w:right w:val="single" w:sz="4" w:space="0" w:color="auto"/>
            </w:tcBorders>
          </w:tcPr>
          <w:p w:rsidR="006F59BA" w:rsidRPr="006F59BA" w:rsidRDefault="008B1485" w:rsidP="00F56FB2">
            <w:pPr>
              <w:pStyle w:val="a5"/>
              <w:spacing w:line="276"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0</w:t>
            </w:r>
            <w:r w:rsidR="0060288A">
              <w:rPr>
                <w:rFonts w:ascii="Times New Roman" w:hAnsi="Times New Roman" w:cs="Times New Roman"/>
                <w:b/>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F59BA" w:rsidRPr="006F59BA" w:rsidRDefault="008B1485" w:rsidP="00F56FB2">
            <w:pPr>
              <w:jc w:val="center"/>
              <w:rPr>
                <w:rFonts w:ascii="Times New Roman" w:hAnsi="Times New Roman" w:cs="Times New Roman"/>
                <w:b/>
                <w:sz w:val="28"/>
                <w:szCs w:val="28"/>
              </w:rPr>
            </w:pPr>
            <w:r>
              <w:rPr>
                <w:rFonts w:ascii="Times New Roman" w:hAnsi="Times New Roman" w:cs="Times New Roman"/>
                <w:b/>
                <w:color w:val="000000" w:themeColor="text1"/>
                <w:sz w:val="28"/>
                <w:szCs w:val="28"/>
              </w:rPr>
              <w:t>0</w:t>
            </w:r>
            <w:r w:rsidR="0060288A">
              <w:rPr>
                <w:rFonts w:ascii="Times New Roman" w:hAnsi="Times New Roman" w:cs="Times New Roman"/>
                <w:b/>
                <w:color w:val="000000" w:themeColor="text1"/>
                <w:sz w:val="28"/>
                <w:szCs w:val="28"/>
              </w:rPr>
              <w:t>,0</w:t>
            </w:r>
          </w:p>
        </w:tc>
        <w:tc>
          <w:tcPr>
            <w:tcW w:w="989" w:type="dxa"/>
            <w:tcBorders>
              <w:top w:val="single" w:sz="4" w:space="0" w:color="auto"/>
              <w:left w:val="single" w:sz="4" w:space="0" w:color="auto"/>
              <w:bottom w:val="single" w:sz="4" w:space="0" w:color="auto"/>
              <w:right w:val="single" w:sz="4" w:space="0" w:color="auto"/>
            </w:tcBorders>
          </w:tcPr>
          <w:p w:rsidR="006F59BA" w:rsidRPr="006F59BA" w:rsidRDefault="008B1485" w:rsidP="00F56FB2">
            <w:pPr>
              <w:jc w:val="center"/>
              <w:rPr>
                <w:rFonts w:ascii="Times New Roman" w:hAnsi="Times New Roman" w:cs="Times New Roman"/>
                <w:b/>
                <w:sz w:val="28"/>
                <w:szCs w:val="28"/>
              </w:rPr>
            </w:pPr>
            <w:r>
              <w:rPr>
                <w:rFonts w:ascii="Times New Roman" w:hAnsi="Times New Roman" w:cs="Times New Roman"/>
                <w:b/>
                <w:color w:val="000000" w:themeColor="text1"/>
                <w:sz w:val="28"/>
                <w:szCs w:val="28"/>
              </w:rPr>
              <w:t>0</w:t>
            </w:r>
            <w:r w:rsidR="0060288A">
              <w:rPr>
                <w:rFonts w:ascii="Times New Roman" w:hAnsi="Times New Roman" w:cs="Times New Roman"/>
                <w:b/>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F59BA" w:rsidRPr="006F59BA" w:rsidRDefault="008B1485" w:rsidP="00F56FB2">
            <w:pPr>
              <w:jc w:val="center"/>
              <w:rPr>
                <w:rFonts w:ascii="Times New Roman" w:hAnsi="Times New Roman" w:cs="Times New Roman"/>
                <w:b/>
                <w:sz w:val="28"/>
                <w:szCs w:val="28"/>
              </w:rPr>
            </w:pPr>
            <w:r>
              <w:rPr>
                <w:rFonts w:ascii="Times New Roman" w:hAnsi="Times New Roman" w:cs="Times New Roman"/>
                <w:b/>
                <w:color w:val="000000" w:themeColor="text1"/>
                <w:sz w:val="28"/>
                <w:szCs w:val="28"/>
              </w:rPr>
              <w:t>0</w:t>
            </w:r>
            <w:r w:rsidR="0060288A">
              <w:rPr>
                <w:rFonts w:ascii="Times New Roman" w:hAnsi="Times New Roman" w:cs="Times New Roman"/>
                <w:b/>
                <w:color w:val="000000" w:themeColor="text1"/>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6F59BA" w:rsidRPr="006F59BA" w:rsidRDefault="008B1485" w:rsidP="00F56FB2">
            <w:pPr>
              <w:jc w:val="center"/>
              <w:rPr>
                <w:rFonts w:ascii="Times New Roman" w:hAnsi="Times New Roman" w:cs="Times New Roman"/>
                <w:b/>
                <w:sz w:val="28"/>
                <w:szCs w:val="28"/>
              </w:rPr>
            </w:pPr>
            <w:r>
              <w:rPr>
                <w:rFonts w:ascii="Times New Roman" w:hAnsi="Times New Roman" w:cs="Times New Roman"/>
                <w:b/>
                <w:color w:val="000000" w:themeColor="text1"/>
                <w:sz w:val="28"/>
                <w:szCs w:val="28"/>
              </w:rPr>
              <w:t>0</w:t>
            </w:r>
            <w:r w:rsidR="0060288A">
              <w:rPr>
                <w:rFonts w:ascii="Times New Roman" w:hAnsi="Times New Roman" w:cs="Times New Roman"/>
                <w:b/>
                <w:color w:val="000000" w:themeColor="text1"/>
                <w:sz w:val="28"/>
                <w:szCs w:val="28"/>
              </w:rPr>
              <w:t>,0</w:t>
            </w:r>
          </w:p>
        </w:tc>
        <w:tc>
          <w:tcPr>
            <w:tcW w:w="1422" w:type="dxa"/>
            <w:tcBorders>
              <w:top w:val="single" w:sz="4" w:space="0" w:color="auto"/>
              <w:left w:val="single" w:sz="4" w:space="0" w:color="auto"/>
              <w:bottom w:val="single" w:sz="4" w:space="0" w:color="auto"/>
              <w:right w:val="single" w:sz="4" w:space="0" w:color="auto"/>
            </w:tcBorders>
          </w:tcPr>
          <w:p w:rsidR="006F59BA" w:rsidRPr="006F59BA" w:rsidRDefault="008B1485" w:rsidP="00F56FB2">
            <w:pPr>
              <w:jc w:val="center"/>
              <w:rPr>
                <w:rFonts w:ascii="Times New Roman" w:hAnsi="Times New Roman" w:cs="Times New Roman"/>
                <w:b/>
                <w:sz w:val="28"/>
                <w:szCs w:val="28"/>
              </w:rPr>
            </w:pPr>
            <w:r>
              <w:rPr>
                <w:rFonts w:ascii="Times New Roman" w:hAnsi="Times New Roman" w:cs="Times New Roman"/>
                <w:b/>
                <w:color w:val="000000" w:themeColor="text1"/>
                <w:sz w:val="28"/>
                <w:szCs w:val="28"/>
              </w:rPr>
              <w:t>0</w:t>
            </w:r>
            <w:r w:rsidR="0060288A">
              <w:rPr>
                <w:rFonts w:ascii="Times New Roman" w:hAnsi="Times New Roman" w:cs="Times New Roman"/>
                <w:b/>
                <w:color w:val="000000" w:themeColor="text1"/>
                <w:sz w:val="28"/>
                <w:szCs w:val="28"/>
              </w:rPr>
              <w:t>,0</w:t>
            </w:r>
          </w:p>
        </w:tc>
      </w:tr>
    </w:tbl>
    <w:p w:rsidR="006F59BA" w:rsidRPr="006F59BA" w:rsidRDefault="006F59BA" w:rsidP="00843D1D">
      <w:pPr>
        <w:spacing w:after="0" w:line="360" w:lineRule="auto"/>
        <w:jc w:val="both"/>
        <w:rPr>
          <w:rFonts w:ascii="Times New Roman" w:hAnsi="Times New Roman" w:cs="Times New Roman"/>
          <w:sz w:val="28"/>
          <w:szCs w:val="28"/>
        </w:rPr>
      </w:pPr>
    </w:p>
    <w:sectPr w:rsidR="006F59BA" w:rsidRPr="006F59BA" w:rsidSect="006F59BA">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795B"/>
    <w:multiLevelType w:val="multilevel"/>
    <w:tmpl w:val="8368CB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68171A32"/>
    <w:multiLevelType w:val="hybridMultilevel"/>
    <w:tmpl w:val="E42AA38C"/>
    <w:lvl w:ilvl="0" w:tplc="DF8A7058">
      <w:start w:val="1"/>
      <w:numFmt w:val="decimal"/>
      <w:lvlText w:val="%1."/>
      <w:lvlJc w:val="left"/>
      <w:pPr>
        <w:ind w:left="720" w:hanging="360"/>
      </w:pPr>
      <w:rPr>
        <w:rFonts w:ascii="Times New Roman" w:hAnsi="Times New Roman" w:cs="Times New Roman"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7A84"/>
    <w:rsid w:val="000568A1"/>
    <w:rsid w:val="000648DE"/>
    <w:rsid w:val="00070114"/>
    <w:rsid w:val="00087070"/>
    <w:rsid w:val="000C3C5D"/>
    <w:rsid w:val="000C6772"/>
    <w:rsid w:val="000E4404"/>
    <w:rsid w:val="00156B94"/>
    <w:rsid w:val="001762CF"/>
    <w:rsid w:val="00183351"/>
    <w:rsid w:val="00221866"/>
    <w:rsid w:val="00261227"/>
    <w:rsid w:val="00270EDA"/>
    <w:rsid w:val="00290BCC"/>
    <w:rsid w:val="002A15F7"/>
    <w:rsid w:val="002E290C"/>
    <w:rsid w:val="003106EE"/>
    <w:rsid w:val="00323E49"/>
    <w:rsid w:val="0032556C"/>
    <w:rsid w:val="0036710B"/>
    <w:rsid w:val="003C4151"/>
    <w:rsid w:val="00442A0F"/>
    <w:rsid w:val="00477EEE"/>
    <w:rsid w:val="004A7B13"/>
    <w:rsid w:val="004E603C"/>
    <w:rsid w:val="00520726"/>
    <w:rsid w:val="005A54AC"/>
    <w:rsid w:val="005B06A3"/>
    <w:rsid w:val="0060117D"/>
    <w:rsid w:val="0060188F"/>
    <w:rsid w:val="0060288A"/>
    <w:rsid w:val="006E25F4"/>
    <w:rsid w:val="006F59BA"/>
    <w:rsid w:val="00707DB3"/>
    <w:rsid w:val="007726ED"/>
    <w:rsid w:val="00793DE6"/>
    <w:rsid w:val="00794A35"/>
    <w:rsid w:val="007A5AF2"/>
    <w:rsid w:val="007C7A84"/>
    <w:rsid w:val="008152F6"/>
    <w:rsid w:val="00843D1D"/>
    <w:rsid w:val="008676A7"/>
    <w:rsid w:val="00872264"/>
    <w:rsid w:val="008B1485"/>
    <w:rsid w:val="008B16B0"/>
    <w:rsid w:val="008C61AA"/>
    <w:rsid w:val="00900130"/>
    <w:rsid w:val="009327D0"/>
    <w:rsid w:val="00932DC3"/>
    <w:rsid w:val="009B025A"/>
    <w:rsid w:val="009C1D72"/>
    <w:rsid w:val="009D01FB"/>
    <w:rsid w:val="00A70BF1"/>
    <w:rsid w:val="00A72144"/>
    <w:rsid w:val="00A94DD9"/>
    <w:rsid w:val="00AB50F5"/>
    <w:rsid w:val="00AD597A"/>
    <w:rsid w:val="00B46094"/>
    <w:rsid w:val="00B86EF7"/>
    <w:rsid w:val="00CD36E0"/>
    <w:rsid w:val="00D102EF"/>
    <w:rsid w:val="00DB6D4F"/>
    <w:rsid w:val="00DC1250"/>
    <w:rsid w:val="00E269B9"/>
    <w:rsid w:val="00EA5FC9"/>
    <w:rsid w:val="00EB3D85"/>
    <w:rsid w:val="00EB6717"/>
    <w:rsid w:val="00ED6E27"/>
    <w:rsid w:val="00EF02BF"/>
    <w:rsid w:val="00F81FCC"/>
    <w:rsid w:val="00F87F17"/>
    <w:rsid w:val="00FA0B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E27"/>
  </w:style>
  <w:style w:type="paragraph" w:styleId="1">
    <w:name w:val="heading 1"/>
    <w:basedOn w:val="a"/>
    <w:next w:val="a"/>
    <w:link w:val="10"/>
    <w:uiPriority w:val="99"/>
    <w:qFormat/>
    <w:rsid w:val="006F59B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3">
    <w:name w:val="heading 3"/>
    <w:basedOn w:val="a"/>
    <w:next w:val="a"/>
    <w:link w:val="30"/>
    <w:uiPriority w:val="9"/>
    <w:semiHidden/>
    <w:unhideWhenUsed/>
    <w:qFormat/>
    <w:rsid w:val="00EB67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0B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A0B1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FA0B1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List Paragraph"/>
    <w:basedOn w:val="a"/>
    <w:uiPriority w:val="34"/>
    <w:qFormat/>
    <w:rsid w:val="00932DC3"/>
    <w:pPr>
      <w:ind w:left="720"/>
      <w:contextualSpacing/>
    </w:pPr>
  </w:style>
  <w:style w:type="paragraph" w:customStyle="1" w:styleId="a5">
    <w:name w:val="Нормальный (таблица)"/>
    <w:basedOn w:val="a"/>
    <w:next w:val="a"/>
    <w:uiPriority w:val="99"/>
    <w:rsid w:val="00843D1D"/>
    <w:pPr>
      <w:widowControl w:val="0"/>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843D1D"/>
    <w:pPr>
      <w:widowControl w:val="0"/>
      <w:autoSpaceDE w:val="0"/>
      <w:autoSpaceDN w:val="0"/>
      <w:adjustRightInd w:val="0"/>
      <w:spacing w:after="0" w:line="240" w:lineRule="auto"/>
    </w:pPr>
    <w:rPr>
      <w:rFonts w:ascii="Arial" w:hAnsi="Arial" w:cs="Arial"/>
      <w:sz w:val="24"/>
      <w:szCs w:val="24"/>
    </w:rPr>
  </w:style>
  <w:style w:type="character" w:customStyle="1" w:styleId="10">
    <w:name w:val="Заголовок 1 Знак"/>
    <w:basedOn w:val="a0"/>
    <w:link w:val="1"/>
    <w:uiPriority w:val="99"/>
    <w:rsid w:val="006F59BA"/>
    <w:rPr>
      <w:rFonts w:ascii="Arial" w:eastAsia="Times New Roman" w:hAnsi="Arial" w:cs="Arial"/>
      <w:b/>
      <w:bCs/>
      <w:color w:val="26282F"/>
      <w:sz w:val="24"/>
      <w:szCs w:val="24"/>
      <w:lang w:eastAsia="ru-RU"/>
    </w:rPr>
  </w:style>
  <w:style w:type="paragraph" w:styleId="a7">
    <w:name w:val="Balloon Text"/>
    <w:basedOn w:val="a"/>
    <w:link w:val="a8"/>
    <w:uiPriority w:val="99"/>
    <w:semiHidden/>
    <w:unhideWhenUsed/>
    <w:rsid w:val="001762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62CF"/>
    <w:rPr>
      <w:rFonts w:ascii="Tahoma" w:eastAsiaTheme="minorEastAsia" w:hAnsi="Tahoma" w:cs="Tahoma"/>
      <w:sz w:val="16"/>
      <w:szCs w:val="16"/>
      <w:lang w:eastAsia="ru-RU"/>
    </w:rPr>
  </w:style>
  <w:style w:type="character" w:customStyle="1" w:styleId="30">
    <w:name w:val="Заголовок 3 Знак"/>
    <w:basedOn w:val="a0"/>
    <w:link w:val="3"/>
    <w:uiPriority w:val="9"/>
    <w:semiHidden/>
    <w:rsid w:val="00EB6717"/>
    <w:rPr>
      <w:rFonts w:asciiTheme="majorHAnsi" w:eastAsiaTheme="majorEastAsia" w:hAnsiTheme="majorHAnsi" w:cstheme="majorBidi"/>
      <w:b/>
      <w:bCs/>
      <w:color w:val="4F81BD" w:themeColor="accent1"/>
      <w:lang w:eastAsia="ru-RU"/>
    </w:rPr>
  </w:style>
  <w:style w:type="paragraph" w:customStyle="1" w:styleId="formattext">
    <w:name w:val="formattext"/>
    <w:basedOn w:val="a"/>
    <w:rsid w:val="00442A0F"/>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9D01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234757">
      <w:bodyDiv w:val="1"/>
      <w:marLeft w:val="0"/>
      <w:marRight w:val="0"/>
      <w:marTop w:val="0"/>
      <w:marBottom w:val="0"/>
      <w:divBdr>
        <w:top w:val="none" w:sz="0" w:space="0" w:color="auto"/>
        <w:left w:val="none" w:sz="0" w:space="0" w:color="auto"/>
        <w:bottom w:val="none" w:sz="0" w:space="0" w:color="auto"/>
        <w:right w:val="none" w:sz="0" w:space="0" w:color="auto"/>
      </w:divBdr>
    </w:div>
    <w:div w:id="107433106">
      <w:bodyDiv w:val="1"/>
      <w:marLeft w:val="0"/>
      <w:marRight w:val="0"/>
      <w:marTop w:val="0"/>
      <w:marBottom w:val="0"/>
      <w:divBdr>
        <w:top w:val="none" w:sz="0" w:space="0" w:color="auto"/>
        <w:left w:val="none" w:sz="0" w:space="0" w:color="auto"/>
        <w:bottom w:val="none" w:sz="0" w:space="0" w:color="auto"/>
        <w:right w:val="none" w:sz="0" w:space="0" w:color="auto"/>
      </w:divBdr>
    </w:div>
    <w:div w:id="1887257434">
      <w:bodyDiv w:val="1"/>
      <w:marLeft w:val="0"/>
      <w:marRight w:val="0"/>
      <w:marTop w:val="0"/>
      <w:marBottom w:val="0"/>
      <w:divBdr>
        <w:top w:val="none" w:sz="0" w:space="0" w:color="auto"/>
        <w:left w:val="none" w:sz="0" w:space="0" w:color="auto"/>
        <w:bottom w:val="none" w:sz="0" w:space="0" w:color="auto"/>
        <w:right w:val="none" w:sz="0" w:space="0" w:color="auto"/>
      </w:divBdr>
    </w:div>
    <w:div w:id="200620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647DE-11D5-432D-936F-7F5E2C8F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3535</Words>
  <Characters>20150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Рубина</cp:lastModifiedBy>
  <cp:revision>2</cp:revision>
  <cp:lastPrinted>2021-03-12T12:37:00Z</cp:lastPrinted>
  <dcterms:created xsi:type="dcterms:W3CDTF">2021-04-12T06:39:00Z</dcterms:created>
  <dcterms:modified xsi:type="dcterms:W3CDTF">2021-04-12T06:39:00Z</dcterms:modified>
</cp:coreProperties>
</file>