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21" w:rsidRDefault="00D55821"/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51157" w:rsidRPr="00A11338" w:rsidTr="00784B1D">
        <w:trPr>
          <w:trHeight w:val="5449"/>
        </w:trPr>
        <w:tc>
          <w:tcPr>
            <w:tcW w:w="5068" w:type="dxa"/>
            <w:vAlign w:val="center"/>
          </w:tcPr>
          <w:p w:rsidR="00784B1D" w:rsidRDefault="00784B1D" w:rsidP="006F7214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784B1D" w:rsidRDefault="00784B1D" w:rsidP="006F7214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постановлению администрации городского округа </w:t>
            </w:r>
          </w:p>
          <w:p w:rsidR="00784B1D" w:rsidRDefault="00784B1D" w:rsidP="006F7214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Кинель Самарской области </w:t>
            </w:r>
          </w:p>
          <w:p w:rsidR="00784B1D" w:rsidRDefault="00784B1D" w:rsidP="006F7214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327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15.09.2020 №2273</w:t>
            </w:r>
          </w:p>
          <w:p w:rsidR="006F7214" w:rsidRPr="00A11338" w:rsidRDefault="00784B1D" w:rsidP="006F7214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51157" w:rsidRPr="00A1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№1 </w:t>
            </w:r>
          </w:p>
          <w:p w:rsidR="006F7214" w:rsidRPr="00A11338" w:rsidRDefault="006F7214" w:rsidP="006F7214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к постановлению администрации</w:t>
            </w:r>
          </w:p>
          <w:p w:rsidR="00851157" w:rsidRPr="00A11338" w:rsidRDefault="006F7214" w:rsidP="006F72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округа Кинель Самарской области</w:t>
            </w:r>
          </w:p>
          <w:p w:rsidR="00851157" w:rsidRPr="00784B1D" w:rsidRDefault="00784B1D" w:rsidP="00784B1D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27.12.2016г.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3902           </w:t>
            </w:r>
          </w:p>
        </w:tc>
      </w:tr>
    </w:tbl>
    <w:p w:rsidR="00851157" w:rsidRPr="00A11338" w:rsidRDefault="00851157" w:rsidP="008F23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157" w:rsidRPr="00A11338" w:rsidRDefault="00851157" w:rsidP="006F55D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D57" w:rsidRPr="00A11338" w:rsidRDefault="00FD1D57" w:rsidP="006F55D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Типовая форма договора (соглашения)</w:t>
      </w:r>
    </w:p>
    <w:p w:rsidR="00FD1D57" w:rsidRPr="00A11338" w:rsidRDefault="00FD1D57" w:rsidP="006F55DC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субсидии из бюджета</w:t>
      </w:r>
      <w:r w:rsidR="006F55DC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Кинель Самарской области юридическим лицам (за исключением государственных (муниципальных) учреждений), индивидуальным предпринимателям, физическим лицам-производителям товаров, работ, услуг) в целях финансового обеспечения затрат в связи производством (реализацией) товаров, выполнением работ, оказанием услуг</w:t>
      </w:r>
    </w:p>
    <w:p w:rsidR="00FD1D57" w:rsidRPr="00A11338" w:rsidRDefault="00FD1D57" w:rsidP="006F55D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FD1D57" w:rsidRPr="00A11338" w:rsidRDefault="00FD1D57" w:rsidP="006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_____________________               "____" _____________ 20_____.</w:t>
      </w:r>
    </w:p>
    <w:p w:rsidR="00FD1D57" w:rsidRPr="00A11338" w:rsidRDefault="00FD1D57" w:rsidP="006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заключения соглашения)</w:t>
      </w:r>
    </w:p>
    <w:p w:rsidR="00FD1D57" w:rsidRPr="00A11338" w:rsidRDefault="00FD1D57" w:rsidP="006F55D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D57" w:rsidRPr="00A11338" w:rsidRDefault="00FD1D57" w:rsidP="006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___________________________________________________________________,</w:t>
      </w:r>
    </w:p>
    <w:p w:rsidR="006F55DC" w:rsidRPr="00A11338" w:rsidRDefault="00FD1D57" w:rsidP="006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органа </w:t>
      </w:r>
      <w:r w:rsidR="006F55DC"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(его структурного подразделения с правом юридического лица), организации для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</w:t>
      </w: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F55DC" w:rsidRPr="00A11338" w:rsidRDefault="006F55DC" w:rsidP="006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D57" w:rsidRPr="00A11338" w:rsidRDefault="00FD1D57" w:rsidP="006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именуемый в дальнейшем "Главный распорядитель", в лице</w:t>
      </w:r>
      <w:r w:rsidR="006F55DC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FD1D57" w:rsidRPr="00A11338" w:rsidRDefault="00FD1D57" w:rsidP="006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D1D57" w:rsidRPr="00A11338" w:rsidRDefault="00FD1D57" w:rsidP="00D23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 руководителя Главного распорядителя средств</w:t>
      </w:r>
      <w:r w:rsidR="008F2313"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или уполномоченного им лица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D1D57" w:rsidRPr="00A11338" w:rsidRDefault="00FD1D57" w:rsidP="006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___________________________________________________, действующего на</w:t>
      </w:r>
    </w:p>
    <w:p w:rsidR="00FD1D57" w:rsidRPr="00A11338" w:rsidRDefault="00FD1D57" w:rsidP="006F5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8F2313" w:rsidRPr="00A11338" w:rsidRDefault="00FD1D57" w:rsidP="008F23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__________________________________________________________ 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(положение об органе власти, доверенность, приказ или иной</w:t>
      </w:r>
      <w:r w:rsidR="008F2313"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документ)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</w:t>
      </w:r>
      <w:r w:rsidR="008F2313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и 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________________________________________________________________,</w:t>
      </w:r>
    </w:p>
    <w:p w:rsidR="00FD1D57" w:rsidRPr="00A11338" w:rsidRDefault="00FD1D57" w:rsidP="00210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для юридического лица, фамилия, имя, отчество дляиндивидуального предпринимателя, физического лица)</w:t>
      </w:r>
    </w:p>
    <w:p w:rsidR="00FD1D57" w:rsidRPr="00A11338" w:rsidRDefault="00FD1D57" w:rsidP="008F23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"Получатель", в лице</w:t>
      </w:r>
      <w:r w:rsidR="008F2313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 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FD1D57" w:rsidRPr="00A11338" w:rsidRDefault="00FD1D57" w:rsidP="00D23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 лица, представляющего Получателя)</w:t>
      </w:r>
    </w:p>
    <w:p w:rsidR="00FD1D57" w:rsidRPr="00A11338" w:rsidRDefault="00FD1D57" w:rsidP="008F23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___________________________________________________, действующего на</w:t>
      </w:r>
    </w:p>
    <w:p w:rsidR="00FD1D57" w:rsidRPr="00A11338" w:rsidRDefault="00FD1D57" w:rsidP="008F23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FD1D57" w:rsidRPr="00A11338" w:rsidRDefault="00FD1D57" w:rsidP="00D23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основании _________________________________________________________, </w:t>
      </w: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дляфизического лица, доверенность)</w:t>
      </w:r>
    </w:p>
    <w:p w:rsidR="00D230C8" w:rsidRPr="00A11338" w:rsidRDefault="00D230C8" w:rsidP="00D23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другой  стороны,  далее  именуемые  "Стороны",  в  соответствии с</w:t>
      </w:r>
      <w:hyperlink r:id="rId7" w:anchor="/document/12112604/entry/0" w:history="1">
        <w:r w:rsidRPr="00A11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 кодексом</w:t>
        </w:r>
      </w:hyperlink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Российской Федерации, </w:t>
      </w:r>
      <w:r w:rsidR="008F2313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городского округа Кинель Самарской области "О 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r w:rsidR="008F2313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Кинель Самарской области 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20__ год и на плановый период 20__ и 20__годов", ___________________________________________________________,</w:t>
      </w:r>
    </w:p>
    <w:p w:rsidR="00FD1D57" w:rsidRPr="00A11338" w:rsidRDefault="00FD1D57" w:rsidP="00D23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   нормативного    правового    акта,    регулирующегопредоставление  из  бюджета  </w:t>
      </w:r>
      <w:r w:rsidR="008F2313"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Кинель Самарской области</w:t>
      </w: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субсидий юридическимлицам  (за  исключением  субсидий  государственным   (муниципальным)учреждениям),  индивидуальным  предпринимателям,  а также физическимлицам - производителям товаров, работ, услуг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230C8" w:rsidRPr="00A11338" w:rsidRDefault="00D230C8" w:rsidP="00D230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"___" ________ 20___ г. N _____ (далее - Порядок  предоставлениясубсидий),  </w:t>
      </w:r>
      <w:r w:rsidR="00713868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городского округа Кинель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Самарскойобласти  от "____" ________ 20___ г.</w:t>
      </w:r>
      <w:r w:rsidR="00713868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___ "Об  утверждении  типовых 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 договоров  (соглашений)  о  предоставлении субсидии из бюджета</w:t>
      </w:r>
      <w:r w:rsidR="00713868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Кинель 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 области юридическим лицам (за исключением государственных(муниципальных)   учреждений),   индивидуальным   предпринимателям,физическим лицам - производителям товаров, работ, услуг",заключили  настоящий  договор  (соглашение)  (далее - Соглашение)  онижеследующем.</w:t>
      </w:r>
    </w:p>
    <w:p w:rsidR="00FD1D57" w:rsidRPr="00A11338" w:rsidRDefault="00FD1D57" w:rsidP="008F2313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230C8" w:rsidRPr="00A11338" w:rsidRDefault="00FD1D57" w:rsidP="00D230C8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Предмет Соглашения</w:t>
      </w:r>
    </w:p>
    <w:p w:rsidR="00FD1D57" w:rsidRPr="00A11338" w:rsidRDefault="00FD1D57" w:rsidP="00D230C8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Предметом  настоящего  Соглашения  является  предоставление  избюджета </w:t>
      </w:r>
      <w:r w:rsidR="00713868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Кинель 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 в 20__ году ______________________________</w:t>
      </w:r>
      <w:r w:rsidR="00713868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FD1D57" w:rsidRPr="00A11338" w:rsidRDefault="00FD1D57" w:rsidP="00713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Получателя)</w:t>
      </w:r>
    </w:p>
    <w:p w:rsidR="00FD1D57" w:rsidRPr="00A11338" w:rsidRDefault="00FD1D57" w:rsidP="00713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________________________________________________________</w:t>
      </w:r>
    </w:p>
    <w:p w:rsidR="00FD1D57" w:rsidRPr="00A11338" w:rsidRDefault="00FD1D57" w:rsidP="007138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(указание цели предоставления субсидии)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Субсидия)  по   кодам   классификации   расходов   бюджетов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Федерации: код Главного  распорядителя __________________,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__________,  подраздел __________,  целевая статья __________,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расходов ____________________________________________ в рамках</w:t>
      </w:r>
      <w:r w:rsidR="00387B77" w:rsidRPr="00A11338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____________________________________________________________________.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 подпрограммы   (</w:t>
      </w:r>
      <w:r w:rsidR="00713868"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программы</w:t>
      </w:r>
      <w:r w:rsidR="00713868"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Кинель </w:t>
      </w: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Самарской</w:t>
      </w:r>
      <w:r w:rsidR="00713868"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28340B"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(или) регионального проекта)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Субсидия  предоставляется  Главным  распорядителем  в  пределах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 бюджетных  ассигнований,  предусмотренных в соответствии сосводной   бюджетной   росписью   </w:t>
      </w:r>
      <w:r w:rsidR="00713868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бюджета   на 20___ год/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- 20___  годы  в  пределах   лимитов  бюджетных обязательств напредоставление  субсидий,  утвержденных  в   установленном   порядкеГлавному распорядителю.</w:t>
      </w:r>
    </w:p>
    <w:p w:rsidR="00FD1D57" w:rsidRPr="00A11338" w:rsidRDefault="00FD1D57" w:rsidP="006F55DC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1D57" w:rsidRPr="00A11338" w:rsidRDefault="00FD1D57" w:rsidP="00713868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Размер Субсидии</w:t>
      </w:r>
    </w:p>
    <w:p w:rsidR="002955D2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2955D2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предоставляется получателю в общем  размере</w:t>
      </w:r>
    </w:p>
    <w:p w:rsidR="002955D2" w:rsidRPr="00A11338" w:rsidRDefault="00FD1D57" w:rsidP="00826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</w:t>
      </w:r>
      <w:r w:rsidR="002955D2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(___________________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_____)</w:t>
      </w:r>
      <w:r w:rsidR="002955D2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____копеек в том числе:</w:t>
      </w:r>
    </w:p>
    <w:p w:rsidR="00826709" w:rsidRPr="00A11338" w:rsidRDefault="00826709" w:rsidP="008267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(сумма прописью)</w:t>
      </w:r>
    </w:p>
    <w:p w:rsidR="00826709" w:rsidRPr="00A11338" w:rsidRDefault="002955D2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лимитов </w:t>
      </w:r>
      <w:r w:rsidR="00826709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обязательств, доведенных Получателю средствгородского бюджета по кодам классификации расходов бюджетов </w:t>
      </w:r>
      <w:r w:rsidR="00826709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 (далее – код БК) на цели, указанные в разделе </w:t>
      </w:r>
      <w:r w:rsidR="00826709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826709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настоящего Соглашения, в следующем размере:</w:t>
      </w:r>
    </w:p>
    <w:p w:rsidR="00F6603C" w:rsidRPr="00A11338" w:rsidRDefault="00F6603C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20___году ___________(______________) рублей – по коду БК___________</w:t>
      </w:r>
      <w:r w:rsidR="00E20488" w:rsidRPr="00A11338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603C" w:rsidRPr="00A11338" w:rsidRDefault="00F6603C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сумма прописью</w:t>
      </w:r>
    </w:p>
    <w:p w:rsidR="00F6603C" w:rsidRPr="00A11338" w:rsidRDefault="00F6603C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20___году____________(______________)рублей – по коду БК___________;</w:t>
      </w:r>
    </w:p>
    <w:p w:rsidR="00F6603C" w:rsidRPr="00A11338" w:rsidRDefault="00F6603C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сумма прописью</w:t>
      </w:r>
    </w:p>
    <w:p w:rsidR="00F6603C" w:rsidRPr="00A11338" w:rsidRDefault="00F6603C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20___году____________(______________) рублей – по коду БК___________;</w:t>
      </w:r>
    </w:p>
    <w:p w:rsidR="002955D2" w:rsidRPr="00A11338" w:rsidRDefault="00F6603C" w:rsidP="00F66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сумма прописью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(или)  определяется  в  соответствии с порядком расчета размераСубсидии.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Порядок  расчета  размера  Субсидии,  предоставляемой   в целях</w:t>
      </w:r>
    </w:p>
    <w:p w:rsidR="00FD1D57" w:rsidRPr="00A11338" w:rsidRDefault="00FD1D57" w:rsidP="003E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 обеспечения  затрат,  на</w:t>
      </w:r>
      <w:r w:rsidR="00D50C3F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правленных  на  достижение цели, 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указанной  в  </w:t>
      </w:r>
      <w:hyperlink r:id="rId8" w:anchor="/document/44457226/entry/1011" w:history="1">
        <w:r w:rsidRPr="00A11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 1.1</w:t>
        </w:r>
      </w:hyperlink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настоящего   Соглашения,   установлен   всоответствии с Приложением N ___</w:t>
      </w:r>
      <w:r w:rsidR="00387B77" w:rsidRPr="00A11338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настоящему Соглашению</w:t>
      </w:r>
      <w:r w:rsidR="00387B77" w:rsidRPr="00A11338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1190" w:rsidRPr="00A11338" w:rsidRDefault="00971190" w:rsidP="003E4428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D57" w:rsidRPr="00A11338" w:rsidRDefault="00FD1D57" w:rsidP="003E4428">
      <w:pPr>
        <w:pStyle w:val="s3"/>
        <w:shd w:val="clear" w:color="auto" w:fill="FFFFFF"/>
        <w:spacing w:line="360" w:lineRule="auto"/>
        <w:ind w:left="-567"/>
        <w:jc w:val="center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III. Условия предоставления Субсидии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Субсидия предоставляется при выполнении следующих условий: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3.1. Соответствие Получателя ограничениям, установленным Порядком предоставления субсидий, в том числе: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3.1.1. Получатель соответствует категориям и (или) критериям, установленным Порядком предоставления субсидий, либо прошел процедуры конкурсного отбора</w:t>
      </w:r>
      <w:r w:rsidR="00387B77" w:rsidRPr="00A11338">
        <w:rPr>
          <w:rStyle w:val="ab"/>
          <w:color w:val="000000"/>
          <w:sz w:val="28"/>
          <w:szCs w:val="28"/>
        </w:rPr>
        <w:footnoteReference w:id="6"/>
      </w:r>
      <w:r w:rsidRPr="00A11338">
        <w:rPr>
          <w:color w:val="000000"/>
          <w:sz w:val="28"/>
          <w:szCs w:val="28"/>
        </w:rPr>
        <w:t>;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3.1.2.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субсидий: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lastRenderedPageBreak/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Получатель не является получателем средств из областного бюджета на основании иных нормативных правовых актов на цели, указанные в </w:t>
      </w:r>
      <w:hyperlink r:id="rId9" w:anchor="/document/44457226/entry/1011" w:history="1">
        <w:r w:rsidRPr="00A11338">
          <w:rPr>
            <w:rStyle w:val="a3"/>
            <w:color w:val="auto"/>
            <w:sz w:val="28"/>
            <w:szCs w:val="28"/>
            <w:u w:val="none"/>
          </w:rPr>
          <w:t>п. 1.1</w:t>
        </w:r>
      </w:hyperlink>
      <w:r w:rsidRPr="00A11338">
        <w:rPr>
          <w:color w:val="000000"/>
          <w:sz w:val="28"/>
          <w:szCs w:val="28"/>
        </w:rPr>
        <w:t>настоящего Соглашения;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3.1.3. На первое число месяца, предшествующего месяцу, в котором планируется заключение Соглашения, или на иную дату, определенную Порядком предоставления субсидий Получатель Субсидии </w:t>
      </w:r>
      <w:r w:rsidR="00387B77" w:rsidRPr="00A11338">
        <w:rPr>
          <w:rStyle w:val="ab"/>
          <w:color w:val="000000"/>
          <w:sz w:val="28"/>
          <w:szCs w:val="28"/>
        </w:rPr>
        <w:footnoteReference w:id="7"/>
      </w:r>
    </w:p>
    <w:p w:rsidR="00FD1D57" w:rsidRPr="00A11338" w:rsidRDefault="00FD1D57" w:rsidP="00022BEC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_________________________________________________________________;";</w:t>
      </w:r>
    </w:p>
    <w:p w:rsidR="00FD1D57" w:rsidRPr="00A11338" w:rsidRDefault="00FD1D57" w:rsidP="00022BEC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(указываются иные требования, определенные Порядком предоставления</w:t>
      </w:r>
    </w:p>
    <w:p w:rsidR="00FD1D57" w:rsidRPr="00A11338" w:rsidRDefault="00FD1D57" w:rsidP="00022BEC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субсидий)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3.2. предоставление Получателем документов, необходимых для получения Субсидии, в соответствии с Приложением N ___ к настоящему Соглашению, соответствие указанных документов требованиям, установленным Порядком предоставления субсидий</w:t>
      </w:r>
      <w:r w:rsidR="008C2D78" w:rsidRPr="00A11338">
        <w:rPr>
          <w:rStyle w:val="ab"/>
          <w:color w:val="000000"/>
          <w:sz w:val="28"/>
          <w:szCs w:val="28"/>
        </w:rPr>
        <w:footnoteReference w:id="8"/>
      </w:r>
      <w:r w:rsidRPr="00A11338">
        <w:rPr>
          <w:color w:val="000000"/>
          <w:sz w:val="28"/>
          <w:szCs w:val="28"/>
        </w:rPr>
        <w:t>;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3.3. определение направления расходов, на финансовое обеспечение которых предоставляется Субсидия, в соответствии с Приложением N ___ к настоящему Соглашению;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lastRenderedPageBreak/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субсидии;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3.5. направление Получателем на достижение целей, указанных в </w:t>
      </w:r>
      <w:hyperlink r:id="rId10" w:anchor="/document/44457226/entry/1011" w:history="1">
        <w:r w:rsidRPr="00A11338">
          <w:rPr>
            <w:rStyle w:val="a3"/>
            <w:color w:val="auto"/>
            <w:sz w:val="28"/>
            <w:szCs w:val="28"/>
            <w:u w:val="none"/>
          </w:rPr>
          <w:t>пункте 1.1</w:t>
        </w:r>
      </w:hyperlink>
      <w:r w:rsidRPr="00A11338">
        <w:rPr>
          <w:color w:val="000000"/>
          <w:sz w:val="28"/>
          <w:szCs w:val="28"/>
        </w:rPr>
        <w:t xml:space="preserve">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</w:t>
      </w:r>
      <w:r w:rsidR="008C2D78" w:rsidRPr="00A11338">
        <w:rPr>
          <w:rStyle w:val="ab"/>
          <w:color w:val="000000"/>
          <w:sz w:val="28"/>
          <w:szCs w:val="28"/>
        </w:rPr>
        <w:footnoteReference w:id="9"/>
      </w:r>
      <w:r w:rsidRPr="00A11338">
        <w:rPr>
          <w:color w:val="000000"/>
          <w:sz w:val="28"/>
          <w:szCs w:val="28"/>
        </w:rPr>
        <w:t>;</w:t>
      </w:r>
    </w:p>
    <w:p w:rsidR="00FD1D57" w:rsidRPr="00A11338" w:rsidRDefault="00FD1D57" w:rsidP="003E4428">
      <w:pPr>
        <w:pStyle w:val="s1"/>
        <w:shd w:val="clear" w:color="auto" w:fill="FFFFFF"/>
        <w:spacing w:line="360" w:lineRule="auto"/>
        <w:ind w:left="-567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3.</w:t>
      </w:r>
      <w:r w:rsidR="00093AFB" w:rsidRPr="00A11338">
        <w:rPr>
          <w:color w:val="000000"/>
          <w:sz w:val="28"/>
          <w:szCs w:val="28"/>
        </w:rPr>
        <w:t>6</w:t>
      </w:r>
      <w:r w:rsidRPr="00A11338">
        <w:rPr>
          <w:color w:val="000000"/>
          <w:sz w:val="28"/>
          <w:szCs w:val="28"/>
        </w:rPr>
        <w:t xml:space="preserve">. согласие Получателя </w:t>
      </w:r>
      <w:r w:rsidR="008C2D78" w:rsidRPr="00A11338">
        <w:rPr>
          <w:rStyle w:val="ab"/>
          <w:color w:val="000000"/>
          <w:sz w:val="28"/>
          <w:szCs w:val="28"/>
        </w:rPr>
        <w:footnoteReference w:id="10"/>
      </w:r>
      <w:r w:rsidRPr="00A11338">
        <w:rPr>
          <w:rStyle w:val="a4"/>
          <w:i w:val="0"/>
          <w:color w:val="000000"/>
          <w:sz w:val="28"/>
          <w:szCs w:val="28"/>
        </w:rPr>
        <w:t>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</w:t>
      </w:r>
      <w:r w:rsidRPr="00A11338">
        <w:rPr>
          <w:rStyle w:val="a4"/>
          <w:color w:val="000000"/>
          <w:sz w:val="28"/>
          <w:szCs w:val="28"/>
        </w:rPr>
        <w:t>,</w:t>
      </w:r>
      <w:r w:rsidRPr="00A11338">
        <w:rPr>
          <w:color w:val="000000"/>
          <w:sz w:val="28"/>
          <w:szCs w:val="28"/>
        </w:rPr>
        <w:t xml:space="preserve"> на осуществление Главным распорядителем и орган</w:t>
      </w:r>
      <w:r w:rsidR="00B44B2F" w:rsidRPr="00A11338">
        <w:rPr>
          <w:color w:val="000000"/>
          <w:sz w:val="28"/>
          <w:szCs w:val="28"/>
        </w:rPr>
        <w:t>о</w:t>
      </w:r>
      <w:r w:rsidRPr="00A11338">
        <w:rPr>
          <w:color w:val="000000"/>
          <w:sz w:val="28"/>
          <w:szCs w:val="28"/>
        </w:rPr>
        <w:t xml:space="preserve">м </w:t>
      </w:r>
      <w:r w:rsidR="00B44B2F" w:rsidRPr="00A11338">
        <w:rPr>
          <w:color w:val="000000"/>
          <w:sz w:val="28"/>
          <w:szCs w:val="28"/>
        </w:rPr>
        <w:t>муниципального</w:t>
      </w:r>
      <w:r w:rsidRPr="00A11338">
        <w:rPr>
          <w:color w:val="000000"/>
          <w:sz w:val="28"/>
          <w:szCs w:val="28"/>
        </w:rPr>
        <w:t xml:space="preserve"> финансового контроля проверок соблюдения </w:t>
      </w:r>
      <w:r w:rsidRPr="00A11338">
        <w:rPr>
          <w:rStyle w:val="a4"/>
          <w:i w:val="0"/>
          <w:color w:val="000000"/>
          <w:sz w:val="28"/>
          <w:szCs w:val="28"/>
        </w:rPr>
        <w:t>ими</w:t>
      </w:r>
      <w:r w:rsidRPr="00A11338">
        <w:rPr>
          <w:color w:val="000000"/>
          <w:sz w:val="28"/>
          <w:szCs w:val="28"/>
        </w:rPr>
        <w:t xml:space="preserve"> условий, целей и порядка предоставления Субсидии.</w:t>
      </w:r>
    </w:p>
    <w:p w:rsidR="00FD1D57" w:rsidRPr="00A11338" w:rsidRDefault="00093AFB" w:rsidP="003E4428">
      <w:pPr>
        <w:pStyle w:val="s1"/>
        <w:shd w:val="clear" w:color="auto" w:fill="FFFFFF"/>
        <w:spacing w:line="360" w:lineRule="auto"/>
        <w:ind w:left="-567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3.7</w:t>
      </w:r>
      <w:r w:rsidR="00FD1D57" w:rsidRPr="00A11338">
        <w:rPr>
          <w:color w:val="000000"/>
          <w:sz w:val="28"/>
          <w:szCs w:val="28"/>
        </w:rPr>
        <w:t>. иные условия в соответствии с Порядком предоставления субсидий</w:t>
      </w:r>
      <w:r w:rsidR="00F87B18" w:rsidRPr="00A11338">
        <w:rPr>
          <w:rStyle w:val="ab"/>
          <w:color w:val="000000"/>
          <w:sz w:val="28"/>
          <w:szCs w:val="28"/>
        </w:rPr>
        <w:footnoteReference w:id="11"/>
      </w:r>
      <w:r w:rsidR="00FD1D57" w:rsidRPr="00A11338">
        <w:rPr>
          <w:color w:val="000000"/>
          <w:sz w:val="28"/>
          <w:szCs w:val="28"/>
        </w:rPr>
        <w:t>.</w:t>
      </w:r>
    </w:p>
    <w:p w:rsidR="00FD1D57" w:rsidRPr="00A11338" w:rsidRDefault="00FD1D57" w:rsidP="006F55DC">
      <w:pPr>
        <w:pStyle w:val="empty"/>
        <w:shd w:val="clear" w:color="auto" w:fill="FFFFFF"/>
        <w:ind w:left="-567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 </w:t>
      </w:r>
    </w:p>
    <w:p w:rsidR="00FD1D57" w:rsidRPr="00A11338" w:rsidRDefault="00FD1D57" w:rsidP="003E4428">
      <w:pPr>
        <w:pStyle w:val="s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IV. Порядок перечисления Субсидии</w:t>
      </w:r>
    </w:p>
    <w:p w:rsidR="00FD1D57" w:rsidRPr="00A11338" w:rsidRDefault="00FD1D57" w:rsidP="003E4428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4.1. Перечисление Субсидии осуществляется в установленном порядке на</w:t>
      </w:r>
    </w:p>
    <w:p w:rsidR="00FD1D57" w:rsidRPr="00A11338" w:rsidRDefault="00FD1D57" w:rsidP="003E4428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счет _____________________________________________________, открытый</w:t>
      </w:r>
    </w:p>
    <w:p w:rsidR="00FD1D57" w:rsidRPr="00A11338" w:rsidRDefault="00FD1D57" w:rsidP="003E4428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338">
        <w:rPr>
          <w:rFonts w:ascii="Times New Roman" w:hAnsi="Times New Roman" w:cs="Times New Roman"/>
          <w:color w:val="000000"/>
          <w:sz w:val="24"/>
          <w:szCs w:val="24"/>
        </w:rPr>
        <w:t>(реквизиты счета Получателя)</w:t>
      </w:r>
    </w:p>
    <w:p w:rsidR="00FD1D57" w:rsidRPr="00A11338" w:rsidRDefault="00FD1D57" w:rsidP="003E4428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в __________________________________________________________________.</w:t>
      </w:r>
    </w:p>
    <w:p w:rsidR="00FD1D57" w:rsidRPr="00A11338" w:rsidRDefault="00FD1D57" w:rsidP="003E4428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338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r w:rsidR="00B44B2F" w:rsidRPr="00A11338">
        <w:rPr>
          <w:rFonts w:ascii="Times New Roman" w:hAnsi="Times New Roman" w:cs="Times New Roman"/>
          <w:color w:val="000000"/>
          <w:sz w:val="24"/>
          <w:szCs w:val="24"/>
        </w:rPr>
        <w:t>подразделениях расчетной сети Центрального банка Российской Федерации или кредитных организациях (управления финансами администрации городского округа</w:t>
      </w:r>
      <w:r w:rsidRPr="00A11338">
        <w:rPr>
          <w:rFonts w:ascii="Times New Roman" w:hAnsi="Times New Roman" w:cs="Times New Roman"/>
          <w:color w:val="000000"/>
          <w:sz w:val="24"/>
          <w:szCs w:val="24"/>
        </w:rPr>
        <w:t>))</w:t>
      </w:r>
    </w:p>
    <w:p w:rsidR="00FD1D57" w:rsidRPr="00A11338" w:rsidRDefault="00FD1D57" w:rsidP="003E4428">
      <w:pPr>
        <w:pStyle w:val="HTML"/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4.2. Срок (периодичность) перечисления Субсидии: __________________</w:t>
      </w:r>
      <w:r w:rsidR="003E4428" w:rsidRPr="00A1133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Pr="00A11338"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FA0C9E" w:rsidRPr="00A11338" w:rsidRDefault="00FA0C9E" w:rsidP="003E4428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1D57" w:rsidRPr="00A11338" w:rsidRDefault="00FD1D57" w:rsidP="003E4428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Перечисление  Субсидии  осуществляется  Главным распорядителем после</w:t>
      </w:r>
    </w:p>
    <w:p w:rsidR="00FD1D57" w:rsidRPr="00A11338" w:rsidRDefault="00FD1D57" w:rsidP="003E4428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Получателем документов, подтверждающих  возникновение</w:t>
      </w:r>
    </w:p>
    <w:p w:rsidR="00FD1D57" w:rsidRPr="00A11338" w:rsidRDefault="00FD1D57" w:rsidP="003E4428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соответствующих  денежных  обязательств  при   условии   обеспечения</w:t>
      </w:r>
    </w:p>
    <w:p w:rsidR="00FD1D57" w:rsidRPr="00A11338" w:rsidRDefault="00FD1D57" w:rsidP="003E4428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оплаты  авансовых  платежей  по ним в размере, не превышающем 30% от</w:t>
      </w:r>
    </w:p>
    <w:p w:rsidR="00FD1D57" w:rsidRPr="00A11338" w:rsidRDefault="00FD1D57" w:rsidP="003E4428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суммы соответствующего денежного обязательства</w:t>
      </w:r>
      <w:r w:rsidR="0028340B" w:rsidRPr="00A11338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финансовом году</w:t>
      </w:r>
      <w:r w:rsidR="00F87B18" w:rsidRPr="00A11338">
        <w:rPr>
          <w:rStyle w:val="ab"/>
          <w:rFonts w:ascii="Times New Roman" w:hAnsi="Times New Roman" w:cs="Times New Roman"/>
          <w:color w:val="000000"/>
          <w:sz w:val="28"/>
          <w:szCs w:val="28"/>
        </w:rPr>
        <w:footnoteReference w:id="12"/>
      </w:r>
      <w:r w:rsidRPr="00A113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1D57" w:rsidRPr="00A11338" w:rsidRDefault="00FD1D57" w:rsidP="003E4428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4.3. Главный  распорядитель  отказывает  Получателю в предоставлении</w:t>
      </w:r>
    </w:p>
    <w:p w:rsidR="00FD1D57" w:rsidRPr="00A11338" w:rsidRDefault="00FD1D57" w:rsidP="003E4428">
      <w:pPr>
        <w:pStyle w:val="HTML"/>
        <w:shd w:val="clear" w:color="auto" w:fill="FFFFFF"/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338">
        <w:rPr>
          <w:rFonts w:ascii="Times New Roman" w:hAnsi="Times New Roman" w:cs="Times New Roman"/>
          <w:color w:val="000000"/>
          <w:sz w:val="28"/>
          <w:szCs w:val="28"/>
        </w:rPr>
        <w:t>Субсидии в случаях,  установленных  Порядком предоставления субсидий.</w:t>
      </w:r>
    </w:p>
    <w:p w:rsidR="00FD1D57" w:rsidRPr="00A11338" w:rsidRDefault="00FD1D57" w:rsidP="003E44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D57" w:rsidRPr="00A11338" w:rsidRDefault="00FD1D57" w:rsidP="003E442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1D57" w:rsidRPr="00A11338" w:rsidRDefault="00FD1D57" w:rsidP="00FA0C9E">
      <w:pPr>
        <w:pStyle w:val="s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V. Права и обязанности Сторон </w:t>
      </w:r>
    </w:p>
    <w:p w:rsidR="00FD1D57" w:rsidRPr="00A11338" w:rsidRDefault="00FD1D57" w:rsidP="003E4428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5.1. Главный распорядитель обязуется:</w:t>
      </w:r>
    </w:p>
    <w:p w:rsidR="00FD1D57" w:rsidRPr="00A11338" w:rsidRDefault="00FD1D57" w:rsidP="003E4428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5.1.1. Рассмотреть в порядке и в сроки, установленные Порядком предоставления субсидий, представленные Получателем документы.</w:t>
      </w:r>
    </w:p>
    <w:p w:rsidR="00FD1D57" w:rsidRPr="00A11338" w:rsidRDefault="00FA0C9E" w:rsidP="00210660">
      <w:pPr>
        <w:pStyle w:val="s1"/>
        <w:shd w:val="clear" w:color="auto" w:fill="FFFFFF"/>
        <w:ind w:left="-567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5.1.2. </w:t>
      </w:r>
      <w:r w:rsidR="00FD1D57" w:rsidRPr="00A11338">
        <w:rPr>
          <w:color w:val="000000"/>
          <w:sz w:val="28"/>
          <w:szCs w:val="28"/>
        </w:rPr>
        <w:t>Обеспечить предоставление Субсидии _____________________________</w:t>
      </w:r>
      <w:r w:rsidR="00210660" w:rsidRPr="00A11338">
        <w:rPr>
          <w:color w:val="000000"/>
          <w:sz w:val="28"/>
          <w:szCs w:val="28"/>
        </w:rPr>
        <w:t>____________________________</w:t>
      </w:r>
    </w:p>
    <w:p w:rsidR="00FD1D57" w:rsidRPr="00A11338" w:rsidRDefault="00FD1D57" w:rsidP="003E4428">
      <w:pPr>
        <w:pStyle w:val="indent1"/>
        <w:shd w:val="clear" w:color="auto" w:fill="FFFFFF"/>
        <w:ind w:left="-567"/>
        <w:jc w:val="both"/>
        <w:rPr>
          <w:color w:val="000000"/>
        </w:rPr>
      </w:pPr>
      <w:r w:rsidRPr="00A11338">
        <w:rPr>
          <w:color w:val="000000"/>
        </w:rPr>
        <w:t>(наименование Получателя)</w:t>
      </w:r>
    </w:p>
    <w:p w:rsidR="00FD1D57" w:rsidRPr="00A11338" w:rsidRDefault="00FD1D57" w:rsidP="003E4428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в порядке и при соблюдении Получателем условий предоставления Субсидии,</w:t>
      </w:r>
    </w:p>
    <w:p w:rsidR="00FD1D57" w:rsidRPr="00A11338" w:rsidRDefault="00FD1D57" w:rsidP="003E4428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установленных Порядком предоставления субсидий и настоящим Соглашением.</w:t>
      </w:r>
    </w:p>
    <w:p w:rsidR="00FD1D57" w:rsidRPr="00A11338" w:rsidRDefault="00FD1D57" w:rsidP="003E4428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5.1.3. Обеспечить перечисление Субсидии на счет Получателя, указанный в </w:t>
      </w:r>
      <w:hyperlink r:id="rId11" w:anchor="/document/44457226/entry/1041" w:history="1">
        <w:r w:rsidRPr="00A11338">
          <w:rPr>
            <w:rStyle w:val="a3"/>
            <w:color w:val="auto"/>
            <w:sz w:val="28"/>
            <w:szCs w:val="28"/>
            <w:u w:val="none"/>
          </w:rPr>
          <w:t>п. 4.1</w:t>
        </w:r>
      </w:hyperlink>
      <w:r w:rsidRPr="00A11338">
        <w:rPr>
          <w:color w:val="000000"/>
          <w:sz w:val="28"/>
          <w:szCs w:val="28"/>
        </w:rPr>
        <w:t xml:space="preserve"> Соглашения.</w:t>
      </w:r>
    </w:p>
    <w:p w:rsidR="00FD1D57" w:rsidRPr="00A11338" w:rsidRDefault="00FD1D57" w:rsidP="00FA0C9E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5.1.4. Определить</w:t>
      </w:r>
      <w:r w:rsidR="004E78FA" w:rsidRPr="00A11338">
        <w:rPr>
          <w:color w:val="000000"/>
          <w:sz w:val="28"/>
          <w:szCs w:val="28"/>
        </w:rPr>
        <w:t xml:space="preserve"> результаты предоставления Субсидии и показатели, необходимые для достижения результатов предоставления субсидии </w:t>
      </w:r>
      <w:r w:rsidRPr="00A11338">
        <w:rPr>
          <w:color w:val="000000"/>
          <w:sz w:val="28"/>
          <w:szCs w:val="28"/>
        </w:rPr>
        <w:t>в соответствии с Приложением N ___ к настоящему Соглашению и осуществлять оценку их достижения</w:t>
      </w:r>
      <w:r w:rsidR="00F87B18" w:rsidRPr="00A11338">
        <w:rPr>
          <w:rStyle w:val="ab"/>
          <w:color w:val="000000"/>
          <w:sz w:val="28"/>
          <w:szCs w:val="28"/>
        </w:rPr>
        <w:footnoteReference w:id="13"/>
      </w:r>
      <w:r w:rsidRPr="00A11338">
        <w:rPr>
          <w:color w:val="000000"/>
          <w:sz w:val="28"/>
          <w:szCs w:val="28"/>
        </w:rPr>
        <w:t>.</w:t>
      </w:r>
    </w:p>
    <w:p w:rsidR="00FD1D57" w:rsidRPr="00A11338" w:rsidRDefault="00FD1D57" w:rsidP="00FA0C9E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lastRenderedPageBreak/>
        <w:t>5.1.5. Осуществлять контроль за соблюдением Получателем условий, целей и порядка предоставления Субсидии.</w:t>
      </w:r>
    </w:p>
    <w:p w:rsidR="00FD1D57" w:rsidRPr="00A11338" w:rsidRDefault="00FD1D57" w:rsidP="003E4428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5.1.6. В случае если ____________________________________________</w:t>
      </w:r>
    </w:p>
    <w:p w:rsidR="00FD1D57" w:rsidRPr="00A11338" w:rsidRDefault="00FD1D57" w:rsidP="003E4428">
      <w:pPr>
        <w:pStyle w:val="indent1"/>
        <w:shd w:val="clear" w:color="auto" w:fill="FFFFFF"/>
        <w:ind w:left="-567"/>
        <w:jc w:val="both"/>
        <w:rPr>
          <w:color w:val="000000"/>
        </w:rPr>
      </w:pPr>
      <w:r w:rsidRPr="00A11338">
        <w:rPr>
          <w:color w:val="000000"/>
        </w:rPr>
        <w:t>(наименование Получателя)</w:t>
      </w:r>
    </w:p>
    <w:p w:rsidR="00FD1D57" w:rsidRPr="00A11338" w:rsidRDefault="00FD1D57" w:rsidP="004175D9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допущены нарушения условий предоставления Субсидии, нецелевое использованиеСубсидии, не достигнуты значения </w:t>
      </w:r>
      <w:r w:rsidR="00B66812" w:rsidRPr="00A11338">
        <w:rPr>
          <w:color w:val="000000"/>
          <w:sz w:val="28"/>
          <w:szCs w:val="28"/>
        </w:rPr>
        <w:t xml:space="preserve"> результатов предоставления Субсидии и значения показателей, необходимых для достижения результатов предоставления субсидий</w:t>
      </w:r>
      <w:r w:rsidRPr="00A11338">
        <w:rPr>
          <w:color w:val="000000"/>
          <w:sz w:val="28"/>
          <w:szCs w:val="28"/>
        </w:rPr>
        <w:t>, установленных в Приложении N __ к настоящему Соглашению</w:t>
      </w:r>
      <w:r w:rsidR="00387D4D" w:rsidRPr="00A11338">
        <w:rPr>
          <w:rStyle w:val="ab"/>
          <w:color w:val="000000"/>
          <w:sz w:val="28"/>
          <w:szCs w:val="28"/>
        </w:rPr>
        <w:footnoteReference w:id="14"/>
      </w:r>
      <w:r w:rsidRPr="00A11338">
        <w:rPr>
          <w:color w:val="000000"/>
          <w:sz w:val="28"/>
          <w:szCs w:val="28"/>
        </w:rPr>
        <w:t xml:space="preserve">, а также в случае образования не использованного в отчетном финансовом году остатка Субсидии и отсутствия решения Главного распорядителя, принятого по согласованию с </w:t>
      </w:r>
      <w:r w:rsidR="00FA0C9E" w:rsidRPr="00A11338">
        <w:rPr>
          <w:color w:val="000000"/>
          <w:sz w:val="28"/>
          <w:szCs w:val="28"/>
        </w:rPr>
        <w:t>управлением финансами администрации городского округа Кинель</w:t>
      </w:r>
      <w:r w:rsidRPr="00A11338">
        <w:rPr>
          <w:color w:val="000000"/>
          <w:sz w:val="28"/>
          <w:szCs w:val="28"/>
        </w:rPr>
        <w:t xml:space="preserve"> Самарской области, о наличии потребности в указанных средствах, предусмотренных настоящим Соглашением, направлять Получателю требование об обеспечении возврата средств Субсидии в бюджет</w:t>
      </w:r>
      <w:r w:rsidR="001502C5" w:rsidRPr="00A11338">
        <w:rPr>
          <w:color w:val="000000"/>
          <w:sz w:val="28"/>
          <w:szCs w:val="28"/>
        </w:rPr>
        <w:t xml:space="preserve"> городского округа Кинель </w:t>
      </w:r>
      <w:r w:rsidR="00387D4D" w:rsidRPr="00A11338">
        <w:rPr>
          <w:color w:val="000000"/>
          <w:sz w:val="28"/>
          <w:szCs w:val="28"/>
        </w:rPr>
        <w:t>Самарской области в срок ______</w:t>
      </w:r>
      <w:r w:rsidR="00387D4D" w:rsidRPr="00A11338">
        <w:rPr>
          <w:rStyle w:val="ab"/>
          <w:color w:val="000000"/>
          <w:sz w:val="28"/>
          <w:szCs w:val="28"/>
        </w:rPr>
        <w:footnoteReference w:id="15"/>
      </w:r>
      <w:r w:rsidR="00387D4D" w:rsidRPr="00A11338">
        <w:rPr>
          <w:color w:val="000000"/>
          <w:sz w:val="28"/>
          <w:szCs w:val="28"/>
        </w:rPr>
        <w:t>.</w:t>
      </w:r>
    </w:p>
    <w:p w:rsidR="00FD1D57" w:rsidRPr="00A11338" w:rsidRDefault="00FD1D57" w:rsidP="004175D9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Требование об обеспечении возврата средств Субсидии в бюджет</w:t>
      </w:r>
      <w:r w:rsidR="001502C5" w:rsidRPr="00A11338">
        <w:rPr>
          <w:color w:val="000000"/>
          <w:sz w:val="28"/>
          <w:szCs w:val="28"/>
        </w:rPr>
        <w:t xml:space="preserve"> городского округа Кинель </w:t>
      </w:r>
      <w:r w:rsidRPr="00A11338">
        <w:rPr>
          <w:color w:val="000000"/>
          <w:sz w:val="28"/>
          <w:szCs w:val="28"/>
        </w:rPr>
        <w:t xml:space="preserve"> Самарской области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необходимости)).</w:t>
      </w:r>
    </w:p>
    <w:p w:rsidR="00FD1D57" w:rsidRPr="00A11338" w:rsidRDefault="00FD1D57" w:rsidP="004175D9">
      <w:pPr>
        <w:pStyle w:val="s1"/>
        <w:shd w:val="clear" w:color="auto" w:fill="FFFFFF"/>
        <w:ind w:left="-567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5.1.7. В случае если ____________________________________________________________________</w:t>
      </w:r>
    </w:p>
    <w:p w:rsidR="00FD1D57" w:rsidRPr="00A11338" w:rsidRDefault="00FD1D57" w:rsidP="004175D9">
      <w:pPr>
        <w:pStyle w:val="HTML"/>
        <w:shd w:val="clear" w:color="auto" w:fill="FFFFFF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1338">
        <w:rPr>
          <w:rFonts w:ascii="Times New Roman" w:hAnsi="Times New Roman" w:cs="Times New Roman"/>
          <w:color w:val="000000"/>
          <w:sz w:val="24"/>
          <w:szCs w:val="24"/>
        </w:rPr>
        <w:t>(наименование Получателя)</w:t>
      </w:r>
    </w:p>
    <w:p w:rsidR="00FD1D57" w:rsidRPr="00A11338" w:rsidRDefault="00FD1D57" w:rsidP="004175D9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не достигнуты установленные значения </w:t>
      </w:r>
      <w:r w:rsidR="00B66812" w:rsidRPr="00A11338">
        <w:rPr>
          <w:color w:val="000000"/>
          <w:sz w:val="28"/>
          <w:szCs w:val="28"/>
        </w:rPr>
        <w:t xml:space="preserve">результатов предоставления Субсидии и значение показателей, необходимых для достижения результатов предоставления </w:t>
      </w:r>
      <w:r w:rsidR="00B66812" w:rsidRPr="00A11338">
        <w:rPr>
          <w:color w:val="000000"/>
          <w:sz w:val="28"/>
          <w:szCs w:val="28"/>
        </w:rPr>
        <w:lastRenderedPageBreak/>
        <w:t>субсидии</w:t>
      </w:r>
      <w:r w:rsidRPr="00A11338">
        <w:rPr>
          <w:color w:val="000000"/>
          <w:sz w:val="28"/>
          <w:szCs w:val="28"/>
        </w:rPr>
        <w:t>, применять штрафные санкции, рассчитываемые в соответствии с Приложением N ___ к настоящему Соглашению</w:t>
      </w:r>
      <w:r w:rsidR="00387D4D" w:rsidRPr="00A11338">
        <w:rPr>
          <w:rStyle w:val="ab"/>
          <w:color w:val="000000"/>
          <w:sz w:val="28"/>
          <w:szCs w:val="28"/>
        </w:rPr>
        <w:footnoteReference w:id="16"/>
      </w:r>
      <w:r w:rsidRPr="00A11338">
        <w:rPr>
          <w:color w:val="000000"/>
          <w:sz w:val="28"/>
          <w:szCs w:val="28"/>
        </w:rPr>
        <w:t>.</w:t>
      </w:r>
    </w:p>
    <w:p w:rsidR="00FD1D57" w:rsidRPr="00A11338" w:rsidRDefault="00FD1D57" w:rsidP="004175D9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5.1.8. Выполнять иные обязательства, </w:t>
      </w:r>
      <w:r w:rsidRPr="00A11338">
        <w:rPr>
          <w:sz w:val="28"/>
          <w:szCs w:val="28"/>
        </w:rPr>
        <w:t xml:space="preserve">установленные </w:t>
      </w:r>
      <w:hyperlink r:id="rId12" w:anchor="/document/12112604/entry/20001" w:history="1">
        <w:r w:rsidRPr="00A11338">
          <w:rPr>
            <w:rStyle w:val="a3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A11338">
        <w:rPr>
          <w:color w:val="000000"/>
          <w:sz w:val="28"/>
          <w:szCs w:val="28"/>
        </w:rPr>
        <w:t xml:space="preserve"> Российской Федерации, Порядком предоставления субсидий и настоящим Соглашением</w:t>
      </w:r>
      <w:r w:rsidR="00387D4D" w:rsidRPr="00A11338">
        <w:rPr>
          <w:rStyle w:val="ab"/>
          <w:color w:val="000000"/>
          <w:sz w:val="28"/>
          <w:szCs w:val="28"/>
        </w:rPr>
        <w:footnoteReference w:id="17"/>
      </w:r>
      <w:r w:rsidR="00387D4D" w:rsidRPr="00A11338">
        <w:rPr>
          <w:color w:val="000000"/>
          <w:sz w:val="28"/>
          <w:szCs w:val="28"/>
        </w:rPr>
        <w:t>.</w:t>
      </w:r>
    </w:p>
    <w:p w:rsidR="00FD1D57" w:rsidRPr="00A11338" w:rsidRDefault="00FD1D57" w:rsidP="004175D9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5.2. Главный распорядитель вправе:</w:t>
      </w:r>
    </w:p>
    <w:p w:rsidR="00FD1D57" w:rsidRPr="00A11338" w:rsidRDefault="00FD1D57" w:rsidP="00E60664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FD1D57" w:rsidRPr="00A11338" w:rsidRDefault="00FD1D57" w:rsidP="00E60664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5.2.2. Принимать в установленном бюджетным законодательством Российской Федерации порядке </w:t>
      </w:r>
      <w:r w:rsidRPr="00A11338">
        <w:rPr>
          <w:rStyle w:val="a4"/>
          <w:i w:val="0"/>
          <w:color w:val="000000"/>
          <w:sz w:val="28"/>
          <w:szCs w:val="28"/>
        </w:rPr>
        <w:t>в случаях, установленных Порядком</w:t>
      </w:r>
      <w:r w:rsidRPr="00A11338">
        <w:rPr>
          <w:rStyle w:val="a4"/>
          <w:color w:val="000000"/>
          <w:sz w:val="28"/>
          <w:szCs w:val="28"/>
        </w:rPr>
        <w:t>,</w:t>
      </w:r>
      <w:r w:rsidRPr="00A11338">
        <w:rPr>
          <w:color w:val="000000"/>
          <w:sz w:val="28"/>
          <w:szCs w:val="28"/>
        </w:rPr>
        <w:t xml:space="preserve"> решение о наличии или отсутствии потребности в направлении в 20__ году</w:t>
      </w:r>
      <w:r w:rsidR="00387D4D" w:rsidRPr="00A11338">
        <w:rPr>
          <w:rStyle w:val="ab"/>
          <w:color w:val="000000"/>
          <w:sz w:val="28"/>
          <w:szCs w:val="28"/>
        </w:rPr>
        <w:footnoteReference w:id="18"/>
      </w:r>
      <w:r w:rsidRPr="00A11338">
        <w:rPr>
          <w:color w:val="000000"/>
          <w:sz w:val="28"/>
          <w:szCs w:val="28"/>
        </w:rPr>
        <w:t xml:space="preserve">  остатка Субсидии, не использованного в 20__ году</w:t>
      </w:r>
      <w:r w:rsidR="00F45F86" w:rsidRPr="00A11338">
        <w:rPr>
          <w:rStyle w:val="ab"/>
          <w:color w:val="000000"/>
          <w:sz w:val="28"/>
          <w:szCs w:val="28"/>
        </w:rPr>
        <w:footnoteReference w:id="19"/>
      </w:r>
      <w:r w:rsidRPr="00A11338">
        <w:rPr>
          <w:color w:val="000000"/>
          <w:sz w:val="28"/>
          <w:szCs w:val="28"/>
        </w:rPr>
        <w:t>, на цели, указанные в разделе I настоящего Соглашения, не позднее ____ рабочих дней</w:t>
      </w:r>
      <w:r w:rsidR="005E6CF8" w:rsidRPr="00A11338">
        <w:rPr>
          <w:rStyle w:val="ab"/>
          <w:color w:val="000000"/>
          <w:sz w:val="28"/>
          <w:szCs w:val="28"/>
        </w:rPr>
        <w:footnoteReference w:id="20"/>
      </w:r>
      <w:r w:rsidRPr="00A11338">
        <w:rPr>
          <w:color w:val="000000"/>
          <w:sz w:val="28"/>
          <w:szCs w:val="28"/>
        </w:rPr>
        <w:t xml:space="preserve">  со дня получения от Получателя следующих документов, обосновывающих потребность в направлении остатка Субсидии на указанные цели</w:t>
      </w:r>
      <w:r w:rsidR="005E6CF8" w:rsidRPr="00A11338">
        <w:rPr>
          <w:rStyle w:val="ab"/>
          <w:color w:val="000000"/>
          <w:sz w:val="28"/>
          <w:szCs w:val="28"/>
        </w:rPr>
        <w:footnoteReference w:id="21"/>
      </w:r>
      <w:r w:rsidRPr="00A11338">
        <w:rPr>
          <w:color w:val="000000"/>
          <w:sz w:val="28"/>
          <w:szCs w:val="28"/>
        </w:rPr>
        <w:t>.</w:t>
      </w:r>
    </w:p>
    <w:p w:rsidR="00FD1D57" w:rsidRPr="00A11338" w:rsidRDefault="00FD1D57" w:rsidP="00E60664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lastRenderedPageBreak/>
        <w:t>5.2.3. Осуществлять иные права, установленные бюджетным законодательством Российской Федерации</w:t>
      </w:r>
      <w:r w:rsidR="00202E3B" w:rsidRPr="00A11338">
        <w:rPr>
          <w:color w:val="000000"/>
          <w:sz w:val="28"/>
          <w:szCs w:val="28"/>
        </w:rPr>
        <w:t>.</w:t>
      </w:r>
      <w:r w:rsidRPr="00A11338">
        <w:rPr>
          <w:color w:val="000000"/>
          <w:sz w:val="28"/>
          <w:szCs w:val="28"/>
        </w:rPr>
        <w:t xml:space="preserve"> Порядком предоставления субсидий и настоящим Соглашением </w:t>
      </w:r>
      <w:r w:rsidR="00FC5AD9" w:rsidRPr="00A11338">
        <w:rPr>
          <w:rStyle w:val="ab"/>
          <w:color w:val="000000"/>
          <w:sz w:val="28"/>
          <w:szCs w:val="28"/>
        </w:rPr>
        <w:footnoteReference w:id="22"/>
      </w:r>
      <w:r w:rsidRPr="00A11338">
        <w:rPr>
          <w:color w:val="000000"/>
          <w:sz w:val="28"/>
          <w:szCs w:val="28"/>
        </w:rPr>
        <w:t>.</w:t>
      </w:r>
    </w:p>
    <w:p w:rsidR="00FD1D57" w:rsidRPr="00A11338" w:rsidRDefault="00FD1D57" w:rsidP="00E60664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5.3. Получатель обязуется:</w:t>
      </w:r>
    </w:p>
    <w:p w:rsidR="00FD1D57" w:rsidRPr="00A11338" w:rsidRDefault="00FD1D57" w:rsidP="00E60664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FD1D57" w:rsidRPr="00A11338" w:rsidRDefault="00FD1D57" w:rsidP="00C22442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5.3.1.1</w:t>
      </w:r>
      <w:r w:rsidR="00C22442" w:rsidRPr="00A11338">
        <w:rPr>
          <w:color w:val="000000"/>
          <w:sz w:val="28"/>
          <w:szCs w:val="28"/>
        </w:rPr>
        <w:t>.</w:t>
      </w:r>
      <w:r w:rsidRPr="00A11338">
        <w:rPr>
          <w:color w:val="000000"/>
          <w:sz w:val="28"/>
          <w:szCs w:val="28"/>
        </w:rPr>
        <w:t>предоставить Главному распорядителю документы, необходимые для предоставления субсидии, указанные в Приложении N ___ к настоящему Соглашению, соответствующие требованиям, установленным Порядком предоставления субсидий;</w:t>
      </w:r>
    </w:p>
    <w:p w:rsidR="00FD1D57" w:rsidRPr="00A11338" w:rsidRDefault="00FD1D57" w:rsidP="00C22442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5.3.1.2</w:t>
      </w:r>
      <w:r w:rsidR="00C22442" w:rsidRPr="00A11338">
        <w:rPr>
          <w:color w:val="000000"/>
          <w:sz w:val="28"/>
          <w:szCs w:val="28"/>
        </w:rPr>
        <w:t>.</w:t>
      </w:r>
      <w:r w:rsidRPr="00A11338">
        <w:rPr>
          <w:color w:val="000000"/>
          <w:sz w:val="28"/>
          <w:szCs w:val="28"/>
        </w:rPr>
        <w:t xml:space="preserve"> направлять средства Субсидии на финансовое обеспечение расходов, указанных в Приложении N ____ к настоящему Соглашению;</w:t>
      </w:r>
    </w:p>
    <w:p w:rsidR="00FD1D57" w:rsidRPr="00A11338" w:rsidRDefault="00C22442" w:rsidP="00C22442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           5.3.1.3.</w:t>
      </w:r>
      <w:r w:rsidR="00FD1D57" w:rsidRPr="00A11338">
        <w:rPr>
          <w:color w:val="000000"/>
          <w:sz w:val="28"/>
          <w:szCs w:val="28"/>
        </w:rPr>
        <w:t xml:space="preserve"> 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FD1D57" w:rsidRPr="00A11338" w:rsidRDefault="00FD1D57" w:rsidP="00E01AE0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5.3.1.4</w:t>
      </w:r>
      <w:r w:rsidR="00C22442" w:rsidRPr="00A11338">
        <w:rPr>
          <w:color w:val="000000"/>
          <w:sz w:val="28"/>
          <w:szCs w:val="28"/>
        </w:rPr>
        <w:t>.</w:t>
      </w:r>
      <w:r w:rsidRPr="00A11338">
        <w:rPr>
          <w:color w:val="000000"/>
          <w:sz w:val="28"/>
          <w:szCs w:val="28"/>
        </w:rPr>
        <w:t xml:space="preserve"> направлять на достижение целей, указанных в </w:t>
      </w:r>
      <w:hyperlink r:id="rId13" w:anchor="/document/44457226/entry/1011" w:history="1">
        <w:r w:rsidRPr="00A11338">
          <w:rPr>
            <w:rStyle w:val="a3"/>
            <w:color w:val="auto"/>
            <w:sz w:val="28"/>
            <w:szCs w:val="28"/>
            <w:u w:val="none"/>
          </w:rPr>
          <w:t>пункте 1.1</w:t>
        </w:r>
      </w:hyperlink>
      <w:r w:rsidRPr="00A11338">
        <w:rPr>
          <w:color w:val="000000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r:id="rId14" w:anchor="/document/44457226/entry/1035" w:history="1">
        <w:r w:rsidRPr="00A11338">
          <w:rPr>
            <w:rStyle w:val="a3"/>
            <w:color w:val="auto"/>
            <w:sz w:val="28"/>
            <w:szCs w:val="28"/>
            <w:u w:val="none"/>
          </w:rPr>
          <w:t>пункту 3.5</w:t>
        </w:r>
      </w:hyperlink>
      <w:r w:rsidRPr="00A11338">
        <w:rPr>
          <w:color w:val="000000"/>
          <w:sz w:val="28"/>
          <w:szCs w:val="28"/>
        </w:rPr>
        <w:t xml:space="preserve"> настоящего Соглашения.</w:t>
      </w:r>
    </w:p>
    <w:p w:rsidR="00FD1D57" w:rsidRPr="00A11338" w:rsidRDefault="00FD1D57" w:rsidP="003E4428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5.3.2. Обеспечить использование субсидии в срок: ______________</w:t>
      </w:r>
      <w:r w:rsidR="00FC5AD9" w:rsidRPr="00A11338">
        <w:rPr>
          <w:rStyle w:val="ab"/>
          <w:color w:val="000000"/>
          <w:sz w:val="28"/>
          <w:szCs w:val="28"/>
        </w:rPr>
        <w:footnoteReference w:id="23"/>
      </w:r>
    </w:p>
    <w:p w:rsidR="00FD1D57" w:rsidRPr="00A11338" w:rsidRDefault="00FD1D57" w:rsidP="00E01AE0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5.3.3. Обеспечить исполнение в срок до _________</w:t>
      </w:r>
      <w:r w:rsidR="00364FD5" w:rsidRPr="00A11338">
        <w:rPr>
          <w:rStyle w:val="ab"/>
          <w:color w:val="000000"/>
          <w:sz w:val="28"/>
          <w:szCs w:val="28"/>
        </w:rPr>
        <w:footnoteReference w:id="24"/>
      </w:r>
      <w:r w:rsidRPr="00A11338">
        <w:rPr>
          <w:color w:val="000000"/>
          <w:sz w:val="28"/>
          <w:szCs w:val="28"/>
        </w:rPr>
        <w:t xml:space="preserve">  требований Главного распорядителя, указанного в п. 5.1.6 настоящего Соглашения.</w:t>
      </w:r>
    </w:p>
    <w:p w:rsidR="00FD1D57" w:rsidRPr="00A11338" w:rsidRDefault="00FD1D57" w:rsidP="00E01AE0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lastRenderedPageBreak/>
        <w:t xml:space="preserve">5.3.4. Обеспечить достижение значений </w:t>
      </w:r>
      <w:r w:rsidR="005A1564" w:rsidRPr="00A11338">
        <w:rPr>
          <w:color w:val="000000"/>
          <w:sz w:val="28"/>
          <w:szCs w:val="28"/>
        </w:rPr>
        <w:t>результатов предоставления Субсидии и показателей необходимых для достижения результатов предоставления субсидии</w:t>
      </w:r>
      <w:r w:rsidRPr="00A11338">
        <w:rPr>
          <w:color w:val="000000"/>
          <w:sz w:val="28"/>
          <w:szCs w:val="28"/>
        </w:rPr>
        <w:t xml:space="preserve">, установленных в Приложении N _____ к настоящему Соглашению </w:t>
      </w:r>
      <w:r w:rsidR="00364FD5" w:rsidRPr="00A11338">
        <w:rPr>
          <w:rStyle w:val="ab"/>
          <w:color w:val="000000"/>
          <w:sz w:val="28"/>
          <w:szCs w:val="28"/>
        </w:rPr>
        <w:footnoteReference w:id="25"/>
      </w:r>
      <w:hyperlink r:id="rId15" w:anchor="/document/44457226/entry/120" w:history="1"/>
      <w:r w:rsidR="00742C5E" w:rsidRPr="00A11338">
        <w:t>.</w:t>
      </w:r>
    </w:p>
    <w:p w:rsidR="00FD1D57" w:rsidRPr="00A11338" w:rsidRDefault="00FD1D57" w:rsidP="003E4428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5.3.5. Вести обособленный учет операций со средствами Субсидии.</w:t>
      </w:r>
    </w:p>
    <w:p w:rsidR="0056742F" w:rsidRPr="00A11338" w:rsidRDefault="00FD1D57" w:rsidP="0056742F">
      <w:pPr>
        <w:pStyle w:val="s1"/>
        <w:shd w:val="clear" w:color="auto" w:fill="FFFFFF"/>
        <w:spacing w:line="240" w:lineRule="atLeast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5.3.6. Обеспечить представление Главному распорядителю не позднее ____ числа месяца, следующего за _____________, _____________________ в </w:t>
      </w:r>
    </w:p>
    <w:p w:rsidR="0056742F" w:rsidRPr="00A11338" w:rsidRDefault="0056742F" w:rsidP="0056742F">
      <w:pPr>
        <w:pStyle w:val="s1"/>
        <w:shd w:val="clear" w:color="auto" w:fill="FFFFFF"/>
        <w:spacing w:line="240" w:lineRule="atLeast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(квартал, месяц)                                                                                                            </w:t>
      </w:r>
    </w:p>
    <w:p w:rsidR="00FD1D57" w:rsidRPr="00A11338" w:rsidRDefault="00FD1D57" w:rsidP="0056742F">
      <w:pPr>
        <w:pStyle w:val="s1"/>
        <w:shd w:val="clear" w:color="auto" w:fill="FFFFFF"/>
        <w:spacing w:line="240" w:lineRule="atLeast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котором была получена Субсидия:</w:t>
      </w:r>
    </w:p>
    <w:p w:rsidR="00FD1D57" w:rsidRPr="00A11338" w:rsidRDefault="00FD1D57" w:rsidP="0000451C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- отчет о расходах, на финансовое обеспечение которых предоставляется Субсидия, по форме согласно Приложению N</w:t>
      </w:r>
      <w:r w:rsidR="0000451C" w:rsidRPr="00A11338">
        <w:rPr>
          <w:color w:val="000000"/>
          <w:sz w:val="28"/>
          <w:szCs w:val="28"/>
        </w:rPr>
        <w:t>___</w:t>
      </w:r>
      <w:r w:rsidRPr="00A11338">
        <w:rPr>
          <w:color w:val="000000"/>
          <w:sz w:val="28"/>
          <w:szCs w:val="28"/>
        </w:rPr>
        <w:t> к настоящему Соглашению;</w:t>
      </w:r>
    </w:p>
    <w:p w:rsidR="00FD1D57" w:rsidRPr="00A11338" w:rsidRDefault="00FD1D57" w:rsidP="0000451C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- отчет о достижении значений </w:t>
      </w:r>
      <w:r w:rsidR="005A1564" w:rsidRPr="00A11338">
        <w:rPr>
          <w:color w:val="000000"/>
          <w:sz w:val="28"/>
          <w:szCs w:val="28"/>
        </w:rPr>
        <w:t>результатов предоставления Субсидии и значений показателей необходимых для достижения результатов предоставления субсидии.</w:t>
      </w:r>
      <w:r w:rsidRPr="00A11338">
        <w:rPr>
          <w:color w:val="000000"/>
          <w:sz w:val="28"/>
          <w:szCs w:val="28"/>
        </w:rPr>
        <w:t xml:space="preserve">по форме согласно Приложению N ___ к настоящему Соглашению </w:t>
      </w:r>
      <w:r w:rsidR="00364FD5" w:rsidRPr="00A11338">
        <w:rPr>
          <w:rStyle w:val="ab"/>
          <w:color w:val="000000"/>
          <w:sz w:val="28"/>
          <w:szCs w:val="28"/>
        </w:rPr>
        <w:footnoteReference w:id="26"/>
      </w:r>
      <w:r w:rsidR="00742C5E" w:rsidRPr="00A11338">
        <w:rPr>
          <w:color w:val="000000"/>
          <w:sz w:val="28"/>
          <w:szCs w:val="28"/>
        </w:rPr>
        <w:t>;</w:t>
      </w:r>
    </w:p>
    <w:p w:rsidR="00742C5E" w:rsidRPr="00A11338" w:rsidRDefault="00742C5E" w:rsidP="0000451C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-иные дополнительные отчеты</w:t>
      </w:r>
      <w:r w:rsidRPr="00A11338">
        <w:rPr>
          <w:rStyle w:val="ab"/>
          <w:color w:val="000000"/>
          <w:sz w:val="28"/>
          <w:szCs w:val="28"/>
        </w:rPr>
        <w:footnoteReference w:id="27"/>
      </w:r>
      <w:r w:rsidRPr="00A11338">
        <w:rPr>
          <w:color w:val="000000"/>
          <w:sz w:val="28"/>
          <w:szCs w:val="28"/>
        </w:rPr>
        <w:t>.</w:t>
      </w:r>
    </w:p>
    <w:p w:rsidR="00FD1D57" w:rsidRPr="00A11338" w:rsidRDefault="00FD1D57" w:rsidP="0000451C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5.3.7.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</w:t>
      </w:r>
      <w:r w:rsidR="00364FD5" w:rsidRPr="00A11338">
        <w:rPr>
          <w:rStyle w:val="ab"/>
          <w:color w:val="000000"/>
          <w:sz w:val="28"/>
          <w:szCs w:val="28"/>
        </w:rPr>
        <w:footnoteReference w:id="28"/>
      </w:r>
      <w:r w:rsidRPr="00A11338">
        <w:rPr>
          <w:color w:val="000000"/>
          <w:sz w:val="28"/>
          <w:szCs w:val="28"/>
        </w:rPr>
        <w:t>.</w:t>
      </w:r>
    </w:p>
    <w:p w:rsidR="00FD1D57" w:rsidRPr="00A11338" w:rsidRDefault="00FD1D57" w:rsidP="003E4428">
      <w:pPr>
        <w:pStyle w:val="s1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5.4. Получатель вправе:</w:t>
      </w:r>
    </w:p>
    <w:p w:rsidR="00FD1D57" w:rsidRPr="00A11338" w:rsidRDefault="00FD1D57" w:rsidP="00250737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5.4.1. Обращаться к Главному распорядителю за разъяснениями в связи с исполнением настоящего Соглашения.</w:t>
      </w:r>
    </w:p>
    <w:p w:rsidR="00FD1D57" w:rsidRPr="00A11338" w:rsidRDefault="00FD1D57" w:rsidP="00250737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lastRenderedPageBreak/>
        <w:t xml:space="preserve">5.4.2. Осуществлять иные права, установленные </w:t>
      </w:r>
      <w:hyperlink r:id="rId16" w:anchor="/document/12112604/entry/20001" w:history="1">
        <w:r w:rsidRPr="00A11338">
          <w:rPr>
            <w:rStyle w:val="a3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A11338">
        <w:rPr>
          <w:color w:val="000000"/>
          <w:sz w:val="28"/>
          <w:szCs w:val="28"/>
        </w:rPr>
        <w:t xml:space="preserve"> Российской Федерации, Порядком предоставления субсидий и настоящим Соглашением.</w:t>
      </w:r>
    </w:p>
    <w:p w:rsidR="00FD1D57" w:rsidRPr="00A11338" w:rsidRDefault="00FD1D57" w:rsidP="009D2208">
      <w:pPr>
        <w:pStyle w:val="s1"/>
        <w:shd w:val="clear" w:color="auto" w:fill="FFFFFF"/>
        <w:spacing w:line="360" w:lineRule="auto"/>
        <w:ind w:left="-567"/>
        <w:jc w:val="both"/>
        <w:rPr>
          <w:i/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 xml:space="preserve">5.5. Получатель </w:t>
      </w:r>
      <w:r w:rsidR="00364FD5" w:rsidRPr="00A11338">
        <w:rPr>
          <w:rStyle w:val="ab"/>
          <w:color w:val="000000"/>
          <w:sz w:val="28"/>
          <w:szCs w:val="28"/>
        </w:rPr>
        <w:footnoteReference w:id="29"/>
      </w:r>
      <w:r w:rsidRPr="00A11338">
        <w:rPr>
          <w:color w:val="000000"/>
          <w:sz w:val="28"/>
          <w:szCs w:val="28"/>
        </w:rPr>
        <w:t>, подписывая настоящее Соглашение, дает согласие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</w:t>
      </w:r>
      <w:r w:rsidRPr="00A11338">
        <w:rPr>
          <w:rStyle w:val="a4"/>
          <w:color w:val="000000"/>
          <w:sz w:val="28"/>
          <w:szCs w:val="28"/>
        </w:rPr>
        <w:t>,</w:t>
      </w:r>
      <w:r w:rsidRPr="00A11338">
        <w:rPr>
          <w:rStyle w:val="a4"/>
          <w:i w:val="0"/>
          <w:color w:val="000000"/>
          <w:sz w:val="28"/>
          <w:szCs w:val="28"/>
        </w:rPr>
        <w:t xml:space="preserve">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(подрядчиками, исполнителями)' по договорам (соглашениям),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Субсидии</w:t>
      </w:r>
      <w:r w:rsidRPr="00A11338">
        <w:rPr>
          <w:i/>
          <w:color w:val="000000"/>
          <w:sz w:val="28"/>
          <w:szCs w:val="28"/>
        </w:rPr>
        <w:t>.</w:t>
      </w:r>
    </w:p>
    <w:p w:rsidR="00FD1D57" w:rsidRPr="00A11338" w:rsidRDefault="00FD1D57" w:rsidP="00250737">
      <w:pPr>
        <w:pStyle w:val="s3"/>
        <w:shd w:val="clear" w:color="auto" w:fill="FFFFFF"/>
        <w:ind w:left="-567"/>
        <w:jc w:val="center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VI. Ответственность Сторон</w:t>
      </w:r>
    </w:p>
    <w:p w:rsidR="00FD1D57" w:rsidRPr="00A11338" w:rsidRDefault="00FD1D57" w:rsidP="00076784">
      <w:pPr>
        <w:pStyle w:val="s1"/>
        <w:shd w:val="clear" w:color="auto" w:fill="FFFFFF"/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A11338">
        <w:rPr>
          <w:color w:val="000000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51157" w:rsidRPr="00A11338" w:rsidRDefault="00851157" w:rsidP="00BE0F55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Заключительные положения</w:t>
      </w:r>
    </w:p>
    <w:p w:rsidR="00851157" w:rsidRPr="00A11338" w:rsidRDefault="00851157" w:rsidP="00076784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302A10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достижении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851157" w:rsidRPr="00A11338" w:rsidRDefault="00851157" w:rsidP="00076784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Соглашение вступает в силу после его подписания Сторонами и действует до "___" _____ 20__ /полного исполнения Сторонами своих обязательств, кроме 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обязательства по перечислению Субсидии в соответствии с </w:t>
      </w:r>
      <w:hyperlink r:id="rId17" w:anchor="/document/44457226/entry/1042" w:history="1">
        <w:r w:rsidRPr="00A11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4.2</w:t>
        </w:r>
      </w:hyperlink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Соглашения.</w:t>
      </w:r>
    </w:p>
    <w:p w:rsidR="00851157" w:rsidRPr="00A11338" w:rsidRDefault="00851157" w:rsidP="00076784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 по перечислению Субсидии, указанное в </w:t>
      </w:r>
      <w:hyperlink r:id="rId18" w:anchor="/document/44457226/entry/1042" w:history="1">
        <w:r w:rsidRPr="00A113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4.2</w:t>
        </w:r>
      </w:hyperlink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076784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Кинель 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 области.</w:t>
      </w:r>
    </w:p>
    <w:p w:rsidR="00851157" w:rsidRPr="00A11338" w:rsidRDefault="00851157" w:rsidP="00076784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</w:t>
      </w:r>
      <w:r w:rsidR="00E20488" w:rsidRPr="00A11338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0"/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157" w:rsidRPr="00A11338" w:rsidRDefault="00851157" w:rsidP="00076784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Расторжение настоящего Соглашения возможно при взаимном согласии Сторон</w:t>
      </w:r>
      <w:r w:rsidR="002F6162" w:rsidRPr="00A11338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1"/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157" w:rsidRPr="00A11338" w:rsidRDefault="00851157" w:rsidP="00076784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7.4.1. Расторжение настоящего Соглашения в одностороннем порядке возможно по требованию Главного распорядителя в случае </w:t>
      </w:r>
      <w:r w:rsidR="00302A10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достижения</w:t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Получателем установленных Соглашением </w:t>
      </w:r>
      <w:r w:rsidR="00171979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предоставления Субсидии </w:t>
      </w:r>
      <w:r w:rsidR="002341BA"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показателей, необходимых для достижения результатов предоставления субсидий</w:t>
      </w:r>
      <w:r w:rsidR="00364FD5" w:rsidRPr="00A11338">
        <w:rPr>
          <w:rStyle w:val="ab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2"/>
      </w: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1157" w:rsidRPr="00A11338" w:rsidRDefault="00851157" w:rsidP="00076784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851157" w:rsidRPr="00A11338" w:rsidRDefault="00851157" w:rsidP="00076784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1157" w:rsidRPr="00A11338" w:rsidRDefault="00851157" w:rsidP="00381C46">
      <w:pPr>
        <w:shd w:val="clear" w:color="auto" w:fill="FFFFFF"/>
        <w:spacing w:before="100" w:beforeAutospacing="1" w:after="100" w:afterAutospacing="1" w:line="36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 Юридические адреса и платежные реквизиты Сторон</w:t>
      </w:r>
    </w:p>
    <w:tbl>
      <w:tblPr>
        <w:tblStyle w:val="a5"/>
        <w:tblW w:w="9781" w:type="dxa"/>
        <w:tblLook w:val="04A0"/>
      </w:tblPr>
      <w:tblGrid>
        <w:gridCol w:w="4963"/>
        <w:gridCol w:w="4818"/>
      </w:tblGrid>
      <w:tr w:rsidR="00851157" w:rsidRPr="00A11338" w:rsidTr="00381C46">
        <w:tc>
          <w:tcPr>
            <w:tcW w:w="4917" w:type="dxa"/>
            <w:hideMark/>
          </w:tcPr>
          <w:p w:rsidR="00851157" w:rsidRPr="00A11338" w:rsidRDefault="00381C46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381C46" w:rsidRPr="00A11338" w:rsidRDefault="00381C46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Главного распорядителя</w:t>
            </w:r>
          </w:p>
        </w:tc>
        <w:tc>
          <w:tcPr>
            <w:tcW w:w="4774" w:type="dxa"/>
            <w:hideMark/>
          </w:tcPr>
          <w:p w:rsidR="00851157" w:rsidRPr="00A11338" w:rsidRDefault="00851157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Получателя</w:t>
            </w:r>
          </w:p>
        </w:tc>
      </w:tr>
      <w:tr w:rsidR="00851157" w:rsidRPr="00A11338" w:rsidTr="00381C46">
        <w:trPr>
          <w:trHeight w:val="508"/>
        </w:trPr>
        <w:tc>
          <w:tcPr>
            <w:tcW w:w="4917" w:type="dxa"/>
            <w:hideMark/>
          </w:tcPr>
          <w:p w:rsidR="00851157" w:rsidRPr="00A11338" w:rsidRDefault="00851157" w:rsidP="00381C46">
            <w:pPr>
              <w:spacing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нахождения:</w:t>
            </w:r>
          </w:p>
          <w:p w:rsidR="00851157" w:rsidRPr="00A11338" w:rsidRDefault="00851157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  <w:tc>
          <w:tcPr>
            <w:tcW w:w="4774" w:type="dxa"/>
            <w:hideMark/>
          </w:tcPr>
          <w:p w:rsidR="00851157" w:rsidRPr="00A11338" w:rsidRDefault="00851157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851157" w:rsidRPr="00A11338" w:rsidRDefault="00851157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(юридический адрес)</w:t>
            </w:r>
          </w:p>
        </w:tc>
      </w:tr>
      <w:tr w:rsidR="00851157" w:rsidRPr="00A11338" w:rsidTr="00381C46">
        <w:tc>
          <w:tcPr>
            <w:tcW w:w="4917" w:type="dxa"/>
            <w:hideMark/>
          </w:tcPr>
          <w:p w:rsidR="00851157" w:rsidRPr="00A11338" w:rsidRDefault="00851157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774" w:type="dxa"/>
            <w:hideMark/>
          </w:tcPr>
          <w:p w:rsidR="00851157" w:rsidRPr="00A11338" w:rsidRDefault="00851157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851157" w:rsidRPr="00A11338" w:rsidTr="00381C46">
        <w:tc>
          <w:tcPr>
            <w:tcW w:w="4917" w:type="dxa"/>
            <w:hideMark/>
          </w:tcPr>
          <w:p w:rsidR="00851157" w:rsidRPr="00A11338" w:rsidRDefault="00851157" w:rsidP="003E4428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4" w:type="dxa"/>
            <w:hideMark/>
          </w:tcPr>
          <w:p w:rsidR="00851157" w:rsidRPr="00A11338" w:rsidRDefault="00851157" w:rsidP="003E4428">
            <w:pPr>
              <w:spacing w:before="100" w:beforeAutospacing="1" w:after="100" w:afterAutospacing="1"/>
              <w:ind w:lef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51157" w:rsidRPr="00A11338" w:rsidRDefault="00851157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4FD5" w:rsidRPr="00A11338" w:rsidRDefault="00364FD5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B77" w:rsidRPr="00A11338" w:rsidRDefault="00387B77" w:rsidP="00387B77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IX. Подписи Сторон</w:t>
      </w:r>
    </w:p>
    <w:tbl>
      <w:tblPr>
        <w:tblStyle w:val="a5"/>
        <w:tblpPr w:leftFromText="180" w:rightFromText="180" w:vertAnchor="text" w:horzAnchor="margin" w:tblpXSpec="center" w:tblpY="426"/>
        <w:tblW w:w="9606" w:type="dxa"/>
        <w:tblLayout w:type="fixed"/>
        <w:tblLook w:val="05A0"/>
      </w:tblPr>
      <w:tblGrid>
        <w:gridCol w:w="2747"/>
        <w:gridCol w:w="2215"/>
        <w:gridCol w:w="2081"/>
        <w:gridCol w:w="2563"/>
      </w:tblGrid>
      <w:tr w:rsidR="00381C46" w:rsidRPr="00A11338" w:rsidTr="00381C46">
        <w:trPr>
          <w:trHeight w:val="1536"/>
        </w:trPr>
        <w:tc>
          <w:tcPr>
            <w:tcW w:w="4962" w:type="dxa"/>
            <w:gridSpan w:val="2"/>
            <w:hideMark/>
          </w:tcPr>
          <w:p w:rsidR="00381C46" w:rsidRPr="00A11338" w:rsidRDefault="00381C46" w:rsidP="00381C46">
            <w:pPr>
              <w:spacing w:before="100" w:beforeAutospacing="1" w:after="100" w:afterAutospacing="1"/>
              <w:ind w:left="-567" w:right="3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  <w:p w:rsidR="00381C46" w:rsidRPr="00A11338" w:rsidRDefault="00381C46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</w:t>
            </w:r>
          </w:p>
          <w:p w:rsidR="00381C46" w:rsidRPr="00A11338" w:rsidRDefault="00381C46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gridSpan w:val="2"/>
            <w:hideMark/>
          </w:tcPr>
          <w:p w:rsidR="00381C46" w:rsidRPr="00A11338" w:rsidRDefault="00381C46" w:rsidP="00381C46">
            <w:pPr>
              <w:spacing w:before="100" w:beforeAutospacing="1" w:after="100" w:afterAutospacing="1"/>
              <w:ind w:left="-567" w:right="12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  <w:p w:rsidR="00381C46" w:rsidRPr="00A11338" w:rsidRDefault="00381C46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 Субсидии</w:t>
            </w:r>
          </w:p>
        </w:tc>
      </w:tr>
      <w:tr w:rsidR="00381C46" w:rsidRPr="00A11338" w:rsidTr="00381C46">
        <w:trPr>
          <w:trHeight w:val="320"/>
        </w:trPr>
        <w:tc>
          <w:tcPr>
            <w:tcW w:w="4962" w:type="dxa"/>
            <w:gridSpan w:val="2"/>
            <w:hideMark/>
          </w:tcPr>
          <w:p w:rsidR="00381C46" w:rsidRPr="00A11338" w:rsidRDefault="00381C46" w:rsidP="00381C46">
            <w:pPr>
              <w:spacing w:before="100" w:beforeAutospacing="1" w:after="100" w:afterAutospacing="1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____________________/_______________________________________</w:t>
            </w:r>
          </w:p>
        </w:tc>
        <w:tc>
          <w:tcPr>
            <w:tcW w:w="4644" w:type="dxa"/>
            <w:gridSpan w:val="2"/>
            <w:hideMark/>
          </w:tcPr>
          <w:p w:rsidR="00381C46" w:rsidRPr="00A11338" w:rsidRDefault="00381C46" w:rsidP="00381C46">
            <w:pPr>
              <w:spacing w:before="100" w:beforeAutospacing="1" w:after="100" w:afterAutospacing="1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____________________/________________________________</w:t>
            </w:r>
          </w:p>
        </w:tc>
      </w:tr>
      <w:tr w:rsidR="00381C46" w:rsidRPr="00851157" w:rsidTr="00381C46">
        <w:trPr>
          <w:trHeight w:val="320"/>
        </w:trPr>
        <w:tc>
          <w:tcPr>
            <w:tcW w:w="2747" w:type="dxa"/>
            <w:hideMark/>
          </w:tcPr>
          <w:p w:rsidR="00381C46" w:rsidRPr="00A11338" w:rsidRDefault="00381C46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15" w:type="dxa"/>
            <w:hideMark/>
          </w:tcPr>
          <w:p w:rsidR="00381C46" w:rsidRPr="00A11338" w:rsidRDefault="00381C46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081" w:type="dxa"/>
            <w:hideMark/>
          </w:tcPr>
          <w:p w:rsidR="00381C46" w:rsidRPr="00A11338" w:rsidRDefault="00381C46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563" w:type="dxa"/>
            <w:hideMark/>
          </w:tcPr>
          <w:p w:rsidR="00381C46" w:rsidRPr="00851157" w:rsidRDefault="00381C46" w:rsidP="00381C46">
            <w:pPr>
              <w:spacing w:before="100" w:beforeAutospacing="1" w:after="100" w:afterAutospacing="1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851157" w:rsidRDefault="00851157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E052D" w:rsidRDefault="00EE052D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2D" w:rsidRDefault="00EE052D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2D" w:rsidRDefault="00EE052D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2D" w:rsidRDefault="00EE052D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2D" w:rsidRDefault="00EE052D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2D" w:rsidRDefault="00EE052D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2D" w:rsidRDefault="00EE052D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2D" w:rsidRDefault="00EE052D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2D" w:rsidRDefault="00EE052D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2D" w:rsidRDefault="00EE052D" w:rsidP="003E4428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2D" w:rsidRPr="00851157" w:rsidRDefault="00EE052D" w:rsidP="000B3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E052D" w:rsidRPr="00851157" w:rsidSect="0038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C9" w:rsidRDefault="00E463C9" w:rsidP="001B2E85">
      <w:pPr>
        <w:spacing w:after="0" w:line="240" w:lineRule="auto"/>
      </w:pPr>
      <w:r>
        <w:separator/>
      </w:r>
    </w:p>
  </w:endnote>
  <w:endnote w:type="continuationSeparator" w:id="1">
    <w:p w:rsidR="00E463C9" w:rsidRDefault="00E463C9" w:rsidP="001B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C9" w:rsidRDefault="00E463C9" w:rsidP="001B2E85">
      <w:pPr>
        <w:spacing w:after="0" w:line="240" w:lineRule="auto"/>
      </w:pPr>
      <w:r>
        <w:separator/>
      </w:r>
    </w:p>
  </w:footnote>
  <w:footnote w:type="continuationSeparator" w:id="1">
    <w:p w:rsidR="00E463C9" w:rsidRDefault="00E463C9" w:rsidP="001B2E85">
      <w:pPr>
        <w:spacing w:after="0" w:line="240" w:lineRule="auto"/>
      </w:pPr>
      <w:r>
        <w:continuationSeparator/>
      </w:r>
    </w:p>
  </w:footnote>
  <w:footnote w:id="2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rPr>
          <w:rFonts w:ascii="Times New Roman" w:hAnsi="Times New Roman" w:cs="Times New Roman"/>
        </w:rPr>
        <w:t>Указывается в случаях, когда Субсидия предоставляется в рамках муниципальной программы городского округа Кинель Самарской области</w:t>
      </w:r>
      <w:r w:rsidR="0028340B" w:rsidRPr="00A11338">
        <w:rPr>
          <w:rFonts w:ascii="Times New Roman" w:hAnsi="Times New Roman" w:cs="Times New Roman"/>
        </w:rPr>
        <w:t xml:space="preserve"> и (или) регионального проекта</w:t>
      </w:r>
    </w:p>
  </w:footnote>
  <w:footnote w:id="3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rPr>
          <w:rFonts w:ascii="Times New Roman" w:hAnsi="Times New Roman" w:cs="Times New Roman"/>
        </w:rPr>
        <w:t>Указывается ежегодный размер Субсидии за пределами планового периода на весь срок предоставления Субсидии.</w:t>
      </w:r>
    </w:p>
  </w:footnote>
  <w:footnote w:id="4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В данном случае и далее по тексту приложения к Соглашениям разрабатываются Главным распорядителем</w:t>
      </w:r>
    </w:p>
  </w:footnote>
  <w:footnote w:id="5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Указывается порядок расчета размера Субсидии, если Порядком предоставления субсидий установлен такой порядок, с указанием информации, обосновывающей ее размер, и источника ее получения.</w:t>
      </w:r>
    </w:p>
  </w:footnote>
  <w:footnote w:id="6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В случае если это установлено Порядком предоставления субсидий.</w:t>
      </w:r>
    </w:p>
  </w:footnote>
  <w:footnote w:id="7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В случае если иные требования установлены Порядком предоставления субсидий.</w:t>
      </w:r>
    </w:p>
  </w:footnote>
  <w:footnote w:id="8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В случае если иные требования установлены Порядком предоставления субсидий.</w:t>
      </w:r>
    </w:p>
  </w:footnote>
  <w:footnote w:id="9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В случае если это установлено Порядком предоставления субсидий.</w:t>
      </w:r>
    </w:p>
  </w:footnote>
  <w:footnote w:id="10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За исключением государственных (муниципальных) унитарных предприятий, хозяйственных товариществ и обществ с участием публично-правовых образований и их уставных (складочных) капиталах, а так же коммерческих организаций с участием таких товариществ и обществ в их уставных (складочных) капиталах. </w:t>
      </w:r>
    </w:p>
  </w:footnote>
  <w:footnote w:id="11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Указываются иные конкретные условия.</w:t>
      </w:r>
    </w:p>
  </w:footnote>
  <w:footnote w:id="12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Данное требование не указываются в случаях, установленных правовыми актами в Порядке исполнения городского бюджета по расходам, утвержденными администрацией городского округа Кинель Самарской области.</w:t>
      </w:r>
    </w:p>
  </w:footnote>
  <w:footnote w:id="13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="004E78FA" w:rsidRPr="00A11338">
        <w:t>Результаты предоставления субсидии должны быть конкретными и измеримыми. Пока</w:t>
      </w:r>
      <w:r w:rsidR="00AE3E66" w:rsidRPr="00A11338">
        <w:t>затели необходимые для достижения результатов предоставления субсидии предусматриваются в случае, если такие требования установлены Порядком предоставления Субсидий.</w:t>
      </w:r>
    </w:p>
  </w:footnote>
  <w:footnote w:id="14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="00B66812" w:rsidRPr="00A11338">
        <w:t>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показатели.</w:t>
      </w:r>
    </w:p>
  </w:footnote>
  <w:footnote w:id="15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В случае если установление показателей результативности предусмотрено Порядком предоставления субсидий.</w:t>
      </w:r>
    </w:p>
  </w:footnote>
  <w:footnote w:id="16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="00486C9A" w:rsidRPr="00A11338">
        <w:t>Срок возврата указывается в соответствии с Порядком предоставления субсидий. Показатели, необходимые для достижения результатов предоставления Субсидии, предусматриваются в случае, если Порядком предоставлений субсидий установлены такие показатели.</w:t>
      </w:r>
    </w:p>
  </w:footnote>
  <w:footnote w:id="17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В случае если установление штрафных санкций предусмотрено Порядком предоставления субсидий.</w:t>
      </w:r>
    </w:p>
  </w:footnote>
  <w:footnote w:id="18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атак же коммерческих организаций с участием таких товариществ и обществ в их уставных(складочных) капиталах.</w:t>
      </w:r>
    </w:p>
  </w:footnote>
  <w:footnote w:id="19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Указывается год предоставления Субсидии</w:t>
      </w:r>
    </w:p>
  </w:footnote>
  <w:footnote w:id="20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Предусматривается в случае, если такое право Главного распорядителя установлено Порядком предоставления субсидий.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пункте 1.1 Соглашения.</w:t>
      </w:r>
    </w:p>
  </w:footnote>
  <w:footnote w:id="21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Указываются документы необходимые для принятия решения о наличии потребности в направлении в году, следующем за годом предоставления субсидий, остатка Субсидии, не использованного в течение года, в котором предоставлялась Субсидия, на цели, указанные в пункте 1.1 Соглашения.</w:t>
      </w:r>
    </w:p>
  </w:footnote>
  <w:footnote w:id="22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Указываются иные конкретные обязательства</w:t>
      </w:r>
    </w:p>
  </w:footnote>
  <w:footnote w:id="23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Указываются иные конкретные права</w:t>
      </w:r>
    </w:p>
  </w:footnote>
  <w:footnote w:id="24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Указывается в случае установления Порядком предоставления субсидий срока использования Субсидий.</w:t>
      </w:r>
    </w:p>
  </w:footnote>
  <w:footnote w:id="25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="005A1564" w:rsidRPr="00A11338">
        <w:t>Показатели, необходимые для достижения результатов предоставления Субсидии, предусматриваются в с</w:t>
      </w:r>
      <w:r w:rsidR="001C2FF0" w:rsidRPr="00A11338">
        <w:t>лучае, если Порядком предоставл</w:t>
      </w:r>
      <w:r w:rsidR="005A1564" w:rsidRPr="00A11338">
        <w:t>ения Субсидий</w:t>
      </w:r>
      <w:r w:rsidR="001C2FF0" w:rsidRPr="00A11338">
        <w:t xml:space="preserve"> установлены такие показатели</w:t>
      </w:r>
    </w:p>
  </w:footnote>
  <w:footnote w:id="26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="001C2FF0" w:rsidRPr="00A11338">
        <w:t>Показатели, необходимые для достижения результатов предоставления Субсидий, предусматриваются в случае, если Порядком предоставления Субсидий установлены такие показатели</w:t>
      </w:r>
      <w:r w:rsidR="00602110" w:rsidRPr="00A11338">
        <w:t>.</w:t>
      </w:r>
    </w:p>
  </w:footnote>
  <w:footnote w:id="27">
    <w:p w:rsidR="00742C5E" w:rsidRPr="00A11338" w:rsidRDefault="00742C5E">
      <w:pPr>
        <w:pStyle w:val="a9"/>
      </w:pPr>
      <w:r w:rsidRPr="00A11338">
        <w:rPr>
          <w:rStyle w:val="ab"/>
        </w:rPr>
        <w:footnoteRef/>
      </w:r>
      <w:r w:rsidRPr="00A11338">
        <w:t xml:space="preserve"> Предусматривается в случае,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</w:p>
  </w:footnote>
  <w:footnote w:id="28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Указываются иные  конкретные обязанности.</w:t>
      </w:r>
    </w:p>
  </w:footnote>
  <w:footnote w:id="29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</w:footnote>
  <w:footnote w:id="30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Дополнительное соглашение, указанное в </w:t>
      </w:r>
      <w:hyperlink r:id="rId1" w:anchor="/document/44457226/entry/1073" w:history="1">
        <w:r w:rsidRPr="00A11338">
          <w:t>пункте 7.3</w:t>
        </w:r>
      </w:hyperlink>
      <w:r w:rsidRPr="00A11338">
        <w:t xml:space="preserve">, оформляется в соответствии с </w:t>
      </w:r>
      <w:hyperlink r:id="rId2" w:anchor="/document/44457226/entry/11000" w:history="1">
        <w:r w:rsidRPr="00A11338">
          <w:t>приложением 1</w:t>
        </w:r>
      </w:hyperlink>
      <w:r w:rsidRPr="00A11338">
        <w:t xml:space="preserve"> к настоящей Типовой форме.</w:t>
      </w:r>
    </w:p>
  </w:footnote>
  <w:footnote w:id="31">
    <w:p w:rsidR="002F6162" w:rsidRPr="00A11338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Соглашение о расторжении Соглашения оформляется в соответствии с </w:t>
      </w:r>
      <w:hyperlink r:id="rId3" w:anchor="/document/44457226/entry/12000" w:history="1">
        <w:r w:rsidRPr="00A11338">
          <w:t>приложением 2</w:t>
        </w:r>
      </w:hyperlink>
      <w:r w:rsidRPr="00A11338">
        <w:t xml:space="preserve"> к настоящей Типовой форме.</w:t>
      </w:r>
    </w:p>
  </w:footnote>
  <w:footnote w:id="32">
    <w:p w:rsidR="002F6162" w:rsidRDefault="002F6162">
      <w:pPr>
        <w:pStyle w:val="a9"/>
      </w:pPr>
      <w:r w:rsidRPr="00A11338">
        <w:rPr>
          <w:rStyle w:val="ab"/>
        </w:rPr>
        <w:footnoteRef/>
      </w:r>
      <w:r w:rsidRPr="00A11338">
        <w:t xml:space="preserve"> Указывается в случае, если такие требования установлены Порядком предоставления субсидий.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D57"/>
    <w:rsid w:val="0000451C"/>
    <w:rsid w:val="00022BEC"/>
    <w:rsid w:val="0004065F"/>
    <w:rsid w:val="00044581"/>
    <w:rsid w:val="000521D5"/>
    <w:rsid w:val="000625A7"/>
    <w:rsid w:val="00076784"/>
    <w:rsid w:val="00093AFB"/>
    <w:rsid w:val="000B3DBF"/>
    <w:rsid w:val="00111264"/>
    <w:rsid w:val="001502C5"/>
    <w:rsid w:val="00165A13"/>
    <w:rsid w:val="00171979"/>
    <w:rsid w:val="001B2E85"/>
    <w:rsid w:val="001C2FF0"/>
    <w:rsid w:val="002018DF"/>
    <w:rsid w:val="0020226B"/>
    <w:rsid w:val="00202E3B"/>
    <w:rsid w:val="00210660"/>
    <w:rsid w:val="002341BA"/>
    <w:rsid w:val="00250737"/>
    <w:rsid w:val="0028340B"/>
    <w:rsid w:val="002955D2"/>
    <w:rsid w:val="002B54AC"/>
    <w:rsid w:val="002F6162"/>
    <w:rsid w:val="00302A10"/>
    <w:rsid w:val="003276D0"/>
    <w:rsid w:val="00364FD5"/>
    <w:rsid w:val="00381C46"/>
    <w:rsid w:val="00387B77"/>
    <w:rsid w:val="00387D4D"/>
    <w:rsid w:val="003E4428"/>
    <w:rsid w:val="003F78F3"/>
    <w:rsid w:val="00416757"/>
    <w:rsid w:val="004175D9"/>
    <w:rsid w:val="004745E3"/>
    <w:rsid w:val="00475732"/>
    <w:rsid w:val="00480014"/>
    <w:rsid w:val="00485184"/>
    <w:rsid w:val="00486C9A"/>
    <w:rsid w:val="004E78FA"/>
    <w:rsid w:val="0056742F"/>
    <w:rsid w:val="005A1564"/>
    <w:rsid w:val="005B4A78"/>
    <w:rsid w:val="005E6CF8"/>
    <w:rsid w:val="00602110"/>
    <w:rsid w:val="006700C2"/>
    <w:rsid w:val="006F55DC"/>
    <w:rsid w:val="006F7214"/>
    <w:rsid w:val="00713868"/>
    <w:rsid w:val="007201B5"/>
    <w:rsid w:val="00742C5E"/>
    <w:rsid w:val="0074468B"/>
    <w:rsid w:val="00744F2B"/>
    <w:rsid w:val="00772C3E"/>
    <w:rsid w:val="00784B1D"/>
    <w:rsid w:val="007E1B64"/>
    <w:rsid w:val="007E54ED"/>
    <w:rsid w:val="00825EBB"/>
    <w:rsid w:val="00826709"/>
    <w:rsid w:val="00851157"/>
    <w:rsid w:val="008C2D78"/>
    <w:rsid w:val="008F2313"/>
    <w:rsid w:val="008F6802"/>
    <w:rsid w:val="009620F1"/>
    <w:rsid w:val="00962419"/>
    <w:rsid w:val="00965535"/>
    <w:rsid w:val="00971190"/>
    <w:rsid w:val="00984C8B"/>
    <w:rsid w:val="009D2208"/>
    <w:rsid w:val="009E05BD"/>
    <w:rsid w:val="00A11338"/>
    <w:rsid w:val="00AB7EC7"/>
    <w:rsid w:val="00AE3E66"/>
    <w:rsid w:val="00AF42D4"/>
    <w:rsid w:val="00B44B2F"/>
    <w:rsid w:val="00B66812"/>
    <w:rsid w:val="00BA4E16"/>
    <w:rsid w:val="00BE0F55"/>
    <w:rsid w:val="00C22442"/>
    <w:rsid w:val="00C47961"/>
    <w:rsid w:val="00D10330"/>
    <w:rsid w:val="00D230C8"/>
    <w:rsid w:val="00D50C3F"/>
    <w:rsid w:val="00D55821"/>
    <w:rsid w:val="00D57390"/>
    <w:rsid w:val="00D611AB"/>
    <w:rsid w:val="00D642AD"/>
    <w:rsid w:val="00E01AE0"/>
    <w:rsid w:val="00E20488"/>
    <w:rsid w:val="00E463C9"/>
    <w:rsid w:val="00E60664"/>
    <w:rsid w:val="00EB682A"/>
    <w:rsid w:val="00EE052D"/>
    <w:rsid w:val="00F45F86"/>
    <w:rsid w:val="00F6603C"/>
    <w:rsid w:val="00F87B18"/>
    <w:rsid w:val="00FA0C9E"/>
    <w:rsid w:val="00FC5AD9"/>
    <w:rsid w:val="00FD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D5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D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1D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F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FD1D57"/>
  </w:style>
  <w:style w:type="character" w:styleId="a4">
    <w:name w:val="Emphasis"/>
    <w:basedOn w:val="a0"/>
    <w:uiPriority w:val="20"/>
    <w:qFormat/>
    <w:rsid w:val="00FD1D57"/>
    <w:rPr>
      <w:i/>
      <w:iCs/>
    </w:rPr>
  </w:style>
  <w:style w:type="paragraph" w:customStyle="1" w:styleId="indent1">
    <w:name w:val="indent_1"/>
    <w:basedOn w:val="a"/>
    <w:rsid w:val="00F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5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1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B2E8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2E8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2E8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B2E8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2E8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B2E8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8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7B77"/>
  </w:style>
  <w:style w:type="paragraph" w:styleId="ae">
    <w:name w:val="footer"/>
    <w:basedOn w:val="a"/>
    <w:link w:val="af"/>
    <w:uiPriority w:val="99"/>
    <w:unhideWhenUsed/>
    <w:rsid w:val="0038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7B77"/>
  </w:style>
  <w:style w:type="paragraph" w:styleId="af0">
    <w:name w:val="Balloon Text"/>
    <w:basedOn w:val="a"/>
    <w:link w:val="af1"/>
    <w:uiPriority w:val="99"/>
    <w:semiHidden/>
    <w:unhideWhenUsed/>
    <w:rsid w:val="0004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1D5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D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D1D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F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FD1D57"/>
  </w:style>
  <w:style w:type="character" w:styleId="a4">
    <w:name w:val="Emphasis"/>
    <w:basedOn w:val="a0"/>
    <w:uiPriority w:val="20"/>
    <w:qFormat/>
    <w:rsid w:val="00FD1D57"/>
    <w:rPr>
      <w:i/>
      <w:iCs/>
    </w:rPr>
  </w:style>
  <w:style w:type="paragraph" w:customStyle="1" w:styleId="indent1">
    <w:name w:val="indent_1"/>
    <w:basedOn w:val="a"/>
    <w:rsid w:val="00FD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5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1B2E8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B2E8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B2E8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B2E8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2E8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B2E8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38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7B77"/>
  </w:style>
  <w:style w:type="paragraph" w:styleId="ae">
    <w:name w:val="footer"/>
    <w:basedOn w:val="a"/>
    <w:link w:val="af"/>
    <w:uiPriority w:val="99"/>
    <w:unhideWhenUsed/>
    <w:rsid w:val="0038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7B77"/>
  </w:style>
  <w:style w:type="paragraph" w:styleId="af0">
    <w:name w:val="Balloon Text"/>
    <w:basedOn w:val="a"/>
    <w:link w:val="af1"/>
    <w:uiPriority w:val="99"/>
    <w:semiHidden/>
    <w:unhideWhenUsed/>
    <w:rsid w:val="0004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42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8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01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4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7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5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130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5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07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7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5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1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5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04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2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40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94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53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01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230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6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85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1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29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66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67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755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54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49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89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8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0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24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542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65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97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8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7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14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2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4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8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2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76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27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53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46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7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752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10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80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91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36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59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3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931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411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73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063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44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2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43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56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97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86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86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15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7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9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71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1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96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obileonline.garant.ru/" TargetMode="External"/><Relationship Id="rId2" Type="http://schemas.openxmlformats.org/officeDocument/2006/relationships/hyperlink" Target="http://mobileonline.garant.ru/" TargetMode="External"/><Relationship Id="rId1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A09D-D11E-4C8A-8A39-49DAE013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root</cp:lastModifiedBy>
  <cp:revision>3</cp:revision>
  <cp:lastPrinted>2020-09-08T07:18:00Z</cp:lastPrinted>
  <dcterms:created xsi:type="dcterms:W3CDTF">2020-09-08T07:27:00Z</dcterms:created>
  <dcterms:modified xsi:type="dcterms:W3CDTF">2020-09-16T11:54:00Z</dcterms:modified>
</cp:coreProperties>
</file>