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2" w:rsidRDefault="00986049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C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0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8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0B07B2" w:rsidRDefault="000B07B2" w:rsidP="000B07B2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2F2AB5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F2AB5">
        <w:rPr>
          <w:rFonts w:ascii="Times New Roman" w:hAnsi="Times New Roman" w:cs="Times New Roman"/>
          <w:sz w:val="24"/>
          <w:szCs w:val="24"/>
        </w:rPr>
        <w:t xml:space="preserve">      № 273  от 29.06.2023  г.</w:t>
      </w:r>
    </w:p>
    <w:p w:rsidR="000B07B2" w:rsidRDefault="000B07B2" w:rsidP="000B07B2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B07B2" w:rsidRDefault="00854CA9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B2E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54CA9" w:rsidRDefault="000B07B2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B2EE8">
        <w:rPr>
          <w:rFonts w:ascii="Times New Roman" w:hAnsi="Times New Roman" w:cs="Times New Roman"/>
          <w:sz w:val="24"/>
          <w:szCs w:val="24"/>
        </w:rPr>
        <w:t xml:space="preserve"> </w:t>
      </w:r>
      <w:r w:rsidR="009475D7">
        <w:rPr>
          <w:rFonts w:ascii="Times New Roman" w:hAnsi="Times New Roman" w:cs="Times New Roman"/>
          <w:sz w:val="24"/>
          <w:szCs w:val="24"/>
        </w:rPr>
        <w:t>«</w:t>
      </w:r>
      <w:r w:rsidR="00FD22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5CB5">
        <w:rPr>
          <w:rFonts w:ascii="Times New Roman" w:hAnsi="Times New Roman" w:cs="Times New Roman"/>
          <w:sz w:val="24"/>
          <w:szCs w:val="24"/>
        </w:rPr>
        <w:t>9</w:t>
      </w:r>
    </w:p>
    <w:p w:rsidR="00854CA9" w:rsidRDefault="00854CA9" w:rsidP="00854C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решению Думы</w:t>
      </w:r>
    </w:p>
    <w:p w:rsidR="00854CA9" w:rsidRDefault="00854CA9" w:rsidP="00854CA9">
      <w:pPr>
        <w:ind w:left="7655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Кинель </w:t>
      </w:r>
    </w:p>
    <w:p w:rsidR="008821A9" w:rsidRDefault="00854CA9" w:rsidP="008821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Самарской области</w:t>
      </w:r>
    </w:p>
    <w:p w:rsidR="00854CA9" w:rsidRDefault="008821A9" w:rsidP="008821A9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</w:t>
      </w:r>
      <w:r w:rsidR="00D472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729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C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54CA9" w:rsidRDefault="00854CA9" w:rsidP="00854CA9">
      <w:pPr>
        <w:spacing w:line="360" w:lineRule="auto"/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80946" w:rsidRPr="00161C4E" w:rsidRDefault="00986049" w:rsidP="001E0CEA">
      <w:pPr>
        <w:ind w:left="76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869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09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1DAD" w:rsidRPr="00F31DAD" w:rsidRDefault="00161C4E" w:rsidP="008874F1">
      <w:pPr>
        <w:spacing w:line="360" w:lineRule="auto"/>
        <w:ind w:left="7655" w:firstLine="0"/>
        <w:rPr>
          <w:rFonts w:ascii="Times New Roman" w:hAnsi="Times New Roman" w:cs="Times New Roman"/>
          <w:sz w:val="24"/>
          <w:szCs w:val="24"/>
        </w:rPr>
      </w:pPr>
      <w:r w:rsidRPr="005809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797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24437" w:rsidRPr="00813A14" w:rsidRDefault="00BA6BEE" w:rsidP="00F31D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24437" w:rsidRPr="00813A14">
        <w:rPr>
          <w:rFonts w:ascii="Times New Roman" w:hAnsi="Times New Roman" w:cs="Times New Roman"/>
          <w:b/>
          <w:bCs/>
          <w:sz w:val="24"/>
          <w:szCs w:val="24"/>
        </w:rPr>
        <w:t>рогнозный план</w:t>
      </w:r>
      <w:r w:rsidR="00887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437"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приватизации муниципального имущества на </w:t>
      </w:r>
      <w:r w:rsidR="009E4A3D" w:rsidRPr="00813A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0C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72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4A3D" w:rsidRPr="00813A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5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2835"/>
        <w:gridCol w:w="1276"/>
        <w:gridCol w:w="1559"/>
        <w:gridCol w:w="1843"/>
        <w:gridCol w:w="1418"/>
        <w:gridCol w:w="1701"/>
        <w:gridCol w:w="1559"/>
      </w:tblGrid>
      <w:tr w:rsidR="00B30CFE" w:rsidRPr="003D7CA4" w:rsidTr="00D47296">
        <w:trPr>
          <w:trHeight w:val="1490"/>
        </w:trPr>
        <w:tc>
          <w:tcPr>
            <w:tcW w:w="1101" w:type="dxa"/>
          </w:tcPr>
          <w:bookmarkEnd w:id="0"/>
          <w:p w:rsidR="00B30CFE" w:rsidRPr="00B30CFE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краткая характеристика приватизируемого имущества</w:t>
            </w:r>
          </w:p>
        </w:tc>
        <w:tc>
          <w:tcPr>
            <w:tcW w:w="2835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Адрес приватизируемого имущества</w:t>
            </w:r>
          </w:p>
        </w:tc>
        <w:tc>
          <w:tcPr>
            <w:tcW w:w="1276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559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(балансовая стоимость имущества) тыс. руб.</w:t>
            </w:r>
          </w:p>
        </w:tc>
        <w:tc>
          <w:tcPr>
            <w:tcW w:w="1418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продажи (планиру-емая), тыс. руб.</w:t>
            </w:r>
          </w:p>
        </w:tc>
        <w:tc>
          <w:tcPr>
            <w:tcW w:w="1701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продажи</w:t>
            </w:r>
          </w:p>
        </w:tc>
        <w:tc>
          <w:tcPr>
            <w:tcW w:w="1559" w:type="dxa"/>
          </w:tcPr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B30CFE" w:rsidRPr="003D7CA4" w:rsidRDefault="00B30CFE" w:rsidP="003D7CA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приватизации</w:t>
            </w:r>
          </w:p>
        </w:tc>
      </w:tr>
      <w:tr w:rsidR="00311343" w:rsidRPr="00A907E6" w:rsidTr="009927D4">
        <w:trPr>
          <w:trHeight w:val="3406"/>
        </w:trPr>
        <w:tc>
          <w:tcPr>
            <w:tcW w:w="1101" w:type="dxa"/>
          </w:tcPr>
          <w:p w:rsidR="00311343" w:rsidRPr="00311343" w:rsidRDefault="001E0CEA" w:rsidP="005A5FD6">
            <w:pPr>
              <w:ind w:firstLine="3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E20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1343" w:rsidRPr="00DF7DCA" w:rsidRDefault="004B2EE8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 xml:space="preserve"> (здание водозаборной станции), площадью 69,00 кв.м., этаж: 1, кадастровый номер 63:03:0402003:504:1</w:t>
            </w:r>
          </w:p>
        </w:tc>
        <w:tc>
          <w:tcPr>
            <w:tcW w:w="2835" w:type="dxa"/>
          </w:tcPr>
          <w:p w:rsidR="00311343" w:rsidRPr="00A907E6" w:rsidRDefault="004B2EE8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г.Кинель, п.г.т.Алексеевка, ул.Набережная, д.1</w:t>
            </w:r>
          </w:p>
        </w:tc>
        <w:tc>
          <w:tcPr>
            <w:tcW w:w="1276" w:type="dxa"/>
          </w:tcPr>
          <w:p w:rsidR="00311343" w:rsidRPr="00A907E6" w:rsidRDefault="001F1C29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</w:tcPr>
          <w:p w:rsidR="004B2EE8" w:rsidRDefault="004B2EE8" w:rsidP="004B2EE8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 водозаборной станции, площадью 290 кв.м., с кадастровым номером 63:03:0402003:535</w:t>
            </w:r>
          </w:p>
          <w:p w:rsidR="004B2EE8" w:rsidRPr="003D7CA4" w:rsidRDefault="004B2EE8" w:rsidP="004B2EE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EE20C5" w:rsidRPr="00A907E6" w:rsidRDefault="004B2EE8" w:rsidP="004B2EE8">
            <w:p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      рублей</w:t>
            </w:r>
          </w:p>
        </w:tc>
        <w:tc>
          <w:tcPr>
            <w:tcW w:w="1843" w:type="dxa"/>
          </w:tcPr>
          <w:p w:rsidR="00311343" w:rsidRPr="00A907E6" w:rsidRDefault="00311343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311343" w:rsidRPr="00DF7DCA" w:rsidRDefault="00D47296" w:rsidP="00AF735D">
            <w:pPr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1444</w:t>
            </w:r>
          </w:p>
        </w:tc>
        <w:tc>
          <w:tcPr>
            <w:tcW w:w="1701" w:type="dxa"/>
          </w:tcPr>
          <w:p w:rsidR="00311343" w:rsidRPr="00A907E6" w:rsidRDefault="00F913A6" w:rsidP="00AF735D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34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311343" w:rsidRPr="00A907E6" w:rsidRDefault="00D47296" w:rsidP="00AF735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11343" w:rsidRPr="00A907E6" w:rsidTr="009927D4">
        <w:trPr>
          <w:trHeight w:val="3406"/>
        </w:trPr>
        <w:tc>
          <w:tcPr>
            <w:tcW w:w="1101" w:type="dxa"/>
          </w:tcPr>
          <w:p w:rsidR="00311343" w:rsidRPr="009927D4" w:rsidRDefault="001E0CEA" w:rsidP="005A5FD6">
            <w:pPr>
              <w:ind w:firstLine="4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B2EE8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ежилое здание,  этаж: 2, </w:t>
            </w:r>
          </w:p>
          <w:p w:rsidR="004B2EE8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этажность: литера АА1А2</w:t>
            </w:r>
          </w:p>
          <w:p w:rsidR="00311343" w:rsidRPr="009927D4" w:rsidRDefault="004B2EE8" w:rsidP="004B2EE8">
            <w:pPr>
              <w:ind w:hanging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кадастровый номер 63:03:0000000:645</w:t>
            </w:r>
          </w:p>
        </w:tc>
        <w:tc>
          <w:tcPr>
            <w:tcW w:w="2835" w:type="dxa"/>
          </w:tcPr>
          <w:p w:rsidR="00311343" w:rsidRPr="009927D4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Самарская область, г.Кинель, ул.Ж.д.Советская, д.82</w:t>
            </w:r>
          </w:p>
        </w:tc>
        <w:tc>
          <w:tcPr>
            <w:tcW w:w="1276" w:type="dxa"/>
          </w:tcPr>
          <w:p w:rsidR="00311343" w:rsidRPr="001E0CEA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bCs/>
                <w:sz w:val="24"/>
                <w:szCs w:val="24"/>
              </w:rPr>
              <w:t>250,80</w:t>
            </w:r>
          </w:p>
        </w:tc>
        <w:tc>
          <w:tcPr>
            <w:tcW w:w="1559" w:type="dxa"/>
          </w:tcPr>
          <w:p w:rsidR="004B2EE8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зданием, площадью 585 кв.м., с кадастровым номером 63:03:0213003:2</w:t>
            </w:r>
          </w:p>
          <w:p w:rsidR="004B2EE8" w:rsidRPr="003D7CA4" w:rsidRDefault="004B2EE8" w:rsidP="004B2EE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4B2EE8" w:rsidRDefault="00776C6E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  <w:p w:rsidR="00311343" w:rsidRPr="009927D4" w:rsidRDefault="004B2EE8" w:rsidP="004B2EE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</w:tcPr>
          <w:p w:rsidR="00311343" w:rsidRPr="009927D4" w:rsidRDefault="00311343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311343" w:rsidRPr="009927D4" w:rsidRDefault="00776C6E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1701" w:type="dxa"/>
          </w:tcPr>
          <w:p w:rsidR="00311343" w:rsidRPr="009927D4" w:rsidRDefault="00A95AD0" w:rsidP="00AF735D">
            <w:pPr>
              <w:spacing w:line="36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343" w:rsidRPr="00A95A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11343" w:rsidRPr="009927D4" w:rsidRDefault="00311343" w:rsidP="00AF73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9927D4" w:rsidRDefault="00311343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D47296" w:rsidRPr="00A907E6" w:rsidTr="009927D4">
        <w:trPr>
          <w:trHeight w:val="3406"/>
        </w:trPr>
        <w:tc>
          <w:tcPr>
            <w:tcW w:w="1101" w:type="dxa"/>
          </w:tcPr>
          <w:p w:rsidR="00D47296" w:rsidRDefault="00D47296" w:rsidP="005A5FD6">
            <w:pPr>
              <w:ind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D47296" w:rsidRDefault="00D47296" w:rsidP="004B2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Нежилое здание (овощехранилище) и земельный участок</w:t>
            </w:r>
          </w:p>
        </w:tc>
        <w:tc>
          <w:tcPr>
            <w:tcW w:w="2835" w:type="dxa"/>
          </w:tcPr>
          <w:p w:rsidR="00D47296" w:rsidRPr="009927D4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Самарская область г.Кинель, ул.Набережная, 37А</w:t>
            </w:r>
          </w:p>
        </w:tc>
        <w:tc>
          <w:tcPr>
            <w:tcW w:w="1276" w:type="dxa"/>
          </w:tcPr>
          <w:p w:rsidR="00D47296" w:rsidRPr="001E0CEA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623,1</w:t>
            </w:r>
          </w:p>
        </w:tc>
        <w:tc>
          <w:tcPr>
            <w:tcW w:w="1559" w:type="dxa"/>
          </w:tcPr>
          <w:p w:rsidR="00D47296" w:rsidRDefault="00D47296" w:rsidP="00D4729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зданием,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2057,00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 кв.м., с кадастровым номером</w:t>
            </w:r>
          </w:p>
          <w:p w:rsidR="00D47296" w:rsidRPr="003D7CA4" w:rsidRDefault="00D47296" w:rsidP="00D4729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63:03:0101040:1449</w:t>
            </w: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Цена участка</w:t>
            </w:r>
          </w:p>
          <w:p w:rsidR="00D47296" w:rsidRPr="009927D4" w:rsidRDefault="00D47296" w:rsidP="00D472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1 444</w:t>
            </w: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</w:tcPr>
          <w:p w:rsidR="00D47296" w:rsidRPr="003D7CA4" w:rsidRDefault="00D47296" w:rsidP="00AF73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A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D47296" w:rsidRDefault="00D47296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1701" w:type="dxa"/>
          </w:tcPr>
          <w:p w:rsidR="00D47296" w:rsidRDefault="00A95AD0" w:rsidP="00AF735D">
            <w:pPr>
              <w:spacing w:line="36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296" w:rsidRPr="00A95AD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D47296" w:rsidRPr="009927D4" w:rsidRDefault="00D47296" w:rsidP="00AF735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D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311343" w:rsidRPr="00A907E6" w:rsidTr="009927D4">
        <w:trPr>
          <w:trHeight w:val="469"/>
        </w:trPr>
        <w:tc>
          <w:tcPr>
            <w:tcW w:w="1101" w:type="dxa"/>
          </w:tcPr>
          <w:p w:rsidR="00311343" w:rsidRPr="00A907E6" w:rsidRDefault="00311343" w:rsidP="00580C3A">
            <w:pPr>
              <w:numPr>
                <w:ilvl w:val="1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343" w:rsidRPr="001E0CEA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343" w:rsidRPr="001E0CEA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1343" w:rsidRPr="001E0CEA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343" w:rsidRPr="001E0CEA" w:rsidRDefault="00776C6E" w:rsidP="009474AD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  <w:tc>
          <w:tcPr>
            <w:tcW w:w="1701" w:type="dxa"/>
          </w:tcPr>
          <w:p w:rsidR="00311343" w:rsidRPr="00A907E6" w:rsidRDefault="00311343" w:rsidP="008540A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343" w:rsidRPr="00A907E6" w:rsidRDefault="00311343" w:rsidP="008540A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208" w:rsidRPr="0078214F" w:rsidRDefault="00E41208" w:rsidP="00E41208">
      <w:pPr>
        <w:pStyle w:val="aff2"/>
        <w:suppressAutoHyphens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764FEA" w:rsidRPr="00A907E6" w:rsidRDefault="000B07B2" w:rsidP="00580946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sectPr w:rsidR="00764FEA" w:rsidRPr="00A907E6" w:rsidSect="00F31DAD">
      <w:pgSz w:w="16838" w:h="11906" w:orient="landscape"/>
      <w:pgMar w:top="1134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06" w:rsidRDefault="00C11C06" w:rsidP="00A53412">
      <w:r>
        <w:separator/>
      </w:r>
    </w:p>
  </w:endnote>
  <w:endnote w:type="continuationSeparator" w:id="1">
    <w:p w:rsidR="00C11C06" w:rsidRDefault="00C11C06" w:rsidP="00A5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06" w:rsidRDefault="00C11C06" w:rsidP="00A53412">
      <w:r>
        <w:separator/>
      </w:r>
    </w:p>
  </w:footnote>
  <w:footnote w:type="continuationSeparator" w:id="1">
    <w:p w:rsidR="00C11C06" w:rsidRDefault="00C11C06" w:rsidP="00A5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812"/>
    <w:multiLevelType w:val="hybridMultilevel"/>
    <w:tmpl w:val="662ACB88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4FFF"/>
    <w:multiLevelType w:val="hybridMultilevel"/>
    <w:tmpl w:val="4B40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B578B"/>
    <w:multiLevelType w:val="hybridMultilevel"/>
    <w:tmpl w:val="63562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369F8"/>
    <w:multiLevelType w:val="hybridMultilevel"/>
    <w:tmpl w:val="5D7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5B40"/>
    <w:multiLevelType w:val="hybridMultilevel"/>
    <w:tmpl w:val="D1F07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4F5387"/>
    <w:multiLevelType w:val="hybridMultilevel"/>
    <w:tmpl w:val="3AA4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C7DAC"/>
    <w:multiLevelType w:val="hybridMultilevel"/>
    <w:tmpl w:val="223C99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65EEC"/>
    <w:multiLevelType w:val="hybridMultilevel"/>
    <w:tmpl w:val="ACE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D6BD1"/>
    <w:multiLevelType w:val="hybridMultilevel"/>
    <w:tmpl w:val="0FF8D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5210DE"/>
    <w:multiLevelType w:val="hybridMultilevel"/>
    <w:tmpl w:val="AC56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582"/>
    <w:multiLevelType w:val="hybridMultilevel"/>
    <w:tmpl w:val="FC029B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FF468A5"/>
    <w:multiLevelType w:val="hybridMultilevel"/>
    <w:tmpl w:val="C2FCC3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2E26"/>
    <w:multiLevelType w:val="hybridMultilevel"/>
    <w:tmpl w:val="26AC08B8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99F28894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C075A"/>
    <w:multiLevelType w:val="multilevel"/>
    <w:tmpl w:val="141CED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4">
    <w:nsid w:val="684164E5"/>
    <w:multiLevelType w:val="hybridMultilevel"/>
    <w:tmpl w:val="FC3E7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2E7834"/>
    <w:multiLevelType w:val="hybridMultilevel"/>
    <w:tmpl w:val="5BCE4112"/>
    <w:lvl w:ilvl="0" w:tplc="99F2889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F7503"/>
    <w:multiLevelType w:val="hybridMultilevel"/>
    <w:tmpl w:val="7AE65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3656F4"/>
    <w:multiLevelType w:val="hybridMultilevel"/>
    <w:tmpl w:val="1D0EE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0"/>
  </w:num>
  <w:num w:numId="10">
    <w:abstractNumId w:val="15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30B3"/>
    <w:rsid w:val="00001CC4"/>
    <w:rsid w:val="00004446"/>
    <w:rsid w:val="0000760B"/>
    <w:rsid w:val="000170EC"/>
    <w:rsid w:val="00021FBF"/>
    <w:rsid w:val="00025B3A"/>
    <w:rsid w:val="00026BF2"/>
    <w:rsid w:val="00030A2D"/>
    <w:rsid w:val="0003174E"/>
    <w:rsid w:val="0003304B"/>
    <w:rsid w:val="0003424C"/>
    <w:rsid w:val="00034A70"/>
    <w:rsid w:val="0003629C"/>
    <w:rsid w:val="00052367"/>
    <w:rsid w:val="0005313A"/>
    <w:rsid w:val="000573B7"/>
    <w:rsid w:val="000635B1"/>
    <w:rsid w:val="00075112"/>
    <w:rsid w:val="000866A8"/>
    <w:rsid w:val="00097148"/>
    <w:rsid w:val="000B07B2"/>
    <w:rsid w:val="000B09BF"/>
    <w:rsid w:val="000C2813"/>
    <w:rsid w:val="000C6C12"/>
    <w:rsid w:val="000C7870"/>
    <w:rsid w:val="000E46F2"/>
    <w:rsid w:val="00116DEE"/>
    <w:rsid w:val="00122C45"/>
    <w:rsid w:val="00137985"/>
    <w:rsid w:val="001555AC"/>
    <w:rsid w:val="00160E45"/>
    <w:rsid w:val="00161C4E"/>
    <w:rsid w:val="00170381"/>
    <w:rsid w:val="0017278C"/>
    <w:rsid w:val="0017597D"/>
    <w:rsid w:val="0019309C"/>
    <w:rsid w:val="001A5536"/>
    <w:rsid w:val="001A6FAD"/>
    <w:rsid w:val="001C1C11"/>
    <w:rsid w:val="001D0D74"/>
    <w:rsid w:val="001D10EA"/>
    <w:rsid w:val="001E0CEA"/>
    <w:rsid w:val="001E7976"/>
    <w:rsid w:val="001F1C29"/>
    <w:rsid w:val="001F36A3"/>
    <w:rsid w:val="001F5E1A"/>
    <w:rsid w:val="00222D76"/>
    <w:rsid w:val="00241D5B"/>
    <w:rsid w:val="002473CB"/>
    <w:rsid w:val="0025094A"/>
    <w:rsid w:val="0025100A"/>
    <w:rsid w:val="00266D1B"/>
    <w:rsid w:val="0027622D"/>
    <w:rsid w:val="00283217"/>
    <w:rsid w:val="002871E3"/>
    <w:rsid w:val="00291435"/>
    <w:rsid w:val="002923FC"/>
    <w:rsid w:val="00293B18"/>
    <w:rsid w:val="002A22B3"/>
    <w:rsid w:val="002A2C53"/>
    <w:rsid w:val="002B294B"/>
    <w:rsid w:val="002B6B6A"/>
    <w:rsid w:val="002D06F7"/>
    <w:rsid w:val="002E2528"/>
    <w:rsid w:val="002E64BB"/>
    <w:rsid w:val="002F2AB5"/>
    <w:rsid w:val="00305D05"/>
    <w:rsid w:val="00311343"/>
    <w:rsid w:val="0031399B"/>
    <w:rsid w:val="00321C31"/>
    <w:rsid w:val="00323A15"/>
    <w:rsid w:val="00323AC4"/>
    <w:rsid w:val="0032792C"/>
    <w:rsid w:val="00332D8A"/>
    <w:rsid w:val="00347DF4"/>
    <w:rsid w:val="003532CB"/>
    <w:rsid w:val="003676A1"/>
    <w:rsid w:val="003715DD"/>
    <w:rsid w:val="00375EAF"/>
    <w:rsid w:val="0038109A"/>
    <w:rsid w:val="003928F0"/>
    <w:rsid w:val="003B3178"/>
    <w:rsid w:val="003B7576"/>
    <w:rsid w:val="003C2B5D"/>
    <w:rsid w:val="003C65B2"/>
    <w:rsid w:val="003D7CA4"/>
    <w:rsid w:val="003E27C8"/>
    <w:rsid w:val="003E3E30"/>
    <w:rsid w:val="00425545"/>
    <w:rsid w:val="00426520"/>
    <w:rsid w:val="00430B3A"/>
    <w:rsid w:val="00466DF9"/>
    <w:rsid w:val="0047496D"/>
    <w:rsid w:val="004773E6"/>
    <w:rsid w:val="00495E57"/>
    <w:rsid w:val="0049660B"/>
    <w:rsid w:val="004A1049"/>
    <w:rsid w:val="004B068C"/>
    <w:rsid w:val="004B2AF2"/>
    <w:rsid w:val="004B2EE8"/>
    <w:rsid w:val="004B37BA"/>
    <w:rsid w:val="004B6BDD"/>
    <w:rsid w:val="004E186D"/>
    <w:rsid w:val="004F0F70"/>
    <w:rsid w:val="004F4DB9"/>
    <w:rsid w:val="0050032B"/>
    <w:rsid w:val="00524F58"/>
    <w:rsid w:val="005332AC"/>
    <w:rsid w:val="005406D0"/>
    <w:rsid w:val="005467BF"/>
    <w:rsid w:val="00561602"/>
    <w:rsid w:val="005720E5"/>
    <w:rsid w:val="00572101"/>
    <w:rsid w:val="00580946"/>
    <w:rsid w:val="00580C3A"/>
    <w:rsid w:val="005A5FD6"/>
    <w:rsid w:val="005A6547"/>
    <w:rsid w:val="005B10C5"/>
    <w:rsid w:val="005B5885"/>
    <w:rsid w:val="005C3C46"/>
    <w:rsid w:val="005F2335"/>
    <w:rsid w:val="005F7E2B"/>
    <w:rsid w:val="00625FB2"/>
    <w:rsid w:val="00627728"/>
    <w:rsid w:val="00631A54"/>
    <w:rsid w:val="00641BA8"/>
    <w:rsid w:val="00643156"/>
    <w:rsid w:val="00646E8B"/>
    <w:rsid w:val="006820D6"/>
    <w:rsid w:val="006851CC"/>
    <w:rsid w:val="00685423"/>
    <w:rsid w:val="00692C83"/>
    <w:rsid w:val="006A64FA"/>
    <w:rsid w:val="006D0860"/>
    <w:rsid w:val="006D2E8A"/>
    <w:rsid w:val="006D6F12"/>
    <w:rsid w:val="00707000"/>
    <w:rsid w:val="00712E31"/>
    <w:rsid w:val="0072110C"/>
    <w:rsid w:val="00724373"/>
    <w:rsid w:val="0073709B"/>
    <w:rsid w:val="00763246"/>
    <w:rsid w:val="00764D19"/>
    <w:rsid w:val="00764FEA"/>
    <w:rsid w:val="007704EA"/>
    <w:rsid w:val="00776C6E"/>
    <w:rsid w:val="0078214F"/>
    <w:rsid w:val="00783365"/>
    <w:rsid w:val="00784DCD"/>
    <w:rsid w:val="00787BAF"/>
    <w:rsid w:val="007931DA"/>
    <w:rsid w:val="007A5FA9"/>
    <w:rsid w:val="007B7814"/>
    <w:rsid w:val="007C2E6D"/>
    <w:rsid w:val="007D0534"/>
    <w:rsid w:val="007F3BDD"/>
    <w:rsid w:val="00810BA2"/>
    <w:rsid w:val="00813A14"/>
    <w:rsid w:val="008172F0"/>
    <w:rsid w:val="00817B7D"/>
    <w:rsid w:val="00831FDD"/>
    <w:rsid w:val="00845D99"/>
    <w:rsid w:val="008532DC"/>
    <w:rsid w:val="008540A3"/>
    <w:rsid w:val="00854CA9"/>
    <w:rsid w:val="008821A9"/>
    <w:rsid w:val="008874F1"/>
    <w:rsid w:val="008B1244"/>
    <w:rsid w:val="008B3887"/>
    <w:rsid w:val="008D4C0E"/>
    <w:rsid w:val="008D53DD"/>
    <w:rsid w:val="008E3050"/>
    <w:rsid w:val="008F599B"/>
    <w:rsid w:val="009021F1"/>
    <w:rsid w:val="009030B3"/>
    <w:rsid w:val="00905FBC"/>
    <w:rsid w:val="00911E8D"/>
    <w:rsid w:val="00916504"/>
    <w:rsid w:val="009215F2"/>
    <w:rsid w:val="00924437"/>
    <w:rsid w:val="00927E28"/>
    <w:rsid w:val="00931C80"/>
    <w:rsid w:val="009321B1"/>
    <w:rsid w:val="00943C78"/>
    <w:rsid w:val="009474AD"/>
    <w:rsid w:val="009475D7"/>
    <w:rsid w:val="00953232"/>
    <w:rsid w:val="00967FC9"/>
    <w:rsid w:val="00986049"/>
    <w:rsid w:val="009927D4"/>
    <w:rsid w:val="00995410"/>
    <w:rsid w:val="00997A7D"/>
    <w:rsid w:val="009A07BA"/>
    <w:rsid w:val="009A7ADA"/>
    <w:rsid w:val="009B5ECA"/>
    <w:rsid w:val="009B7B91"/>
    <w:rsid w:val="009C41D5"/>
    <w:rsid w:val="009D0BA8"/>
    <w:rsid w:val="009E11C8"/>
    <w:rsid w:val="009E4A3D"/>
    <w:rsid w:val="009E4B04"/>
    <w:rsid w:val="009F0CBE"/>
    <w:rsid w:val="009F78BB"/>
    <w:rsid w:val="00A006BD"/>
    <w:rsid w:val="00A118B1"/>
    <w:rsid w:val="00A2741C"/>
    <w:rsid w:val="00A3094C"/>
    <w:rsid w:val="00A31A1B"/>
    <w:rsid w:val="00A43090"/>
    <w:rsid w:val="00A517E6"/>
    <w:rsid w:val="00A53412"/>
    <w:rsid w:val="00A53A6E"/>
    <w:rsid w:val="00A73B8A"/>
    <w:rsid w:val="00A81318"/>
    <w:rsid w:val="00A907E6"/>
    <w:rsid w:val="00A91757"/>
    <w:rsid w:val="00A953FC"/>
    <w:rsid w:val="00A95AD0"/>
    <w:rsid w:val="00AC4340"/>
    <w:rsid w:val="00AC7D97"/>
    <w:rsid w:val="00AE5FB3"/>
    <w:rsid w:val="00AF735D"/>
    <w:rsid w:val="00B03A5D"/>
    <w:rsid w:val="00B052A3"/>
    <w:rsid w:val="00B05F21"/>
    <w:rsid w:val="00B11CBA"/>
    <w:rsid w:val="00B13AE6"/>
    <w:rsid w:val="00B15DB9"/>
    <w:rsid w:val="00B239D2"/>
    <w:rsid w:val="00B25A06"/>
    <w:rsid w:val="00B277C1"/>
    <w:rsid w:val="00B30CFE"/>
    <w:rsid w:val="00B41A9C"/>
    <w:rsid w:val="00B4211D"/>
    <w:rsid w:val="00B44B33"/>
    <w:rsid w:val="00B46DB0"/>
    <w:rsid w:val="00B53615"/>
    <w:rsid w:val="00B61FD1"/>
    <w:rsid w:val="00B62ACA"/>
    <w:rsid w:val="00B638BF"/>
    <w:rsid w:val="00B65B3B"/>
    <w:rsid w:val="00B81FF8"/>
    <w:rsid w:val="00B86949"/>
    <w:rsid w:val="00BA05A9"/>
    <w:rsid w:val="00BA4055"/>
    <w:rsid w:val="00BA6BEE"/>
    <w:rsid w:val="00BA7757"/>
    <w:rsid w:val="00BB26A7"/>
    <w:rsid w:val="00BB51E3"/>
    <w:rsid w:val="00BD2352"/>
    <w:rsid w:val="00BD3670"/>
    <w:rsid w:val="00BE6DBE"/>
    <w:rsid w:val="00BE7726"/>
    <w:rsid w:val="00BE7BFE"/>
    <w:rsid w:val="00C04B54"/>
    <w:rsid w:val="00C070F8"/>
    <w:rsid w:val="00C11C06"/>
    <w:rsid w:val="00C142D7"/>
    <w:rsid w:val="00C35324"/>
    <w:rsid w:val="00C41B9E"/>
    <w:rsid w:val="00C60B15"/>
    <w:rsid w:val="00C6511D"/>
    <w:rsid w:val="00C66A73"/>
    <w:rsid w:val="00C72F52"/>
    <w:rsid w:val="00C907D5"/>
    <w:rsid w:val="00C92512"/>
    <w:rsid w:val="00CB05A4"/>
    <w:rsid w:val="00CB0B83"/>
    <w:rsid w:val="00CC1C54"/>
    <w:rsid w:val="00CD1493"/>
    <w:rsid w:val="00CE7553"/>
    <w:rsid w:val="00D12320"/>
    <w:rsid w:val="00D12921"/>
    <w:rsid w:val="00D15F43"/>
    <w:rsid w:val="00D24B26"/>
    <w:rsid w:val="00D4713D"/>
    <w:rsid w:val="00D47296"/>
    <w:rsid w:val="00D624B7"/>
    <w:rsid w:val="00D65864"/>
    <w:rsid w:val="00D72947"/>
    <w:rsid w:val="00D8041B"/>
    <w:rsid w:val="00D930FB"/>
    <w:rsid w:val="00D9410B"/>
    <w:rsid w:val="00D946B7"/>
    <w:rsid w:val="00DA7AF2"/>
    <w:rsid w:val="00DE5C79"/>
    <w:rsid w:val="00DF3878"/>
    <w:rsid w:val="00DF3A19"/>
    <w:rsid w:val="00DF7DCA"/>
    <w:rsid w:val="00E023A1"/>
    <w:rsid w:val="00E069C8"/>
    <w:rsid w:val="00E115D6"/>
    <w:rsid w:val="00E41208"/>
    <w:rsid w:val="00E45CDF"/>
    <w:rsid w:val="00E51DD2"/>
    <w:rsid w:val="00E55B62"/>
    <w:rsid w:val="00E652EB"/>
    <w:rsid w:val="00E67229"/>
    <w:rsid w:val="00E7063B"/>
    <w:rsid w:val="00E959B7"/>
    <w:rsid w:val="00EA00C4"/>
    <w:rsid w:val="00EA0540"/>
    <w:rsid w:val="00EB2AA0"/>
    <w:rsid w:val="00EB3312"/>
    <w:rsid w:val="00EC0C12"/>
    <w:rsid w:val="00EC5ABC"/>
    <w:rsid w:val="00EC75BC"/>
    <w:rsid w:val="00ED5154"/>
    <w:rsid w:val="00EE20C5"/>
    <w:rsid w:val="00EE50C6"/>
    <w:rsid w:val="00F014F3"/>
    <w:rsid w:val="00F05CB5"/>
    <w:rsid w:val="00F0743A"/>
    <w:rsid w:val="00F2331B"/>
    <w:rsid w:val="00F31DAD"/>
    <w:rsid w:val="00F35B43"/>
    <w:rsid w:val="00F405FF"/>
    <w:rsid w:val="00F41177"/>
    <w:rsid w:val="00F439E7"/>
    <w:rsid w:val="00F5786D"/>
    <w:rsid w:val="00F62689"/>
    <w:rsid w:val="00F755E7"/>
    <w:rsid w:val="00F76151"/>
    <w:rsid w:val="00F85135"/>
    <w:rsid w:val="00F90D15"/>
    <w:rsid w:val="00F90DBC"/>
    <w:rsid w:val="00F913A6"/>
    <w:rsid w:val="00F91728"/>
    <w:rsid w:val="00F9296A"/>
    <w:rsid w:val="00F94529"/>
    <w:rsid w:val="00FA153A"/>
    <w:rsid w:val="00FB57FB"/>
    <w:rsid w:val="00FB74DF"/>
    <w:rsid w:val="00FC4A19"/>
    <w:rsid w:val="00FD2211"/>
    <w:rsid w:val="00FD6E9E"/>
    <w:rsid w:val="00FE499E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E46F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E46F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E46F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E46F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F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E46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E46F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E46F2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6F2"/>
    <w:rPr>
      <w:b/>
      <w:color w:val="000080"/>
    </w:rPr>
  </w:style>
  <w:style w:type="character" w:customStyle="1" w:styleId="a4">
    <w:name w:val="Гипертекстовая ссылка"/>
    <w:uiPriority w:val="99"/>
    <w:rsid w:val="000E46F2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E46F2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0E46F2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0E46F2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E46F2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0E46F2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E46F2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0E46F2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0E46F2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E46F2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0E46F2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0E46F2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0E46F2"/>
  </w:style>
  <w:style w:type="paragraph" w:customStyle="1" w:styleId="af1">
    <w:name w:val="Постоянная часть"/>
    <w:basedOn w:val="af"/>
    <w:next w:val="a"/>
    <w:uiPriority w:val="99"/>
    <w:rsid w:val="000E46F2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0E46F2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0E46F2"/>
  </w:style>
  <w:style w:type="paragraph" w:customStyle="1" w:styleId="af4">
    <w:name w:val="Словарная статья"/>
    <w:basedOn w:val="a"/>
    <w:next w:val="a"/>
    <w:uiPriority w:val="99"/>
    <w:rsid w:val="000E46F2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0E46F2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0E46F2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rFonts w:cs="Times New Roman"/>
    </w:rPr>
  </w:style>
  <w:style w:type="character" w:customStyle="1" w:styleId="af8">
    <w:name w:val="Основной текст Знак"/>
    <w:link w:val="af7"/>
    <w:uiPriority w:val="99"/>
    <w:semiHidden/>
    <w:locked/>
    <w:rsid w:val="000E46F2"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99"/>
    <w:locked/>
    <w:rsid w:val="000E46F2"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semiHidden/>
    <w:unhideWhenUsed/>
    <w:rsid w:val="00A534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">
    <w:name w:val="Верхний колонтитул Знак"/>
    <w:link w:val="afe"/>
    <w:uiPriority w:val="99"/>
    <w:semiHidden/>
    <w:locked/>
    <w:rsid w:val="00A53412"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semiHidden/>
    <w:unhideWhenUsed/>
    <w:rsid w:val="00A534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1">
    <w:name w:val="Нижний колонтитул Знак"/>
    <w:link w:val="aff0"/>
    <w:uiPriority w:val="99"/>
    <w:semiHidden/>
    <w:locked/>
    <w:rsid w:val="00A53412"/>
    <w:rPr>
      <w:rFonts w:ascii="Arial" w:hAnsi="Arial" w:cs="Arial"/>
      <w:sz w:val="20"/>
      <w:szCs w:val="20"/>
    </w:rPr>
  </w:style>
  <w:style w:type="paragraph" w:styleId="aff2">
    <w:name w:val="Body Text Indent"/>
    <w:basedOn w:val="a"/>
    <w:link w:val="aff3"/>
    <w:uiPriority w:val="99"/>
    <w:semiHidden/>
    <w:unhideWhenUsed/>
    <w:rsid w:val="00E41208"/>
    <w:pPr>
      <w:spacing w:after="120"/>
      <w:ind w:left="283"/>
    </w:pPr>
    <w:rPr>
      <w:rFonts w:cs="Times New Roman"/>
    </w:rPr>
  </w:style>
  <w:style w:type="character" w:customStyle="1" w:styleId="aff3">
    <w:name w:val="Основной текст с отступом Знак"/>
    <w:link w:val="aff2"/>
    <w:uiPriority w:val="99"/>
    <w:semiHidden/>
    <w:rsid w:val="00E4120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D81D-8B08-49F7-8543-E69E65EE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K_305-2</dc:creator>
  <cp:lastModifiedBy>User</cp:lastModifiedBy>
  <cp:revision>8</cp:revision>
  <cp:lastPrinted>2023-05-04T13:26:00Z</cp:lastPrinted>
  <dcterms:created xsi:type="dcterms:W3CDTF">2023-05-18T07:51:00Z</dcterms:created>
  <dcterms:modified xsi:type="dcterms:W3CDTF">2023-06-28T10:14:00Z</dcterms:modified>
</cp:coreProperties>
</file>