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295B98" w:rsidRPr="001465BE" w:rsidTr="00814152">
        <w:tc>
          <w:tcPr>
            <w:tcW w:w="4678" w:type="dxa"/>
          </w:tcPr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 xml:space="preserve">городского округа  </w:t>
            </w:r>
            <w:proofErr w:type="spellStart"/>
            <w:r w:rsidRPr="001465B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  <w:p w:rsidR="00295B98" w:rsidRPr="001465BE" w:rsidRDefault="00295B98" w:rsidP="00814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5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2E44">
              <w:rPr>
                <w:rFonts w:ascii="Times New Roman" w:hAnsi="Times New Roman"/>
                <w:sz w:val="28"/>
                <w:szCs w:val="28"/>
              </w:rPr>
              <w:t xml:space="preserve">17.05.2023 </w:t>
            </w:r>
            <w:bookmarkStart w:id="0" w:name="_GoBack"/>
            <w:bookmarkEnd w:id="0"/>
            <w:r w:rsidRPr="001465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2E44">
              <w:rPr>
                <w:rFonts w:ascii="Times New Roman" w:hAnsi="Times New Roman"/>
                <w:sz w:val="28"/>
                <w:szCs w:val="28"/>
              </w:rPr>
              <w:t>1258</w:t>
            </w:r>
          </w:p>
          <w:p w:rsidR="00295B98" w:rsidRPr="001465BE" w:rsidRDefault="00295B98" w:rsidP="0081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141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 </w:t>
            </w:r>
            <w:r w:rsidR="00DA01C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65BE">
              <w:rPr>
                <w:rFonts w:ascii="Times New Roman" w:hAnsi="Times New Roman"/>
                <w:sz w:val="28"/>
                <w:szCs w:val="28"/>
              </w:rPr>
              <w:t xml:space="preserve"> о присуждении премии «Талантливые дети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637A">
              <w:rPr>
                <w:rFonts w:ascii="Times New Roman" w:hAnsi="Times New Roman"/>
                <w:sz w:val="28"/>
                <w:szCs w:val="28"/>
              </w:rPr>
              <w:t>3</w:t>
            </w:r>
            <w:r w:rsidRPr="001465BE">
              <w:rPr>
                <w:rFonts w:ascii="Times New Roman" w:hAnsi="Times New Roman"/>
                <w:sz w:val="28"/>
                <w:szCs w:val="28"/>
              </w:rPr>
              <w:t xml:space="preserve">» за достижения в области образования, искусства и культуры, спорта, активной общественной позиции в городском округе </w:t>
            </w:r>
            <w:proofErr w:type="spellStart"/>
            <w:r w:rsidRPr="001465B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Pr="001465BE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654" w:type="dxa"/>
          </w:tcPr>
          <w:p w:rsidR="00295B98" w:rsidRPr="001465BE" w:rsidRDefault="00295B98" w:rsidP="00814152">
            <w:pPr>
              <w:spacing w:after="0" w:line="240" w:lineRule="auto"/>
              <w:ind w:right="5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B98" w:rsidRPr="001465BE" w:rsidRDefault="00295B98" w:rsidP="00814152">
            <w:pPr>
              <w:spacing w:after="0" w:line="240" w:lineRule="auto"/>
              <w:ind w:right="5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7D2E44" w:rsidP="00814152">
            <w:pPr>
              <w:spacing w:after="0" w:line="240" w:lineRule="auto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295B98" w:rsidRPr="001465BE" w:rsidRDefault="00295B98" w:rsidP="006636CB">
      <w:pPr>
        <w:pStyle w:val="a3"/>
        <w:spacing w:line="480" w:lineRule="auto"/>
        <w:ind w:right="-6" w:firstLine="851"/>
        <w:contextualSpacing/>
        <w:rPr>
          <w:szCs w:val="28"/>
        </w:rPr>
      </w:pPr>
    </w:p>
    <w:p w:rsidR="00295B98" w:rsidRPr="001465BE" w:rsidRDefault="00295B98" w:rsidP="00295B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целях поощрения и поддержки талантливых детей и подростков, реализации их научного и творческого потенциала, в соответствии </w:t>
      </w:r>
      <w:r w:rsidR="00DA01CF">
        <w:rPr>
          <w:rFonts w:ascii="Times New Roman" w:hAnsi="Times New Roman"/>
          <w:sz w:val="28"/>
          <w:szCs w:val="28"/>
        </w:rPr>
        <w:t xml:space="preserve">                    </w:t>
      </w:r>
      <w:r w:rsidRPr="001465BE">
        <w:rPr>
          <w:rFonts w:ascii="Times New Roman" w:hAnsi="Times New Roman"/>
          <w:sz w:val="28"/>
          <w:szCs w:val="28"/>
        </w:rPr>
        <w:t>со статьями 74.1, 86 Бюджетного кодекса Российской Федерации,</w:t>
      </w:r>
    </w:p>
    <w:p w:rsidR="00295B98" w:rsidRPr="001465BE" w:rsidRDefault="00295B98" w:rsidP="00251288">
      <w:pPr>
        <w:pStyle w:val="a3"/>
        <w:spacing w:line="360" w:lineRule="auto"/>
        <w:ind w:right="-5" w:firstLine="709"/>
        <w:jc w:val="center"/>
        <w:rPr>
          <w:szCs w:val="28"/>
        </w:rPr>
      </w:pPr>
      <w:r w:rsidRPr="001465BE">
        <w:rPr>
          <w:szCs w:val="28"/>
        </w:rPr>
        <w:t>ПОСТАНОВЛЯЮ: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1. Утвердить Положение о присуждении премии «Талантливые </w:t>
      </w:r>
      <w:r w:rsidR="00DA01CF">
        <w:rPr>
          <w:rFonts w:ascii="Times New Roman" w:hAnsi="Times New Roman"/>
          <w:sz w:val="28"/>
          <w:szCs w:val="28"/>
        </w:rPr>
        <w:t xml:space="preserve">        </w:t>
      </w:r>
      <w:r w:rsidRPr="001465BE">
        <w:rPr>
          <w:rFonts w:ascii="Times New Roman" w:hAnsi="Times New Roman"/>
          <w:sz w:val="28"/>
          <w:szCs w:val="28"/>
        </w:rPr>
        <w:t>дети - 20</w:t>
      </w:r>
      <w:r w:rsidR="00814152">
        <w:rPr>
          <w:rFonts w:ascii="Times New Roman" w:hAnsi="Times New Roman"/>
          <w:sz w:val="28"/>
          <w:szCs w:val="28"/>
        </w:rPr>
        <w:t>2</w:t>
      </w:r>
      <w:r w:rsidR="00242538">
        <w:rPr>
          <w:rFonts w:ascii="Times New Roman" w:hAnsi="Times New Roman"/>
          <w:sz w:val="28"/>
          <w:szCs w:val="28"/>
        </w:rPr>
        <w:t>2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Самарской области согласно Приложению </w:t>
      </w:r>
      <w:r w:rsidR="007E0219">
        <w:rPr>
          <w:rFonts w:ascii="Times New Roman" w:hAnsi="Times New Roman"/>
          <w:sz w:val="28"/>
          <w:szCs w:val="28"/>
        </w:rPr>
        <w:t>1</w:t>
      </w:r>
      <w:r w:rsidRPr="001465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 Создать конкурсную комиссию по присуждению премии «Талантливые дети - 20</w:t>
      </w:r>
      <w:r>
        <w:rPr>
          <w:rFonts w:ascii="Times New Roman" w:hAnsi="Times New Roman"/>
          <w:sz w:val="28"/>
          <w:szCs w:val="28"/>
        </w:rPr>
        <w:t>2</w:t>
      </w:r>
      <w:r w:rsidR="0088637A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Самарской области и утвердить ее состав согласно Приложению 2 к настоящему постановлению.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BE">
        <w:rPr>
          <w:rFonts w:ascii="Times New Roman" w:hAnsi="Times New Roman"/>
          <w:sz w:val="28"/>
          <w:szCs w:val="28"/>
        </w:rPr>
        <w:t xml:space="preserve">3. Установить, что возникшее на основании пункта 1 настоящего постановления расходное обязательство городского округа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Самарской области исполняется самостоятельно за счет средств бюджета городского округа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Самарской области в пределах объема бюджетных ассигнований, предусмотренных в установленном порядке муниципальному казенному учреждению городского округа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lastRenderedPageBreak/>
        <w:t>Самарской области «Управление по вопросам семьи и демографического развития»,</w:t>
      </w:r>
      <w:r w:rsidR="006636CB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>как главному распорядителю бюджетных средств</w:t>
      </w:r>
      <w:r w:rsidR="006636CB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городского округа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«Поддержка семей</w:t>
      </w:r>
      <w:r w:rsidR="006636CB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 xml:space="preserve">с детьми в городском округе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="0088637A">
        <w:rPr>
          <w:rFonts w:ascii="Times New Roman" w:hAnsi="Times New Roman"/>
          <w:sz w:val="28"/>
          <w:szCs w:val="28"/>
        </w:rPr>
        <w:t xml:space="preserve"> Самарской области» на 2018-2023</w:t>
      </w:r>
      <w:r w:rsidRPr="001465BE">
        <w:rPr>
          <w:rFonts w:ascii="Times New Roman" w:hAnsi="Times New Roman"/>
          <w:sz w:val="28"/>
          <w:szCs w:val="28"/>
        </w:rPr>
        <w:t xml:space="preserve"> год.</w:t>
      </w:r>
      <w:r w:rsidRP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4. Официально опубликовать настоящее </w:t>
      </w:r>
      <w:r w:rsidRPr="006636C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7E0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B98" w:rsidRPr="001465BE" w:rsidRDefault="00295B98" w:rsidP="00295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на следующей день после дня его официального опубликования.</w:t>
      </w:r>
    </w:p>
    <w:p w:rsidR="00295B98" w:rsidRPr="001465BE" w:rsidRDefault="00295B98" w:rsidP="00295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       6. Контроль за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1465BE">
        <w:rPr>
          <w:rFonts w:ascii="Times New Roman" w:hAnsi="Times New Roman"/>
          <w:sz w:val="28"/>
          <w:szCs w:val="28"/>
        </w:rPr>
        <w:t>Жиганова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С.Ю.).</w:t>
      </w:r>
    </w:p>
    <w:p w:rsidR="00295B98" w:rsidRPr="001465BE" w:rsidRDefault="00295B98" w:rsidP="006636CB">
      <w:pPr>
        <w:pStyle w:val="a3"/>
        <w:spacing w:line="240" w:lineRule="auto"/>
        <w:ind w:right="535" w:firstLine="0"/>
        <w:contextualSpacing/>
        <w:rPr>
          <w:szCs w:val="28"/>
        </w:rPr>
      </w:pPr>
    </w:p>
    <w:p w:rsidR="00295B98" w:rsidRDefault="00295B98" w:rsidP="006636CB">
      <w:pPr>
        <w:pStyle w:val="a3"/>
        <w:spacing w:line="240" w:lineRule="auto"/>
        <w:ind w:right="-92" w:firstLine="0"/>
        <w:contextualSpacing/>
        <w:rPr>
          <w:szCs w:val="28"/>
        </w:rPr>
      </w:pPr>
    </w:p>
    <w:p w:rsidR="007E0219" w:rsidRDefault="007E0219" w:rsidP="006636CB">
      <w:pPr>
        <w:pStyle w:val="a3"/>
        <w:spacing w:line="240" w:lineRule="auto"/>
        <w:ind w:right="-92" w:firstLine="0"/>
        <w:contextualSpacing/>
        <w:rPr>
          <w:szCs w:val="28"/>
        </w:rPr>
      </w:pPr>
    </w:p>
    <w:p w:rsidR="007E0219" w:rsidRPr="001465BE" w:rsidRDefault="007E0219" w:rsidP="006636CB">
      <w:pPr>
        <w:pStyle w:val="a3"/>
        <w:spacing w:line="240" w:lineRule="auto"/>
        <w:ind w:right="-92" w:firstLine="0"/>
        <w:contextualSpacing/>
        <w:rPr>
          <w:szCs w:val="28"/>
        </w:rPr>
      </w:pPr>
    </w:p>
    <w:p w:rsidR="006636CB" w:rsidRDefault="006636CB" w:rsidP="006636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5CD" w:rsidRPr="007875CD" w:rsidRDefault="007875CD" w:rsidP="006636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75CD">
        <w:rPr>
          <w:rFonts w:ascii="Times New Roman" w:hAnsi="Times New Roman"/>
          <w:sz w:val="28"/>
          <w:szCs w:val="28"/>
        </w:rPr>
        <w:t>Глав</w:t>
      </w:r>
      <w:r w:rsidR="00242538">
        <w:rPr>
          <w:rFonts w:ascii="Times New Roman" w:hAnsi="Times New Roman"/>
          <w:sz w:val="28"/>
          <w:szCs w:val="28"/>
        </w:rPr>
        <w:t>а</w:t>
      </w:r>
      <w:r w:rsidRPr="007875CD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</w:t>
      </w:r>
      <w:r w:rsidR="00251288">
        <w:rPr>
          <w:rFonts w:ascii="Times New Roman" w:hAnsi="Times New Roman"/>
          <w:sz w:val="28"/>
          <w:szCs w:val="28"/>
        </w:rPr>
        <w:t xml:space="preserve">         </w:t>
      </w:r>
      <w:r w:rsidRPr="007875CD">
        <w:rPr>
          <w:rFonts w:ascii="Times New Roman" w:hAnsi="Times New Roman"/>
          <w:sz w:val="28"/>
          <w:szCs w:val="28"/>
        </w:rPr>
        <w:t>А.А. Прокудин</w:t>
      </w:r>
    </w:p>
    <w:p w:rsidR="007875CD" w:rsidRDefault="007875CD" w:rsidP="007875CD">
      <w:pPr>
        <w:rPr>
          <w:sz w:val="28"/>
          <w:szCs w:val="28"/>
        </w:rPr>
      </w:pPr>
    </w:p>
    <w:p w:rsidR="007875CD" w:rsidRDefault="007875CD" w:rsidP="007875CD">
      <w:pPr>
        <w:spacing w:line="360" w:lineRule="auto"/>
        <w:jc w:val="both"/>
        <w:rPr>
          <w:sz w:val="28"/>
          <w:szCs w:val="28"/>
        </w:rPr>
      </w:pPr>
    </w:p>
    <w:p w:rsidR="007875CD" w:rsidRDefault="007875CD" w:rsidP="007875CD">
      <w:pPr>
        <w:spacing w:line="360" w:lineRule="auto"/>
        <w:jc w:val="both"/>
        <w:rPr>
          <w:sz w:val="28"/>
          <w:szCs w:val="28"/>
        </w:rPr>
      </w:pPr>
    </w:p>
    <w:p w:rsidR="007875CD" w:rsidRDefault="007875CD" w:rsidP="007875CD">
      <w:pPr>
        <w:spacing w:line="360" w:lineRule="auto"/>
        <w:jc w:val="both"/>
        <w:rPr>
          <w:sz w:val="28"/>
          <w:szCs w:val="28"/>
        </w:rPr>
      </w:pPr>
    </w:p>
    <w:p w:rsidR="007E0219" w:rsidRDefault="007E0219" w:rsidP="007875CD">
      <w:pPr>
        <w:spacing w:line="360" w:lineRule="auto"/>
        <w:jc w:val="both"/>
        <w:rPr>
          <w:sz w:val="28"/>
          <w:szCs w:val="28"/>
        </w:rPr>
      </w:pPr>
    </w:p>
    <w:p w:rsidR="007E0219" w:rsidRDefault="007E0219" w:rsidP="007875CD">
      <w:pPr>
        <w:spacing w:line="360" w:lineRule="auto"/>
        <w:jc w:val="both"/>
        <w:rPr>
          <w:sz w:val="28"/>
          <w:szCs w:val="28"/>
        </w:rPr>
      </w:pPr>
    </w:p>
    <w:p w:rsidR="007E0219" w:rsidRDefault="007E0219" w:rsidP="007875CD">
      <w:pPr>
        <w:spacing w:line="360" w:lineRule="auto"/>
        <w:jc w:val="both"/>
        <w:rPr>
          <w:sz w:val="28"/>
          <w:szCs w:val="28"/>
        </w:rPr>
      </w:pPr>
    </w:p>
    <w:p w:rsidR="007875CD" w:rsidRDefault="007875CD" w:rsidP="007875CD">
      <w:pPr>
        <w:spacing w:line="360" w:lineRule="auto"/>
        <w:jc w:val="both"/>
        <w:rPr>
          <w:sz w:val="28"/>
          <w:szCs w:val="28"/>
        </w:rPr>
      </w:pPr>
    </w:p>
    <w:p w:rsidR="00814152" w:rsidRDefault="00814152" w:rsidP="00814152">
      <w:pPr>
        <w:rPr>
          <w:lang w:eastAsia="ru-RU"/>
        </w:rPr>
      </w:pPr>
    </w:p>
    <w:p w:rsidR="00814152" w:rsidRDefault="00814152" w:rsidP="00814152">
      <w:pPr>
        <w:rPr>
          <w:lang w:eastAsia="ru-RU"/>
        </w:rPr>
      </w:pPr>
    </w:p>
    <w:p w:rsidR="00251288" w:rsidRDefault="00251288" w:rsidP="00814152">
      <w:pPr>
        <w:rPr>
          <w:lang w:eastAsia="ru-RU"/>
        </w:rPr>
      </w:pPr>
    </w:p>
    <w:p w:rsidR="00295B98" w:rsidRDefault="00814152" w:rsidP="00DA01CF">
      <w:pPr>
        <w:pStyle w:val="1"/>
        <w:spacing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Жиганова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95B98" w:rsidRPr="001465BE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370</w:t>
      </w:r>
    </w:p>
    <w:p w:rsidR="00217E68" w:rsidRDefault="00217E68" w:rsidP="00217E68">
      <w:pPr>
        <w:rPr>
          <w:lang w:eastAsia="ru-RU"/>
        </w:rPr>
      </w:pPr>
    </w:p>
    <w:p w:rsidR="00217E68" w:rsidRPr="00217E68" w:rsidRDefault="00217E68" w:rsidP="00217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7E68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217E68" w:rsidRPr="00217E68" w:rsidRDefault="00217E68" w:rsidP="00217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E68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 w:rsidRPr="00217E68">
        <w:rPr>
          <w:rFonts w:ascii="Times New Roman" w:hAnsi="Times New Roman"/>
          <w:sz w:val="28"/>
          <w:szCs w:val="28"/>
        </w:rPr>
        <w:t>Кинель</w:t>
      </w:r>
      <w:proofErr w:type="spellEnd"/>
      <w:r w:rsidRPr="00217E68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CC043E" w:rsidRPr="001465BE">
        <w:rPr>
          <w:rFonts w:ascii="Times New Roman" w:hAnsi="Times New Roman"/>
          <w:sz w:val="28"/>
          <w:szCs w:val="28"/>
        </w:rPr>
        <w:t>Об утверждении Положения о присуждении премии «Талантливые дети - 20</w:t>
      </w:r>
      <w:r w:rsidR="0088637A">
        <w:rPr>
          <w:rFonts w:ascii="Times New Roman" w:hAnsi="Times New Roman"/>
          <w:sz w:val="28"/>
          <w:szCs w:val="28"/>
        </w:rPr>
        <w:t>23</w:t>
      </w:r>
      <w:r w:rsidR="00CC043E"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</w:t>
      </w:r>
      <w:proofErr w:type="spellStart"/>
      <w:r w:rsidR="00CC043E" w:rsidRPr="001465BE">
        <w:rPr>
          <w:rFonts w:ascii="Times New Roman" w:hAnsi="Times New Roman"/>
          <w:sz w:val="28"/>
          <w:szCs w:val="28"/>
        </w:rPr>
        <w:t>Кинель</w:t>
      </w:r>
      <w:proofErr w:type="spellEnd"/>
      <w:r w:rsidR="00CC043E" w:rsidRPr="001465B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17E68">
        <w:rPr>
          <w:rFonts w:ascii="Times New Roman" w:hAnsi="Times New Roman"/>
          <w:sz w:val="28"/>
          <w:szCs w:val="28"/>
        </w:rPr>
        <w:t>»</w:t>
      </w:r>
    </w:p>
    <w:p w:rsidR="00217E68" w:rsidRPr="00217E68" w:rsidRDefault="00217E68" w:rsidP="00217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2930"/>
        <w:gridCol w:w="2952"/>
      </w:tblGrid>
      <w:tr w:rsidR="00217E68" w:rsidRPr="00217E68" w:rsidTr="00217E6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</w:tr>
      <w:tr w:rsidR="00217E68" w:rsidRPr="00217E68" w:rsidTr="00217E6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8" w:rsidRPr="00217E68" w:rsidRDefault="00217E68" w:rsidP="0021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E68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217E68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217E68" w:rsidRPr="00217E68" w:rsidTr="00217E6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8" w:rsidRPr="00217E68" w:rsidRDefault="00217E68" w:rsidP="0021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Москаленко А.В.</w:t>
            </w:r>
          </w:p>
        </w:tc>
      </w:tr>
      <w:tr w:rsidR="00217E68" w:rsidRPr="00217E68" w:rsidTr="00217E6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8" w:rsidRPr="00217E68" w:rsidRDefault="00217E68" w:rsidP="00217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E68"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E68" w:rsidRPr="00217E68" w:rsidRDefault="00217E68" w:rsidP="00217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E68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217E68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</w:tbl>
    <w:p w:rsidR="00217E68" w:rsidRPr="00217E68" w:rsidRDefault="00217E68" w:rsidP="00217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E68" w:rsidRPr="00217E68" w:rsidRDefault="00217E68" w:rsidP="00217E68">
      <w:pPr>
        <w:rPr>
          <w:lang w:eastAsia="ru-RU"/>
        </w:rPr>
      </w:pPr>
    </w:p>
    <w:sectPr w:rsidR="00217E68" w:rsidRPr="00217E68" w:rsidSect="006636C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5B98"/>
    <w:rsid w:val="000E7F29"/>
    <w:rsid w:val="00184C72"/>
    <w:rsid w:val="001E59BC"/>
    <w:rsid w:val="00217E68"/>
    <w:rsid w:val="00242538"/>
    <w:rsid w:val="00251288"/>
    <w:rsid w:val="00253BA6"/>
    <w:rsid w:val="00295B98"/>
    <w:rsid w:val="003B20E2"/>
    <w:rsid w:val="005D5F68"/>
    <w:rsid w:val="006636CB"/>
    <w:rsid w:val="00723BC5"/>
    <w:rsid w:val="007875CD"/>
    <w:rsid w:val="007D2E44"/>
    <w:rsid w:val="007E0219"/>
    <w:rsid w:val="00814152"/>
    <w:rsid w:val="0088637A"/>
    <w:rsid w:val="00B141E8"/>
    <w:rsid w:val="00CC043E"/>
    <w:rsid w:val="00D812A5"/>
    <w:rsid w:val="00DA01CF"/>
    <w:rsid w:val="00D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6ED3-A200-4352-9721-1BF86DE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5B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295B98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295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41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Болесова</cp:lastModifiedBy>
  <cp:revision>6</cp:revision>
  <cp:lastPrinted>2023-05-04T10:15:00Z</cp:lastPrinted>
  <dcterms:created xsi:type="dcterms:W3CDTF">2023-05-04T10:13:00Z</dcterms:created>
  <dcterms:modified xsi:type="dcterms:W3CDTF">2023-05-17T12:15:00Z</dcterms:modified>
</cp:coreProperties>
</file>