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EEE9F" w14:textId="77777777" w:rsidR="000230AC" w:rsidRPr="000230AC" w:rsidRDefault="000230AC" w:rsidP="004E023C">
      <w:pPr>
        <w:suppressAutoHyphens/>
        <w:spacing w:line="240" w:lineRule="auto"/>
        <w:ind w:hanging="11"/>
        <w:contextualSpacing/>
        <w:jc w:val="right"/>
        <w:rPr>
          <w:rFonts w:ascii="Times New Roman" w:hAnsi="Times New Roman" w:cs="Times New Roman"/>
          <w:color w:val="000000"/>
          <w:sz w:val="28"/>
          <w:szCs w:val="28"/>
          <w:shd w:val="clear" w:color="auto" w:fill="FF3366"/>
          <w:lang w:eastAsia="ar-SA"/>
        </w:rPr>
      </w:pPr>
      <w:r w:rsidRPr="000230AC">
        <w:rPr>
          <w:rFonts w:ascii="Times New Roman" w:hAnsi="Times New Roman" w:cs="Times New Roman"/>
          <w:color w:val="000000"/>
          <w:sz w:val="28"/>
          <w:szCs w:val="28"/>
          <w:lang w:eastAsia="ar-SA"/>
        </w:rPr>
        <w:t>Приложение  1</w:t>
      </w:r>
    </w:p>
    <w:p w14:paraId="07452062" w14:textId="77777777" w:rsidR="000230AC" w:rsidRPr="000230AC" w:rsidRDefault="000230AC" w:rsidP="004E023C">
      <w:pPr>
        <w:suppressAutoHyphens/>
        <w:spacing w:line="240" w:lineRule="auto"/>
        <w:ind w:hanging="11"/>
        <w:contextualSpacing/>
        <w:jc w:val="right"/>
        <w:rPr>
          <w:rFonts w:ascii="Times New Roman" w:hAnsi="Times New Roman" w:cs="Times New Roman"/>
          <w:color w:val="000000"/>
          <w:sz w:val="28"/>
          <w:szCs w:val="28"/>
          <w:lang w:eastAsia="ar-SA"/>
        </w:rPr>
      </w:pPr>
      <w:r w:rsidRPr="000230AC">
        <w:rPr>
          <w:rFonts w:ascii="Times New Roman" w:hAnsi="Times New Roman" w:cs="Times New Roman"/>
          <w:color w:val="000000"/>
          <w:sz w:val="28"/>
          <w:szCs w:val="28"/>
          <w:lang w:eastAsia="ar-SA"/>
        </w:rPr>
        <w:t xml:space="preserve">к постановлению администрации городского </w:t>
      </w:r>
    </w:p>
    <w:p w14:paraId="01F8022F" w14:textId="77777777" w:rsidR="000230AC" w:rsidRPr="000230AC" w:rsidRDefault="000230AC" w:rsidP="004E023C">
      <w:pPr>
        <w:suppressAutoHyphens/>
        <w:spacing w:line="240" w:lineRule="auto"/>
        <w:ind w:hanging="11"/>
        <w:contextualSpacing/>
        <w:jc w:val="right"/>
        <w:rPr>
          <w:rFonts w:ascii="Times New Roman" w:hAnsi="Times New Roman" w:cs="Times New Roman"/>
          <w:color w:val="000000"/>
          <w:sz w:val="28"/>
          <w:szCs w:val="28"/>
          <w:shd w:val="clear" w:color="auto" w:fill="FF3366"/>
          <w:lang w:eastAsia="ar-SA"/>
        </w:rPr>
      </w:pPr>
      <w:r w:rsidRPr="000230AC">
        <w:rPr>
          <w:rFonts w:ascii="Times New Roman" w:hAnsi="Times New Roman" w:cs="Times New Roman"/>
          <w:color w:val="000000"/>
          <w:sz w:val="28"/>
          <w:szCs w:val="28"/>
          <w:lang w:eastAsia="ar-SA"/>
        </w:rPr>
        <w:t xml:space="preserve">округа </w:t>
      </w:r>
      <w:proofErr w:type="spellStart"/>
      <w:r w:rsidRPr="000230AC">
        <w:rPr>
          <w:rFonts w:ascii="Times New Roman" w:hAnsi="Times New Roman" w:cs="Times New Roman"/>
          <w:color w:val="000000"/>
          <w:sz w:val="28"/>
          <w:szCs w:val="28"/>
          <w:lang w:eastAsia="ar-SA"/>
        </w:rPr>
        <w:t>Кинель</w:t>
      </w:r>
      <w:proofErr w:type="spellEnd"/>
      <w:r w:rsidRPr="000230AC">
        <w:rPr>
          <w:rFonts w:ascii="Times New Roman" w:hAnsi="Times New Roman" w:cs="Times New Roman"/>
          <w:color w:val="000000"/>
          <w:sz w:val="28"/>
          <w:szCs w:val="28"/>
          <w:lang w:eastAsia="ar-SA"/>
        </w:rPr>
        <w:t xml:space="preserve"> Самарской области</w:t>
      </w:r>
    </w:p>
    <w:p w14:paraId="2278697E" w14:textId="5F84E158" w:rsidR="000230AC" w:rsidRPr="000230AC" w:rsidRDefault="000230AC" w:rsidP="004E023C">
      <w:pPr>
        <w:suppressAutoHyphens/>
        <w:spacing w:line="240" w:lineRule="auto"/>
        <w:ind w:hanging="11"/>
        <w:contextualSpacing/>
        <w:jc w:val="right"/>
        <w:rPr>
          <w:rFonts w:ascii="Times New Roman" w:hAnsi="Times New Roman" w:cs="Times New Roman"/>
          <w:color w:val="000000"/>
          <w:sz w:val="28"/>
          <w:szCs w:val="28"/>
          <w:lang w:eastAsia="ar-SA"/>
        </w:rPr>
      </w:pPr>
      <w:r w:rsidRPr="000230AC">
        <w:rPr>
          <w:rFonts w:ascii="Times New Roman" w:hAnsi="Times New Roman" w:cs="Times New Roman"/>
          <w:color w:val="000000"/>
          <w:sz w:val="28"/>
          <w:szCs w:val="28"/>
          <w:lang w:eastAsia="ar-SA"/>
        </w:rPr>
        <w:t xml:space="preserve">от </w:t>
      </w:r>
      <w:r w:rsidR="000B5101">
        <w:rPr>
          <w:rFonts w:ascii="Times New Roman" w:hAnsi="Times New Roman" w:cs="Times New Roman"/>
          <w:color w:val="000000"/>
          <w:sz w:val="28"/>
          <w:szCs w:val="28"/>
          <w:lang w:eastAsia="ar-SA"/>
        </w:rPr>
        <w:t>05.09.2023</w:t>
      </w:r>
      <w:bookmarkStart w:id="0" w:name="_GoBack"/>
      <w:bookmarkEnd w:id="0"/>
      <w:r w:rsidRPr="000230AC">
        <w:rPr>
          <w:rFonts w:ascii="Times New Roman" w:hAnsi="Times New Roman" w:cs="Times New Roman"/>
          <w:color w:val="000000"/>
          <w:sz w:val="28"/>
          <w:szCs w:val="28"/>
          <w:lang w:eastAsia="ar-SA"/>
        </w:rPr>
        <w:t xml:space="preserve"> № </w:t>
      </w:r>
      <w:r w:rsidR="000B5101">
        <w:rPr>
          <w:rFonts w:ascii="Times New Roman" w:hAnsi="Times New Roman" w:cs="Times New Roman"/>
          <w:color w:val="000000"/>
          <w:sz w:val="28"/>
          <w:szCs w:val="28"/>
          <w:lang w:eastAsia="ar-SA"/>
        </w:rPr>
        <w:t>2476</w:t>
      </w:r>
    </w:p>
    <w:p w14:paraId="0073C4E5" w14:textId="77777777" w:rsidR="000230AC" w:rsidRPr="000230AC" w:rsidRDefault="000230AC" w:rsidP="004E023C">
      <w:pPr>
        <w:suppressAutoHyphens/>
        <w:spacing w:line="240" w:lineRule="auto"/>
        <w:ind w:hanging="11"/>
        <w:contextualSpacing/>
        <w:jc w:val="right"/>
        <w:rPr>
          <w:rFonts w:ascii="Times New Roman" w:hAnsi="Times New Roman" w:cs="Times New Roman"/>
          <w:color w:val="000000"/>
          <w:sz w:val="28"/>
          <w:szCs w:val="28"/>
          <w:lang w:eastAsia="ar-SA"/>
        </w:rPr>
      </w:pPr>
    </w:p>
    <w:p w14:paraId="74553F8F" w14:textId="77777777" w:rsidR="000230AC" w:rsidRPr="000230AC" w:rsidRDefault="000230AC" w:rsidP="004E023C">
      <w:pPr>
        <w:suppressAutoHyphens/>
        <w:spacing w:line="240" w:lineRule="auto"/>
        <w:contextualSpacing/>
        <w:jc w:val="center"/>
        <w:rPr>
          <w:rFonts w:ascii="Times New Roman" w:hAnsi="Times New Roman" w:cs="Times New Roman"/>
          <w:b/>
          <w:bCs/>
          <w:color w:val="000000"/>
          <w:sz w:val="28"/>
          <w:szCs w:val="28"/>
          <w:shd w:val="clear" w:color="auto" w:fill="00FF00"/>
          <w:lang w:eastAsia="ar-SA"/>
        </w:rPr>
      </w:pPr>
      <w:r w:rsidRPr="000230AC">
        <w:rPr>
          <w:rFonts w:ascii="Times New Roman" w:hAnsi="Times New Roman" w:cs="Times New Roman"/>
          <w:b/>
          <w:bCs/>
          <w:color w:val="000000"/>
          <w:sz w:val="28"/>
          <w:szCs w:val="28"/>
          <w:lang w:eastAsia="ar-SA"/>
        </w:rPr>
        <w:t xml:space="preserve">Административный регламент </w:t>
      </w:r>
    </w:p>
    <w:p w14:paraId="05743DE6" w14:textId="77777777" w:rsidR="000230AC" w:rsidRPr="000230AC" w:rsidRDefault="000230AC" w:rsidP="004E023C">
      <w:pPr>
        <w:suppressAutoHyphens/>
        <w:spacing w:line="240" w:lineRule="auto"/>
        <w:contextualSpacing/>
        <w:jc w:val="center"/>
        <w:rPr>
          <w:rFonts w:ascii="Times New Roman" w:hAnsi="Times New Roman" w:cs="Times New Roman"/>
          <w:b/>
          <w:bCs/>
          <w:color w:val="000000"/>
          <w:sz w:val="28"/>
          <w:szCs w:val="28"/>
          <w:lang w:eastAsia="ar-SA"/>
        </w:rPr>
      </w:pPr>
      <w:r w:rsidRPr="000230AC">
        <w:rPr>
          <w:rFonts w:ascii="Times New Roman" w:hAnsi="Times New Roman" w:cs="Times New Roman"/>
          <w:b/>
          <w:bCs/>
          <w:color w:val="000000"/>
          <w:sz w:val="28"/>
          <w:szCs w:val="28"/>
          <w:lang w:eastAsia="ar-SA"/>
        </w:rPr>
        <w:t xml:space="preserve">предоставления муниципальной услуги </w:t>
      </w:r>
    </w:p>
    <w:p w14:paraId="5777639D" w14:textId="77777777" w:rsidR="000230AC" w:rsidRPr="000230AC" w:rsidRDefault="000230AC" w:rsidP="004E023C">
      <w:pPr>
        <w:suppressAutoHyphens/>
        <w:spacing w:line="240" w:lineRule="auto"/>
        <w:contextualSpacing/>
        <w:jc w:val="center"/>
        <w:rPr>
          <w:rFonts w:ascii="Times New Roman" w:hAnsi="Times New Roman" w:cs="Times New Roman"/>
          <w:b/>
          <w:bCs/>
          <w:color w:val="000000"/>
          <w:sz w:val="28"/>
          <w:szCs w:val="28"/>
          <w:lang w:eastAsia="ar-SA"/>
        </w:rPr>
      </w:pPr>
      <w:r w:rsidRPr="000230AC">
        <w:rPr>
          <w:rFonts w:ascii="Times New Roman" w:hAnsi="Times New Roman" w:cs="Times New Roman"/>
          <w:b/>
          <w:bCs/>
          <w:color w:val="000000"/>
          <w:sz w:val="28"/>
          <w:szCs w:val="28"/>
          <w:lang w:eastAsia="ar-SA"/>
        </w:rPr>
        <w:t>«</w:t>
      </w:r>
      <w:bookmarkStart w:id="1" w:name="_Hlk137710748"/>
      <w:r w:rsidRPr="000230AC">
        <w:rPr>
          <w:rFonts w:ascii="Times New Roman" w:hAnsi="Times New Roman" w:cs="Times New Roman"/>
          <w:b/>
          <w:bCs/>
          <w:color w:val="000000"/>
          <w:sz w:val="28"/>
          <w:szCs w:val="28"/>
          <w:lang w:eastAsia="ar-SA"/>
        </w:rPr>
        <w:t>Присвоение адреса объекту адресации, изменение и аннулирование такого адреса</w:t>
      </w:r>
      <w:bookmarkEnd w:id="1"/>
      <w:r w:rsidRPr="000230AC">
        <w:rPr>
          <w:rFonts w:ascii="Times New Roman" w:hAnsi="Times New Roman" w:cs="Times New Roman"/>
          <w:b/>
          <w:bCs/>
          <w:color w:val="000000"/>
          <w:sz w:val="28"/>
          <w:szCs w:val="28"/>
          <w:lang w:eastAsia="ar-SA"/>
        </w:rPr>
        <w:t xml:space="preserve">» </w:t>
      </w:r>
    </w:p>
    <w:p w14:paraId="1A356DAE" w14:textId="77777777" w:rsidR="000230AC" w:rsidRPr="000230AC" w:rsidRDefault="000230AC" w:rsidP="004E023C">
      <w:pPr>
        <w:suppressAutoHyphens/>
        <w:spacing w:line="240" w:lineRule="auto"/>
        <w:contextualSpacing/>
        <w:jc w:val="center"/>
        <w:rPr>
          <w:rFonts w:ascii="Times New Roman" w:eastAsia="Calibri" w:hAnsi="Times New Roman" w:cs="Times New Roman"/>
          <w:color w:val="000000"/>
          <w:sz w:val="28"/>
          <w:szCs w:val="28"/>
          <w:lang w:eastAsia="ar-SA"/>
        </w:rPr>
      </w:pPr>
    </w:p>
    <w:p w14:paraId="0EBD786B" w14:textId="77777777" w:rsidR="000230AC" w:rsidRPr="000230AC" w:rsidRDefault="000230AC" w:rsidP="004E023C">
      <w:pPr>
        <w:tabs>
          <w:tab w:val="center" w:pos="3296"/>
          <w:tab w:val="center" w:pos="5032"/>
        </w:tabs>
        <w:suppressAutoHyphens/>
        <w:spacing w:line="240" w:lineRule="auto"/>
        <w:contextualSpacing/>
        <w:jc w:val="center"/>
        <w:rPr>
          <w:rFonts w:ascii="Times New Roman" w:hAnsi="Times New Roman" w:cs="Times New Roman"/>
          <w:b/>
          <w:bCs/>
          <w:color w:val="000000"/>
          <w:sz w:val="28"/>
          <w:szCs w:val="28"/>
          <w:lang w:eastAsia="ar-SA"/>
        </w:rPr>
      </w:pPr>
      <w:r w:rsidRPr="000230AC">
        <w:rPr>
          <w:rFonts w:ascii="Times New Roman" w:hAnsi="Times New Roman" w:cs="Times New Roman"/>
          <w:b/>
          <w:bCs/>
          <w:color w:val="000000"/>
          <w:sz w:val="28"/>
          <w:szCs w:val="28"/>
          <w:lang w:val="en-US" w:eastAsia="ar-SA"/>
        </w:rPr>
        <w:t>I</w:t>
      </w:r>
      <w:r w:rsidRPr="000230AC">
        <w:rPr>
          <w:rFonts w:ascii="Times New Roman" w:hAnsi="Times New Roman" w:cs="Times New Roman"/>
          <w:b/>
          <w:bCs/>
          <w:color w:val="000000"/>
          <w:sz w:val="28"/>
          <w:szCs w:val="28"/>
          <w:lang w:eastAsia="ar-SA"/>
        </w:rPr>
        <w:t>. Общие положения</w:t>
      </w:r>
    </w:p>
    <w:p w14:paraId="15C149EF" w14:textId="77777777" w:rsidR="000230AC" w:rsidRPr="000230AC" w:rsidRDefault="000230AC" w:rsidP="004E023C">
      <w:pPr>
        <w:tabs>
          <w:tab w:val="center" w:pos="3296"/>
          <w:tab w:val="center" w:pos="5032"/>
        </w:tabs>
        <w:suppressAutoHyphens/>
        <w:spacing w:line="240" w:lineRule="auto"/>
        <w:ind w:left="1080"/>
        <w:contextualSpacing/>
        <w:rPr>
          <w:rFonts w:ascii="Times New Roman" w:hAnsi="Times New Roman" w:cs="Times New Roman"/>
          <w:b/>
          <w:bCs/>
          <w:color w:val="000000"/>
          <w:sz w:val="28"/>
          <w:szCs w:val="28"/>
          <w:lang w:eastAsia="ar-SA"/>
        </w:rPr>
      </w:pPr>
    </w:p>
    <w:p w14:paraId="333E1DFB" w14:textId="77777777" w:rsidR="000230AC" w:rsidRPr="000230AC" w:rsidRDefault="004E023C" w:rsidP="004E023C">
      <w:pPr>
        <w:suppressAutoHyphens/>
        <w:spacing w:line="240" w:lineRule="auto"/>
        <w:contextualSpacing/>
        <w:jc w:val="center"/>
        <w:rPr>
          <w:rFonts w:ascii="Times New Roman" w:hAnsi="Times New Roman" w:cs="Times New Roman"/>
          <w:b/>
          <w:bCs/>
          <w:color w:val="000000"/>
          <w:sz w:val="28"/>
          <w:szCs w:val="28"/>
          <w:lang w:eastAsia="ar-SA"/>
        </w:rPr>
      </w:pPr>
      <w:r>
        <w:rPr>
          <w:rFonts w:ascii="Times New Roman" w:hAnsi="Times New Roman" w:cs="Times New Roman"/>
          <w:b/>
          <w:bCs/>
          <w:color w:val="000000"/>
          <w:sz w:val="28"/>
          <w:szCs w:val="28"/>
          <w:lang w:eastAsia="ar-SA"/>
        </w:rPr>
        <w:t>Предмет регулирования а</w:t>
      </w:r>
      <w:r w:rsidR="000230AC" w:rsidRPr="000230AC">
        <w:rPr>
          <w:rFonts w:ascii="Times New Roman" w:hAnsi="Times New Roman" w:cs="Times New Roman"/>
          <w:b/>
          <w:bCs/>
          <w:color w:val="000000"/>
          <w:sz w:val="28"/>
          <w:szCs w:val="28"/>
          <w:lang w:eastAsia="ar-SA"/>
        </w:rPr>
        <w:t>дминистративного регламента</w:t>
      </w:r>
    </w:p>
    <w:p w14:paraId="7110FCF3" w14:textId="77777777" w:rsidR="004D752F" w:rsidRPr="00C35D3D" w:rsidRDefault="004D752F" w:rsidP="004E023C">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p>
    <w:p w14:paraId="33C4DD28" w14:textId="77777777" w:rsidR="004D752F" w:rsidRDefault="004D752F" w:rsidP="00E22DEB">
      <w:pPr>
        <w:pStyle w:val="ad"/>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10994">
        <w:rPr>
          <w:rFonts w:ascii="Times New Roman" w:hAnsi="Times New Roman"/>
          <w:sz w:val="28"/>
          <w:szCs w:val="28"/>
        </w:rPr>
        <w:t xml:space="preserve">Административный регламент по предоставлению муниципальной услуги </w:t>
      </w:r>
      <w:r w:rsidRPr="00E10994">
        <w:rPr>
          <w:rFonts w:ascii="Times New Roman" w:hAnsi="Times New Roman" w:cs="Times New Roman"/>
          <w:sz w:val="28"/>
          <w:szCs w:val="28"/>
        </w:rPr>
        <w:t>«</w:t>
      </w:r>
      <w:r w:rsidR="007C7CF9" w:rsidRPr="00E10994">
        <w:rPr>
          <w:rFonts w:ascii="Times New Roman" w:hAnsi="Times New Roman" w:cs="Times New Roman"/>
          <w:sz w:val="28"/>
          <w:szCs w:val="28"/>
        </w:rPr>
        <w:t>Присвоение адреса объекту адресации, изменение и аннулирование такого адреса</w:t>
      </w:r>
      <w:r w:rsidRPr="00E10994">
        <w:rPr>
          <w:rFonts w:ascii="Times New Roman" w:hAnsi="Times New Roman" w:cs="Times New Roman"/>
          <w:sz w:val="28"/>
          <w:szCs w:val="28"/>
        </w:rPr>
        <w:t xml:space="preserve">» </w:t>
      </w:r>
      <w:r w:rsidRPr="00E10994">
        <w:rPr>
          <w:rFonts w:ascii="Times New Roman" w:hAnsi="Times New Roman"/>
          <w:sz w:val="28"/>
          <w:szCs w:val="28"/>
        </w:rPr>
        <w:t xml:space="preserve">(далее – Административный регламент) </w:t>
      </w:r>
      <w:r w:rsidRPr="00E10994">
        <w:rPr>
          <w:rFonts w:ascii="Times New Roman" w:hAnsi="Times New Roman" w:cs="Times New Roman"/>
          <w:sz w:val="28"/>
          <w:szCs w:val="28"/>
        </w:rPr>
        <w:t>разработан в целях повышения качества и доступности муниципальной услуги, создания комфортных условий для получателей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14:paraId="22650A25" w14:textId="77777777" w:rsidR="00474BE2" w:rsidRPr="00E10994" w:rsidRDefault="00474BE2" w:rsidP="00474BE2">
      <w:pPr>
        <w:pStyle w:val="ad"/>
        <w:tabs>
          <w:tab w:val="left" w:pos="993"/>
        </w:tabs>
        <w:autoSpaceDE w:val="0"/>
        <w:autoSpaceDN w:val="0"/>
        <w:adjustRightInd w:val="0"/>
        <w:spacing w:after="0" w:line="240" w:lineRule="auto"/>
        <w:ind w:left="709"/>
        <w:jc w:val="both"/>
        <w:rPr>
          <w:rFonts w:ascii="Times New Roman" w:hAnsi="Times New Roman" w:cs="Times New Roman"/>
          <w:sz w:val="28"/>
          <w:szCs w:val="28"/>
        </w:rPr>
      </w:pPr>
    </w:p>
    <w:p w14:paraId="1942F347" w14:textId="77777777" w:rsidR="007C7CF9" w:rsidRDefault="007C7CF9" w:rsidP="00474BE2">
      <w:pPr>
        <w:tabs>
          <w:tab w:val="left" w:pos="993"/>
        </w:tabs>
        <w:autoSpaceDE w:val="0"/>
        <w:autoSpaceDN w:val="0"/>
        <w:adjustRightInd w:val="0"/>
        <w:spacing w:after="0" w:line="240" w:lineRule="auto"/>
        <w:ind w:firstLine="709"/>
        <w:contextualSpacing/>
        <w:jc w:val="center"/>
        <w:rPr>
          <w:rFonts w:ascii="Times New Roman" w:hAnsi="Times New Roman" w:cs="Times New Roman"/>
          <w:b/>
          <w:bCs/>
          <w:sz w:val="28"/>
          <w:szCs w:val="28"/>
        </w:rPr>
      </w:pPr>
      <w:r w:rsidRPr="007C7CF9">
        <w:rPr>
          <w:rFonts w:ascii="Times New Roman" w:hAnsi="Times New Roman" w:cs="Times New Roman"/>
          <w:b/>
          <w:bCs/>
          <w:sz w:val="28"/>
          <w:szCs w:val="28"/>
        </w:rPr>
        <w:t>Круг Заявителей</w:t>
      </w:r>
    </w:p>
    <w:p w14:paraId="387BA95C" w14:textId="77777777" w:rsidR="00474BE2" w:rsidRPr="007C7CF9" w:rsidRDefault="00474BE2" w:rsidP="00474BE2">
      <w:pPr>
        <w:tabs>
          <w:tab w:val="left" w:pos="993"/>
        </w:tabs>
        <w:autoSpaceDE w:val="0"/>
        <w:autoSpaceDN w:val="0"/>
        <w:adjustRightInd w:val="0"/>
        <w:spacing w:after="0" w:line="240" w:lineRule="auto"/>
        <w:ind w:firstLine="709"/>
        <w:contextualSpacing/>
        <w:jc w:val="center"/>
        <w:rPr>
          <w:rFonts w:ascii="Times New Roman" w:hAnsi="Times New Roman" w:cs="Times New Roman"/>
          <w:b/>
          <w:bCs/>
          <w:sz w:val="28"/>
          <w:szCs w:val="28"/>
        </w:rPr>
      </w:pPr>
    </w:p>
    <w:p w14:paraId="7B1CFB98" w14:textId="77777777" w:rsidR="00E10994" w:rsidRPr="00D40A9C" w:rsidRDefault="00E10994" w:rsidP="00E22DEB">
      <w:pPr>
        <w:pStyle w:val="ConsPlusNormal"/>
        <w:numPr>
          <w:ilvl w:val="0"/>
          <w:numId w:val="1"/>
        </w:numPr>
        <w:tabs>
          <w:tab w:val="left" w:pos="993"/>
        </w:tabs>
        <w:spacing w:line="360" w:lineRule="auto"/>
        <w:ind w:left="0" w:firstLine="709"/>
        <w:jc w:val="both"/>
        <w:rPr>
          <w:rFonts w:ascii="Times New Roman" w:hAnsi="Times New Roman" w:cs="Times New Roman"/>
          <w:sz w:val="28"/>
          <w:szCs w:val="28"/>
        </w:rPr>
      </w:pPr>
      <w:r w:rsidRPr="00D40A9C">
        <w:rPr>
          <w:rFonts w:ascii="Times New Roman" w:hAnsi="Times New Roman" w:cs="Times New Roman"/>
          <w:sz w:val="28"/>
          <w:szCs w:val="28"/>
        </w:rPr>
        <w:t>Заявителями на предоставление муниципальной услуги являются собственники о</w:t>
      </w:r>
      <w:r w:rsidR="005E79BC">
        <w:rPr>
          <w:rFonts w:ascii="Times New Roman" w:hAnsi="Times New Roman" w:cs="Times New Roman"/>
          <w:sz w:val="28"/>
          <w:szCs w:val="28"/>
        </w:rPr>
        <w:t xml:space="preserve">бъекта адресации, обращающиеся </w:t>
      </w:r>
      <w:r w:rsidRPr="00D40A9C">
        <w:rPr>
          <w:rFonts w:ascii="Times New Roman" w:hAnsi="Times New Roman" w:cs="Times New Roman"/>
          <w:sz w:val="28"/>
          <w:szCs w:val="28"/>
        </w:rPr>
        <w:t xml:space="preserve">по собственной инициативе, либо лица, обладающие одним из следующих вещных прав на объект </w:t>
      </w:r>
      <w:r w:rsidR="005E79BC">
        <w:rPr>
          <w:rFonts w:ascii="Times New Roman" w:hAnsi="Times New Roman" w:cs="Times New Roman"/>
          <w:sz w:val="28"/>
          <w:szCs w:val="28"/>
        </w:rPr>
        <w:t>адресации</w:t>
      </w:r>
      <w:r w:rsidRPr="00D40A9C">
        <w:rPr>
          <w:rFonts w:ascii="Times New Roman" w:hAnsi="Times New Roman" w:cs="Times New Roman"/>
          <w:sz w:val="28"/>
          <w:szCs w:val="28"/>
        </w:rPr>
        <w:t>:</w:t>
      </w:r>
    </w:p>
    <w:p w14:paraId="21ECF9DF" w14:textId="77777777" w:rsidR="00E10994" w:rsidRPr="00D40A9C" w:rsidRDefault="00E10994" w:rsidP="00E22DEB">
      <w:pPr>
        <w:tabs>
          <w:tab w:val="left" w:pos="993"/>
        </w:tabs>
        <w:autoSpaceDE w:val="0"/>
        <w:autoSpaceDN w:val="0"/>
        <w:adjustRightInd w:val="0"/>
        <w:spacing w:after="0" w:line="360" w:lineRule="auto"/>
        <w:ind w:firstLine="709"/>
        <w:rPr>
          <w:rFonts w:ascii="Times New Roman" w:hAnsi="Times New Roman"/>
          <w:sz w:val="28"/>
          <w:szCs w:val="28"/>
        </w:rPr>
      </w:pPr>
      <w:r w:rsidRPr="00D40A9C">
        <w:rPr>
          <w:rFonts w:ascii="Times New Roman" w:hAnsi="Times New Roman"/>
          <w:sz w:val="28"/>
          <w:szCs w:val="28"/>
        </w:rPr>
        <w:t>право хозяйственного ведения;</w:t>
      </w:r>
    </w:p>
    <w:p w14:paraId="1B3A9909" w14:textId="77777777" w:rsidR="00E10994" w:rsidRPr="00D40A9C" w:rsidRDefault="00E10994" w:rsidP="00E22DEB">
      <w:pPr>
        <w:tabs>
          <w:tab w:val="left" w:pos="993"/>
        </w:tabs>
        <w:autoSpaceDE w:val="0"/>
        <w:autoSpaceDN w:val="0"/>
        <w:adjustRightInd w:val="0"/>
        <w:spacing w:after="0" w:line="360" w:lineRule="auto"/>
        <w:ind w:firstLine="709"/>
        <w:rPr>
          <w:rFonts w:ascii="Times New Roman" w:hAnsi="Times New Roman"/>
          <w:sz w:val="28"/>
          <w:szCs w:val="28"/>
        </w:rPr>
      </w:pPr>
      <w:r w:rsidRPr="00D40A9C">
        <w:rPr>
          <w:rFonts w:ascii="Times New Roman" w:hAnsi="Times New Roman"/>
          <w:sz w:val="28"/>
          <w:szCs w:val="28"/>
        </w:rPr>
        <w:t>право оперативного управления;</w:t>
      </w:r>
    </w:p>
    <w:p w14:paraId="320DAA83" w14:textId="77777777" w:rsidR="00E10994" w:rsidRPr="00D40A9C" w:rsidRDefault="00E10994" w:rsidP="00E22DEB">
      <w:pPr>
        <w:tabs>
          <w:tab w:val="left" w:pos="993"/>
        </w:tabs>
        <w:autoSpaceDE w:val="0"/>
        <w:autoSpaceDN w:val="0"/>
        <w:adjustRightInd w:val="0"/>
        <w:spacing w:after="0" w:line="360" w:lineRule="auto"/>
        <w:ind w:firstLine="709"/>
        <w:rPr>
          <w:rFonts w:ascii="Times New Roman" w:hAnsi="Times New Roman"/>
          <w:sz w:val="28"/>
          <w:szCs w:val="28"/>
        </w:rPr>
      </w:pPr>
      <w:r w:rsidRPr="00D40A9C">
        <w:rPr>
          <w:rFonts w:ascii="Times New Roman" w:hAnsi="Times New Roman"/>
          <w:sz w:val="28"/>
          <w:szCs w:val="28"/>
        </w:rPr>
        <w:t>право пожизненно наследуемого владения;</w:t>
      </w:r>
    </w:p>
    <w:p w14:paraId="51533EED" w14:textId="77777777" w:rsidR="004E023C" w:rsidRDefault="00E10994" w:rsidP="00E22DEB">
      <w:pPr>
        <w:tabs>
          <w:tab w:val="left" w:pos="993"/>
        </w:tabs>
        <w:autoSpaceDE w:val="0"/>
        <w:autoSpaceDN w:val="0"/>
        <w:adjustRightInd w:val="0"/>
        <w:spacing w:after="0" w:line="360" w:lineRule="auto"/>
        <w:ind w:firstLine="709"/>
        <w:rPr>
          <w:rFonts w:ascii="Times New Roman" w:hAnsi="Times New Roman"/>
          <w:sz w:val="28"/>
          <w:szCs w:val="28"/>
        </w:rPr>
      </w:pPr>
      <w:r w:rsidRPr="00D40A9C">
        <w:rPr>
          <w:rFonts w:ascii="Times New Roman" w:hAnsi="Times New Roman"/>
          <w:sz w:val="28"/>
          <w:szCs w:val="28"/>
        </w:rPr>
        <w:t>право постоянного (бессрочного) пользования</w:t>
      </w:r>
    </w:p>
    <w:p w14:paraId="01A1F40D" w14:textId="77777777" w:rsidR="00E10994" w:rsidRPr="00D40A9C" w:rsidRDefault="004E023C" w:rsidP="004E023C">
      <w:pPr>
        <w:tabs>
          <w:tab w:val="left" w:pos="993"/>
        </w:tabs>
        <w:autoSpaceDE w:val="0"/>
        <w:autoSpaceDN w:val="0"/>
        <w:adjustRightInd w:val="0"/>
        <w:spacing w:after="0" w:line="360" w:lineRule="auto"/>
        <w:rPr>
          <w:rFonts w:ascii="Times New Roman" w:hAnsi="Times New Roman"/>
          <w:sz w:val="28"/>
          <w:szCs w:val="28"/>
        </w:rPr>
      </w:pPr>
      <w:r w:rsidRPr="00D40A9C">
        <w:rPr>
          <w:rFonts w:ascii="Times New Roman" w:hAnsi="Times New Roman" w:cs="Times New Roman"/>
          <w:sz w:val="28"/>
          <w:szCs w:val="28"/>
        </w:rPr>
        <w:t>(далее - заявитель)</w:t>
      </w:r>
      <w:r w:rsidR="00E10994" w:rsidRPr="00D40A9C">
        <w:rPr>
          <w:rFonts w:ascii="Times New Roman" w:hAnsi="Times New Roman"/>
          <w:sz w:val="28"/>
          <w:szCs w:val="28"/>
        </w:rPr>
        <w:t>.</w:t>
      </w:r>
    </w:p>
    <w:p w14:paraId="3D1C440E" w14:textId="77777777" w:rsidR="00E10994" w:rsidRPr="00D40A9C" w:rsidRDefault="00E10994" w:rsidP="00E22DEB">
      <w:pPr>
        <w:pStyle w:val="ConsPlusNormal"/>
        <w:tabs>
          <w:tab w:val="left" w:pos="993"/>
        </w:tabs>
        <w:spacing w:line="360" w:lineRule="auto"/>
        <w:ind w:firstLine="709"/>
        <w:jc w:val="both"/>
        <w:rPr>
          <w:rFonts w:ascii="Times New Roman" w:hAnsi="Times New Roman" w:cs="Times New Roman"/>
          <w:sz w:val="28"/>
          <w:szCs w:val="28"/>
        </w:rPr>
      </w:pPr>
      <w:r w:rsidRPr="00D40A9C">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14:paraId="006BA2CF" w14:textId="77777777" w:rsidR="00E10994" w:rsidRPr="00D40A9C" w:rsidRDefault="00E10994" w:rsidP="003570F4">
      <w:pPr>
        <w:pStyle w:val="ConsPlusNormal"/>
        <w:spacing w:line="360" w:lineRule="auto"/>
        <w:ind w:firstLine="709"/>
        <w:jc w:val="both"/>
        <w:rPr>
          <w:rFonts w:ascii="Times New Roman" w:hAnsi="Times New Roman" w:cs="Times New Roman"/>
          <w:sz w:val="28"/>
          <w:szCs w:val="28"/>
        </w:rPr>
      </w:pPr>
      <w:r w:rsidRPr="00D40A9C">
        <w:rPr>
          <w:rFonts w:ascii="Times New Roman" w:hAnsi="Times New Roman" w:cs="Times New Roman"/>
          <w:sz w:val="28"/>
          <w:szCs w:val="28"/>
        </w:rPr>
        <w:t>От имени физических лиц заявления могут подавать:</w:t>
      </w:r>
    </w:p>
    <w:p w14:paraId="3C519659" w14:textId="77777777" w:rsidR="00E10994" w:rsidRPr="00D40A9C" w:rsidRDefault="00E10994" w:rsidP="003570F4">
      <w:pPr>
        <w:pStyle w:val="ConsPlusNormal"/>
        <w:spacing w:line="360" w:lineRule="auto"/>
        <w:ind w:firstLine="709"/>
        <w:jc w:val="both"/>
        <w:rPr>
          <w:rFonts w:ascii="Times New Roman" w:hAnsi="Times New Roman" w:cs="Times New Roman"/>
          <w:sz w:val="28"/>
          <w:szCs w:val="28"/>
        </w:rPr>
      </w:pPr>
      <w:r w:rsidRPr="00D40A9C">
        <w:rPr>
          <w:rFonts w:ascii="Times New Roman" w:hAnsi="Times New Roman" w:cs="Times New Roman"/>
          <w:sz w:val="28"/>
          <w:szCs w:val="28"/>
        </w:rPr>
        <w:t>законные представители несовершеннолетних в возрасте до 14 лет</w:t>
      </w:r>
      <w:r w:rsidR="004E023C">
        <w:rPr>
          <w:rFonts w:ascii="Times New Roman" w:hAnsi="Times New Roman" w:cs="Times New Roman"/>
          <w:sz w:val="28"/>
          <w:szCs w:val="28"/>
        </w:rPr>
        <w:t xml:space="preserve"> </w:t>
      </w:r>
      <w:r w:rsidR="004E023C" w:rsidRPr="00D40A9C">
        <w:rPr>
          <w:rFonts w:ascii="Times New Roman" w:hAnsi="Times New Roman" w:cs="Times New Roman"/>
          <w:sz w:val="28"/>
          <w:szCs w:val="28"/>
        </w:rPr>
        <w:t>(родители, усыновители, опекуны)</w:t>
      </w:r>
      <w:r w:rsidRPr="00D40A9C">
        <w:rPr>
          <w:rFonts w:ascii="Times New Roman" w:hAnsi="Times New Roman" w:cs="Times New Roman"/>
          <w:sz w:val="28"/>
          <w:szCs w:val="28"/>
        </w:rPr>
        <w:t>;</w:t>
      </w:r>
    </w:p>
    <w:p w14:paraId="2101A230" w14:textId="77777777" w:rsidR="00E10994" w:rsidRPr="00D40A9C" w:rsidRDefault="00E10994" w:rsidP="003570F4">
      <w:pPr>
        <w:pStyle w:val="ConsPlusNormal"/>
        <w:spacing w:line="360" w:lineRule="auto"/>
        <w:ind w:firstLine="709"/>
        <w:jc w:val="both"/>
        <w:rPr>
          <w:rFonts w:ascii="Times New Roman" w:hAnsi="Times New Roman" w:cs="Times New Roman"/>
          <w:sz w:val="28"/>
          <w:szCs w:val="28"/>
        </w:rPr>
      </w:pPr>
      <w:r w:rsidRPr="00D40A9C">
        <w:rPr>
          <w:rFonts w:ascii="Times New Roman" w:hAnsi="Times New Roman" w:cs="Times New Roman"/>
          <w:sz w:val="28"/>
          <w:szCs w:val="28"/>
        </w:rPr>
        <w:lastRenderedPageBreak/>
        <w:t>опекуны недееспособных граждан;</w:t>
      </w:r>
    </w:p>
    <w:p w14:paraId="56B7BFD0" w14:textId="77777777" w:rsidR="00E10994" w:rsidRPr="00D40A9C" w:rsidRDefault="00E10994" w:rsidP="003570F4">
      <w:pPr>
        <w:pStyle w:val="ConsPlusNormal"/>
        <w:spacing w:line="360" w:lineRule="auto"/>
        <w:ind w:firstLine="709"/>
        <w:jc w:val="both"/>
        <w:rPr>
          <w:rFonts w:ascii="Times New Roman" w:hAnsi="Times New Roman" w:cs="Times New Roman"/>
          <w:sz w:val="28"/>
          <w:szCs w:val="28"/>
        </w:rPr>
      </w:pPr>
      <w:r w:rsidRPr="00D40A9C">
        <w:rPr>
          <w:rFonts w:ascii="Times New Roman" w:hAnsi="Times New Roman" w:cs="Times New Roman"/>
          <w:sz w:val="28"/>
          <w:szCs w:val="28"/>
        </w:rPr>
        <w:t>представители, действующие в силу полномочий, основанных на доверенности или договоре.</w:t>
      </w:r>
    </w:p>
    <w:p w14:paraId="62466720" w14:textId="77777777" w:rsidR="00E10994" w:rsidRPr="00D40A9C" w:rsidRDefault="00E10994" w:rsidP="003570F4">
      <w:pPr>
        <w:pStyle w:val="ConsPlusNormal"/>
        <w:spacing w:line="360" w:lineRule="auto"/>
        <w:ind w:firstLine="709"/>
        <w:jc w:val="both"/>
        <w:rPr>
          <w:rFonts w:ascii="Times New Roman" w:hAnsi="Times New Roman" w:cs="Times New Roman"/>
          <w:sz w:val="28"/>
          <w:szCs w:val="28"/>
        </w:rPr>
      </w:pPr>
      <w:r w:rsidRPr="00D40A9C">
        <w:rPr>
          <w:rFonts w:ascii="Times New Roman" w:hAnsi="Times New Roman" w:cs="Times New Roman"/>
          <w:sz w:val="28"/>
          <w:szCs w:val="28"/>
        </w:rPr>
        <w:t>От имени юридического лица заявления могут подавать:</w:t>
      </w:r>
    </w:p>
    <w:p w14:paraId="41EF2B4A" w14:textId="77777777" w:rsidR="00E10994" w:rsidRPr="00D40A9C" w:rsidRDefault="00E10994" w:rsidP="003570F4">
      <w:pPr>
        <w:pStyle w:val="ConsPlusNormal"/>
        <w:spacing w:line="360" w:lineRule="auto"/>
        <w:ind w:firstLine="709"/>
        <w:jc w:val="both"/>
        <w:rPr>
          <w:rFonts w:ascii="Times New Roman" w:hAnsi="Times New Roman" w:cs="Times New Roman"/>
          <w:sz w:val="28"/>
          <w:szCs w:val="28"/>
        </w:rPr>
      </w:pPr>
      <w:r w:rsidRPr="00D40A9C">
        <w:rPr>
          <w:rFonts w:ascii="Times New Roman" w:hAnsi="Times New Roman" w:cs="Times New Roman"/>
          <w:sz w:val="28"/>
          <w:szCs w:val="28"/>
        </w:rPr>
        <w:t>лица, действующие в соответствии с законом, иными правовыми актами и учредительными документами без доверенности;</w:t>
      </w:r>
    </w:p>
    <w:p w14:paraId="0F5C889B" w14:textId="77777777" w:rsidR="00E10994" w:rsidRPr="00D40A9C" w:rsidRDefault="00E10994" w:rsidP="003570F4">
      <w:pPr>
        <w:pStyle w:val="ConsPlusNormal"/>
        <w:spacing w:line="360" w:lineRule="auto"/>
        <w:ind w:firstLine="709"/>
        <w:jc w:val="both"/>
        <w:rPr>
          <w:rFonts w:ascii="Times New Roman" w:hAnsi="Times New Roman" w:cs="Times New Roman"/>
          <w:sz w:val="28"/>
          <w:szCs w:val="28"/>
        </w:rPr>
      </w:pPr>
      <w:r w:rsidRPr="00D40A9C">
        <w:rPr>
          <w:rFonts w:ascii="Times New Roman" w:hAnsi="Times New Roman" w:cs="Times New Roman"/>
          <w:sz w:val="28"/>
          <w:szCs w:val="28"/>
        </w:rPr>
        <w:t>представители в силу полномочий, основанных на доверенности или договоре;</w:t>
      </w:r>
    </w:p>
    <w:p w14:paraId="6BF16A2A" w14:textId="77777777" w:rsidR="00E10994" w:rsidRPr="00D40A9C" w:rsidRDefault="00E10994" w:rsidP="003570F4">
      <w:pPr>
        <w:pStyle w:val="ConsPlusNormal"/>
        <w:spacing w:line="360" w:lineRule="auto"/>
        <w:ind w:firstLine="709"/>
        <w:jc w:val="both"/>
        <w:rPr>
          <w:rFonts w:ascii="Times New Roman" w:hAnsi="Times New Roman" w:cs="Times New Roman"/>
          <w:sz w:val="28"/>
          <w:szCs w:val="28"/>
        </w:rPr>
      </w:pPr>
      <w:r w:rsidRPr="00D40A9C">
        <w:rPr>
          <w:rFonts w:ascii="Times New Roman" w:hAnsi="Times New Roman" w:cs="Times New Roman"/>
          <w:sz w:val="28"/>
          <w:szCs w:val="28"/>
        </w:rPr>
        <w:t>участники юридического лица в предусмотренных законом случаях.</w:t>
      </w:r>
    </w:p>
    <w:p w14:paraId="2782AE84" w14:textId="77777777" w:rsidR="00E10994" w:rsidRPr="001201BF" w:rsidRDefault="00E10994" w:rsidP="003570F4">
      <w:pPr>
        <w:pStyle w:val="ConsPlusNormal"/>
        <w:spacing w:line="360" w:lineRule="auto"/>
        <w:ind w:firstLine="709"/>
        <w:jc w:val="both"/>
        <w:rPr>
          <w:rFonts w:ascii="Times New Roman" w:hAnsi="Times New Roman" w:cs="Times New Roman"/>
          <w:sz w:val="28"/>
          <w:szCs w:val="28"/>
        </w:rPr>
      </w:pPr>
      <w:r w:rsidRPr="001201B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5B6DCF19" w14:textId="77777777" w:rsidR="004E023C" w:rsidRDefault="00E10994" w:rsidP="004E023C">
      <w:pPr>
        <w:pStyle w:val="ConsPlusNormal"/>
        <w:spacing w:line="360" w:lineRule="auto"/>
        <w:ind w:firstLine="709"/>
        <w:jc w:val="both"/>
        <w:rPr>
          <w:rFonts w:ascii="Times New Roman" w:hAnsi="Times New Roman" w:cs="Times New Roman"/>
          <w:sz w:val="28"/>
          <w:szCs w:val="28"/>
        </w:rPr>
      </w:pPr>
      <w:r w:rsidRPr="001201BF">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004E023C">
        <w:rPr>
          <w:rFonts w:ascii="Times New Roman" w:hAnsi="Times New Roman" w:cs="Times New Roman"/>
          <w:sz w:val="28"/>
          <w:szCs w:val="28"/>
        </w:rPr>
        <w:t xml:space="preserve"> </w:t>
      </w:r>
    </w:p>
    <w:p w14:paraId="1EAEE76C" w14:textId="77777777" w:rsidR="00E10994" w:rsidRDefault="00E10994" w:rsidP="004E023C">
      <w:pPr>
        <w:pStyle w:val="ConsPlusNormal"/>
        <w:spacing w:line="360" w:lineRule="auto"/>
        <w:ind w:firstLine="709"/>
        <w:jc w:val="both"/>
        <w:rPr>
          <w:rFonts w:ascii="Times New Roman" w:hAnsi="Times New Roman" w:cs="Times New Roman"/>
          <w:sz w:val="28"/>
          <w:szCs w:val="28"/>
        </w:rPr>
      </w:pPr>
      <w:r w:rsidRPr="004E023C">
        <w:rPr>
          <w:rFonts w:ascii="Times New Roman" w:hAnsi="Times New Roman" w:cs="Times New Roman"/>
          <w:sz w:val="28"/>
          <w:szCs w:val="28"/>
        </w:rPr>
        <w:t>От имени лиц, указанных в пункт</w:t>
      </w:r>
      <w:r w:rsidR="00846EB5" w:rsidRPr="004E023C">
        <w:rPr>
          <w:rFonts w:ascii="Times New Roman" w:hAnsi="Times New Roman" w:cs="Times New Roman"/>
          <w:sz w:val="28"/>
          <w:szCs w:val="28"/>
        </w:rPr>
        <w:t>е</w:t>
      </w:r>
      <w:r w:rsidR="004E023C" w:rsidRPr="004E023C">
        <w:rPr>
          <w:rFonts w:ascii="Times New Roman" w:hAnsi="Times New Roman" w:cs="Times New Roman"/>
          <w:sz w:val="28"/>
          <w:szCs w:val="28"/>
        </w:rPr>
        <w:t xml:space="preserve"> </w:t>
      </w:r>
      <w:r w:rsidR="00B11FB7" w:rsidRPr="004E023C">
        <w:rPr>
          <w:rFonts w:ascii="Times New Roman" w:hAnsi="Times New Roman" w:cs="Times New Roman"/>
          <w:sz w:val="28"/>
          <w:szCs w:val="28"/>
        </w:rPr>
        <w:t>2</w:t>
      </w:r>
      <w:r w:rsidRPr="004E023C">
        <w:rPr>
          <w:rFonts w:ascii="Times New Roman" w:hAnsi="Times New Roman" w:cs="Times New Roman"/>
          <w:sz w:val="28"/>
          <w:szCs w:val="28"/>
        </w:rPr>
        <w:t xml:space="preserve">, вправе обратиться кадастровый инженер, выполняющий на основании документа, предусмотренного статьей 35 или статьей 42.3 Федерального закона </w:t>
      </w:r>
      <w:r w:rsidR="004E023C" w:rsidRPr="004E023C">
        <w:rPr>
          <w:rFonts w:ascii="Times New Roman" w:hAnsi="Times New Roman" w:cs="Times New Roman"/>
          <w:sz w:val="28"/>
          <w:szCs w:val="28"/>
        </w:rPr>
        <w:t xml:space="preserve">от 24 июля 2007 г. № 221-ФЗ </w:t>
      </w:r>
      <w:r w:rsidRPr="004E023C">
        <w:rPr>
          <w:rFonts w:ascii="Times New Roman" w:hAnsi="Times New Roman" w:cs="Times New Roman"/>
          <w:sz w:val="28"/>
          <w:szCs w:val="28"/>
        </w:rPr>
        <w:t>«О кадастровой деятельности», кадастровые работы или комплексные кадастровые работы в отношении соответствующего</w:t>
      </w:r>
      <w:r w:rsidRPr="001201BF">
        <w:rPr>
          <w:rFonts w:ascii="Times New Roman" w:hAnsi="Times New Roman" w:cs="Times New Roman"/>
          <w:sz w:val="28"/>
          <w:szCs w:val="28"/>
        </w:rPr>
        <w:t xml:space="preserve"> объекта недвижимости, являющегося объектом адресации.</w:t>
      </w:r>
    </w:p>
    <w:p w14:paraId="36F0DEF2" w14:textId="77777777" w:rsidR="00E10994" w:rsidRPr="00D40A9C" w:rsidRDefault="00E10994" w:rsidP="004E023C">
      <w:pPr>
        <w:pStyle w:val="ConsPlusNormal"/>
        <w:ind w:firstLine="709"/>
        <w:contextualSpacing/>
        <w:jc w:val="both"/>
        <w:rPr>
          <w:rFonts w:ascii="Times New Roman" w:hAnsi="Times New Roman" w:cs="Times New Roman"/>
          <w:sz w:val="28"/>
          <w:szCs w:val="28"/>
        </w:rPr>
      </w:pPr>
    </w:p>
    <w:p w14:paraId="51A5B30B" w14:textId="77777777" w:rsidR="00DE7304" w:rsidRDefault="00E10994" w:rsidP="004E023C">
      <w:pPr>
        <w:spacing w:after="0" w:line="240" w:lineRule="auto"/>
        <w:ind w:firstLine="709"/>
        <w:contextualSpacing/>
        <w:jc w:val="center"/>
        <w:rPr>
          <w:rFonts w:ascii="Times New Roman" w:hAnsi="Times New Roman"/>
          <w:b/>
          <w:bCs/>
          <w:sz w:val="28"/>
          <w:szCs w:val="28"/>
        </w:rPr>
      </w:pPr>
      <w:r w:rsidRPr="00E10994">
        <w:rPr>
          <w:rFonts w:ascii="Times New Roman" w:hAnsi="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A60FFD">
        <w:rPr>
          <w:rFonts w:ascii="Times New Roman" w:hAnsi="Times New Roman"/>
          <w:b/>
          <w:bCs/>
          <w:sz w:val="28"/>
          <w:szCs w:val="28"/>
        </w:rPr>
        <w:t>уполномоченным органом</w:t>
      </w:r>
      <w:r w:rsidRPr="00E10994">
        <w:rPr>
          <w:rFonts w:ascii="Times New Roman" w:hAnsi="Times New Roman"/>
          <w:b/>
          <w:bCs/>
          <w:sz w:val="28"/>
          <w:szCs w:val="28"/>
        </w:rPr>
        <w:t>, предоставляющим муниципальную услугу (далее - профилирование), а также результата, за предоставлением которого обратился заявитель</w:t>
      </w:r>
    </w:p>
    <w:p w14:paraId="5CD291A0" w14:textId="77777777" w:rsidR="00E10994" w:rsidRDefault="00E10994" w:rsidP="004E023C">
      <w:pPr>
        <w:spacing w:after="0" w:line="240" w:lineRule="auto"/>
        <w:ind w:firstLine="709"/>
        <w:contextualSpacing/>
        <w:jc w:val="center"/>
        <w:rPr>
          <w:rFonts w:ascii="Times New Roman" w:hAnsi="Times New Roman"/>
          <w:b/>
          <w:bCs/>
          <w:sz w:val="28"/>
          <w:szCs w:val="28"/>
        </w:rPr>
      </w:pPr>
    </w:p>
    <w:p w14:paraId="15297ECB" w14:textId="77777777" w:rsidR="00E10994" w:rsidRPr="00A60FFD" w:rsidRDefault="00E10994" w:rsidP="00A60FFD">
      <w:pPr>
        <w:pStyle w:val="ConsPlusNormal"/>
        <w:spacing w:before="200" w:line="360" w:lineRule="auto"/>
        <w:ind w:firstLine="709"/>
        <w:contextualSpacing/>
        <w:jc w:val="both"/>
        <w:rPr>
          <w:rFonts w:ascii="Times New Roman" w:hAnsi="Times New Roman" w:cs="Times New Roman"/>
          <w:sz w:val="28"/>
          <w:szCs w:val="28"/>
        </w:rPr>
      </w:pPr>
      <w:r w:rsidRPr="00A60FFD">
        <w:rPr>
          <w:rFonts w:ascii="Times New Roman" w:hAnsi="Times New Roman" w:cs="Times New Roman"/>
          <w:sz w:val="28"/>
          <w:szCs w:val="28"/>
        </w:rPr>
        <w:t>3. Муниципальная услуга предоставляется заявителю в соответствии с вариантом предоставления муниципальной услуги.</w:t>
      </w:r>
    </w:p>
    <w:p w14:paraId="73F1F926" w14:textId="77777777" w:rsidR="00E10994" w:rsidRPr="00A60FFD" w:rsidRDefault="00E10994" w:rsidP="00A60FFD">
      <w:pPr>
        <w:autoSpaceDE w:val="0"/>
        <w:autoSpaceDN w:val="0"/>
        <w:adjustRightInd w:val="0"/>
        <w:spacing w:line="360" w:lineRule="auto"/>
        <w:ind w:firstLine="709"/>
        <w:contextualSpacing/>
        <w:jc w:val="both"/>
        <w:rPr>
          <w:rFonts w:ascii="Times New Roman" w:hAnsi="Times New Roman" w:cs="Times New Roman"/>
          <w:sz w:val="28"/>
          <w:szCs w:val="28"/>
        </w:rPr>
      </w:pPr>
      <w:r w:rsidRPr="00A60FFD">
        <w:rPr>
          <w:rFonts w:ascii="Times New Roman" w:hAnsi="Times New Roman" w:cs="Times New Roman"/>
          <w:sz w:val="28"/>
          <w:szCs w:val="28"/>
        </w:rPr>
        <w:lastRenderedPageBreak/>
        <w:t xml:space="preserve">4. Вариант предоставления муниципальной услуги определяется исходя из установленных в </w:t>
      </w:r>
      <w:r w:rsidRPr="00846EB5">
        <w:rPr>
          <w:rFonts w:ascii="Times New Roman" w:hAnsi="Times New Roman" w:cs="Times New Roman"/>
          <w:sz w:val="28"/>
          <w:szCs w:val="28"/>
        </w:rPr>
        <w:t xml:space="preserve">соответствии с </w:t>
      </w:r>
      <w:hyperlink r:id="rId7" w:history="1">
        <w:r w:rsidRPr="0086104A">
          <w:rPr>
            <w:rFonts w:ascii="Times New Roman" w:hAnsi="Times New Roman" w:cs="Times New Roman"/>
            <w:sz w:val="28"/>
            <w:szCs w:val="28"/>
          </w:rPr>
          <w:t>Приложением 1</w:t>
        </w:r>
      </w:hyperlink>
      <w:r w:rsidR="004E023C">
        <w:t xml:space="preserve"> </w:t>
      </w:r>
      <w:r w:rsidRPr="0086104A">
        <w:rPr>
          <w:rFonts w:ascii="Times New Roman" w:hAnsi="Times New Roman" w:cs="Times New Roman"/>
          <w:sz w:val="28"/>
          <w:szCs w:val="28"/>
        </w:rPr>
        <w:t>к</w:t>
      </w:r>
      <w:r w:rsidRPr="00846EB5">
        <w:rPr>
          <w:rFonts w:ascii="Times New Roman" w:hAnsi="Times New Roman" w:cs="Times New Roman"/>
          <w:sz w:val="28"/>
          <w:szCs w:val="28"/>
        </w:rPr>
        <w:t xml:space="preserve"> настоящему</w:t>
      </w:r>
      <w:r w:rsidRPr="00A60FFD">
        <w:rPr>
          <w:rFonts w:ascii="Times New Roman" w:hAnsi="Times New Roman" w:cs="Times New Roman"/>
          <w:sz w:val="28"/>
          <w:szCs w:val="28"/>
        </w:rPr>
        <w:t xml:space="preserve">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24F02AFB" w14:textId="77777777" w:rsidR="00E10994" w:rsidRDefault="00E10994" w:rsidP="00A60FFD">
      <w:pPr>
        <w:autoSpaceDE w:val="0"/>
        <w:autoSpaceDN w:val="0"/>
        <w:adjustRightInd w:val="0"/>
        <w:spacing w:line="360" w:lineRule="auto"/>
        <w:ind w:firstLine="709"/>
        <w:jc w:val="both"/>
        <w:rPr>
          <w:rFonts w:ascii="Times New Roman" w:hAnsi="Times New Roman" w:cs="Times New Roman"/>
          <w:sz w:val="28"/>
          <w:szCs w:val="28"/>
        </w:rPr>
      </w:pPr>
      <w:r w:rsidRPr="00A60FFD">
        <w:rPr>
          <w:rFonts w:ascii="Times New Roman" w:hAnsi="Times New Roman" w:cs="Times New Roman"/>
          <w:sz w:val="28"/>
          <w:szCs w:val="28"/>
        </w:rPr>
        <w:t>5. Признаки заявителя определяются путем профилирования, осуществляемого в соответствии с настоящим Административным регламентом.</w:t>
      </w:r>
    </w:p>
    <w:p w14:paraId="2CADA28C" w14:textId="77777777" w:rsidR="004E023C" w:rsidRPr="00627617" w:rsidRDefault="004E023C" w:rsidP="004E023C">
      <w:pPr>
        <w:autoSpaceDE w:val="0"/>
        <w:autoSpaceDN w:val="0"/>
        <w:adjustRightInd w:val="0"/>
        <w:spacing w:line="240" w:lineRule="auto"/>
        <w:contextualSpacing/>
        <w:jc w:val="both"/>
        <w:rPr>
          <w:rFonts w:ascii="Times New Roman" w:hAnsi="Times New Roman" w:cs="Times New Roman"/>
          <w:sz w:val="28"/>
          <w:szCs w:val="28"/>
        </w:rPr>
      </w:pPr>
    </w:p>
    <w:p w14:paraId="1C4193A7" w14:textId="77777777" w:rsidR="00E10994" w:rsidRPr="00627617" w:rsidRDefault="00E10994" w:rsidP="004E023C">
      <w:pPr>
        <w:spacing w:after="0" w:line="240" w:lineRule="auto"/>
        <w:contextualSpacing/>
        <w:jc w:val="center"/>
        <w:rPr>
          <w:rFonts w:ascii="Times New Roman" w:hAnsi="Times New Roman"/>
          <w:bCs/>
          <w:sz w:val="28"/>
          <w:szCs w:val="28"/>
        </w:rPr>
      </w:pPr>
      <w:r w:rsidRPr="00627617">
        <w:rPr>
          <w:rFonts w:ascii="Times New Roman" w:hAnsi="Times New Roman"/>
          <w:bCs/>
          <w:sz w:val="28"/>
          <w:szCs w:val="28"/>
        </w:rPr>
        <w:t>Требования к порядку информирования</w:t>
      </w:r>
    </w:p>
    <w:p w14:paraId="1ACA2963" w14:textId="77777777" w:rsidR="00E10994" w:rsidRPr="00627617" w:rsidRDefault="00E10994" w:rsidP="004E023C">
      <w:pPr>
        <w:spacing w:after="0" w:line="240" w:lineRule="auto"/>
        <w:contextualSpacing/>
        <w:jc w:val="center"/>
        <w:rPr>
          <w:rFonts w:ascii="Times New Roman" w:hAnsi="Times New Roman"/>
          <w:bCs/>
          <w:sz w:val="28"/>
          <w:szCs w:val="28"/>
        </w:rPr>
      </w:pPr>
      <w:r w:rsidRPr="00627617">
        <w:rPr>
          <w:rFonts w:ascii="Times New Roman" w:hAnsi="Times New Roman"/>
          <w:bCs/>
          <w:sz w:val="28"/>
          <w:szCs w:val="28"/>
        </w:rPr>
        <w:t>о предоставлении муниципальной услуги</w:t>
      </w:r>
    </w:p>
    <w:p w14:paraId="58A28BE3" w14:textId="77777777" w:rsidR="004E023C" w:rsidRPr="00627617" w:rsidRDefault="004E023C" w:rsidP="004E023C">
      <w:pPr>
        <w:spacing w:after="0" w:line="240" w:lineRule="auto"/>
        <w:contextualSpacing/>
        <w:jc w:val="center"/>
        <w:rPr>
          <w:rFonts w:ascii="Times New Roman" w:hAnsi="Times New Roman"/>
          <w:bCs/>
          <w:sz w:val="28"/>
          <w:szCs w:val="28"/>
        </w:rPr>
      </w:pPr>
    </w:p>
    <w:p w14:paraId="6EDD63E5"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6. Информирование о порядке предоставления муниципальной услуги осуществляется:</w:t>
      </w:r>
    </w:p>
    <w:p w14:paraId="3E4E3FA1"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 xml:space="preserve">1) непосредственно при личном приеме заявителя в администрации городского округа </w:t>
      </w:r>
      <w:proofErr w:type="spellStart"/>
      <w:r w:rsidRPr="00E10994">
        <w:rPr>
          <w:rFonts w:ascii="Times New Roman" w:hAnsi="Times New Roman"/>
          <w:sz w:val="28"/>
          <w:szCs w:val="28"/>
        </w:rPr>
        <w:t>Кинель</w:t>
      </w:r>
      <w:proofErr w:type="spellEnd"/>
      <w:r w:rsidRPr="00E10994">
        <w:rPr>
          <w:rFonts w:ascii="Times New Roman" w:hAnsi="Times New Roman"/>
          <w:sz w:val="28"/>
          <w:szCs w:val="28"/>
        </w:rPr>
        <w:t xml:space="preserve"> Самарской области (далее - Администрация), управлении архитектуры и градостроительства администрации городского округа </w:t>
      </w:r>
      <w:proofErr w:type="spellStart"/>
      <w:r w:rsidRPr="00E10994">
        <w:rPr>
          <w:rFonts w:ascii="Times New Roman" w:hAnsi="Times New Roman"/>
          <w:sz w:val="28"/>
          <w:szCs w:val="28"/>
        </w:rPr>
        <w:t>Кинель</w:t>
      </w:r>
      <w:proofErr w:type="spellEnd"/>
      <w:r w:rsidRPr="00E10994">
        <w:rPr>
          <w:rFonts w:ascii="Times New Roman" w:hAnsi="Times New Roman"/>
          <w:sz w:val="28"/>
          <w:szCs w:val="28"/>
        </w:rPr>
        <w:t xml:space="preserve"> Самарской области (далее – Управление) или многофункциональном центре предоставления государственных и муниципальных услуг (далее – МФЦ);</w:t>
      </w:r>
    </w:p>
    <w:p w14:paraId="5AEBCBA5"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2) по телефону Управления или МФЦ;</w:t>
      </w:r>
    </w:p>
    <w:p w14:paraId="22F04FB6"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3) письменно, в том числе посредством электронной почты, факсимильной связи;</w:t>
      </w:r>
    </w:p>
    <w:p w14:paraId="782EB9A1"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4) посредством размещения в открытой и доступной форме информации:</w:t>
      </w:r>
    </w:p>
    <w:p w14:paraId="33943E64"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592A4131"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(http://www.pgu.samregion.ru и http://www.uslugi.samregion.ru) (далее – региональный портал);</w:t>
      </w:r>
    </w:p>
    <w:p w14:paraId="4513DDDA"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на официальном сайте Администрации - https://кинельгород.рф/ (далее – официальный сайт);</w:t>
      </w:r>
    </w:p>
    <w:p w14:paraId="2632C100"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lastRenderedPageBreak/>
        <w:t>5) посредством размещения информации на информационных стендах Управления или МФЦ.</w:t>
      </w:r>
    </w:p>
    <w:p w14:paraId="0422D773"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7. Информирование осуществляется по вопросам, касающимся:</w:t>
      </w:r>
    </w:p>
    <w:p w14:paraId="47AFFDF7"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 xml:space="preserve">способов подачи заявления на </w:t>
      </w:r>
      <w:r w:rsidR="00E22DEB">
        <w:rPr>
          <w:rFonts w:ascii="Times New Roman" w:hAnsi="Times New Roman" w:cs="Times New Roman"/>
          <w:sz w:val="28"/>
          <w:szCs w:val="28"/>
        </w:rPr>
        <w:t>п</w:t>
      </w:r>
      <w:r w:rsidR="00E22DEB" w:rsidRPr="00E10994">
        <w:rPr>
          <w:rFonts w:ascii="Times New Roman" w:hAnsi="Times New Roman" w:cs="Times New Roman"/>
          <w:sz w:val="28"/>
          <w:szCs w:val="28"/>
        </w:rPr>
        <w:t>рисвоение адреса объекту адресации, изменение и аннулирование такого адреса</w:t>
      </w:r>
      <w:r w:rsidR="00E22DEB">
        <w:rPr>
          <w:rFonts w:ascii="Times New Roman" w:hAnsi="Times New Roman" w:cs="Times New Roman"/>
          <w:sz w:val="28"/>
          <w:szCs w:val="28"/>
        </w:rPr>
        <w:t>;</w:t>
      </w:r>
    </w:p>
    <w:p w14:paraId="45AEC67F"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адресов Управления или МФЦ, обращение в которые необходимо для предоставления муниципальной услуги;</w:t>
      </w:r>
    </w:p>
    <w:p w14:paraId="5D01C0D7"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справочной информации о работе Управления;</w:t>
      </w:r>
    </w:p>
    <w:p w14:paraId="274FD59E"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документов, необходимых для предоставления муниципальной услуги;</w:t>
      </w:r>
    </w:p>
    <w:p w14:paraId="3CC2DC40"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порядка и сроков предоставления муниципальной услуги;</w:t>
      </w:r>
    </w:p>
    <w:p w14:paraId="1A885287"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 xml:space="preserve">порядка получения сведений о ходе рассмотрения заявления на </w:t>
      </w:r>
      <w:r w:rsidR="00E22DEB">
        <w:rPr>
          <w:rFonts w:ascii="Times New Roman" w:hAnsi="Times New Roman"/>
          <w:sz w:val="28"/>
          <w:szCs w:val="28"/>
        </w:rPr>
        <w:t>п</w:t>
      </w:r>
      <w:r w:rsidR="00E22DEB" w:rsidRPr="00E22DEB">
        <w:rPr>
          <w:rFonts w:ascii="Times New Roman" w:hAnsi="Times New Roman"/>
          <w:sz w:val="28"/>
          <w:szCs w:val="28"/>
        </w:rPr>
        <w:t xml:space="preserve">рисвоение адреса объекту адресации, изменение и аннулирование такого адреса </w:t>
      </w:r>
      <w:r w:rsidRPr="00E10994">
        <w:rPr>
          <w:rFonts w:ascii="Times New Roman" w:hAnsi="Times New Roman"/>
          <w:sz w:val="28"/>
          <w:szCs w:val="28"/>
        </w:rPr>
        <w:t>и о результатах предоставления муниципальной услуги;</w:t>
      </w:r>
    </w:p>
    <w:p w14:paraId="7AD2BF42"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2004C5A"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07DD875"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8. При устном обращении заявителя (лично или по телефону) должностное лицо Администрации, Управления, работник МФЦ, осуществляющий консультирование, подробно и в вежливой (корректной) форме информирует обратившихся по интересующим вопросам.</w:t>
      </w:r>
    </w:p>
    <w:p w14:paraId="56E5F073"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E46447E"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 xml:space="preserve">Если должностное лицо Администрации, Управления, работник МФЦ, осуществляющий консультирование, не может самостоятельно дать ответ, телефонный звонок должен быть переадресован (переведен) на другое </w:t>
      </w:r>
      <w:r w:rsidRPr="00E10994">
        <w:rPr>
          <w:rFonts w:ascii="Times New Roman" w:hAnsi="Times New Roman"/>
          <w:sz w:val="28"/>
          <w:szCs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14:paraId="78BE7202"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D28A792"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 xml:space="preserve">изложить обращение в письменной форме; </w:t>
      </w:r>
    </w:p>
    <w:p w14:paraId="5BB154CB"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назначить другое время для консультаций.</w:t>
      </w:r>
    </w:p>
    <w:p w14:paraId="3D0ED7E6"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Должностное лицо Администрации, Управления,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D7D5876"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Продолжительность информирования по телефону не должна превышать 10 минут.</w:t>
      </w:r>
    </w:p>
    <w:p w14:paraId="4CB792C3"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Информирование осуществляется в соответствии с графиком приема граждан.</w:t>
      </w:r>
    </w:p>
    <w:p w14:paraId="39863242"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9. По письменному обращению должностное лицо Управления, ответственный за предоставление муниципальной  услуги, подробно в письменной форме разъясняет гражданину сведения по вопросам, указанным в пункте 7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14:paraId="6C42EBA2"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10.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 861.</w:t>
      </w:r>
    </w:p>
    <w:p w14:paraId="5E56A800"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4E023C">
        <w:rPr>
          <w:rFonts w:ascii="Times New Roman" w:hAnsi="Times New Roman"/>
          <w:sz w:val="28"/>
          <w:szCs w:val="28"/>
        </w:rPr>
        <w:t xml:space="preserve"> п</w:t>
      </w:r>
      <w:r w:rsidRPr="00E10994">
        <w:rPr>
          <w:rFonts w:ascii="Times New Roman" w:hAnsi="Times New Roman"/>
          <w:sz w:val="28"/>
          <w:szCs w:val="28"/>
        </w:rPr>
        <w:t xml:space="preserve">редусматривающего </w:t>
      </w:r>
      <w:r w:rsidRPr="00E10994">
        <w:rPr>
          <w:rFonts w:ascii="Times New Roman" w:hAnsi="Times New Roman"/>
          <w:sz w:val="28"/>
          <w:szCs w:val="28"/>
        </w:rPr>
        <w:lastRenderedPageBreak/>
        <w:t>взимание платы, регистрацию или авторизацию заявителя или предоставление им персональных данных.</w:t>
      </w:r>
    </w:p>
    <w:p w14:paraId="3D77F579"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11. На официальном сайте, на стендах в местах предоставления муниципальной услуги и в МФЦ размещается следующая справочная информация:</w:t>
      </w:r>
    </w:p>
    <w:p w14:paraId="3E10E4E5"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о месте нахождения и графике работы Администрации, Управления, а также МФЦ;</w:t>
      </w:r>
    </w:p>
    <w:p w14:paraId="2929F90A"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справочные телефоны Администрации, Управления, в том числе номер телефона-автоинформатора (при наличии);</w:t>
      </w:r>
    </w:p>
    <w:p w14:paraId="4A43B1ED"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адрес официального сайта, а также электронной почты и (или) формы обратной связи Администрации, Управления в сети «Интернет».</w:t>
      </w:r>
    </w:p>
    <w:p w14:paraId="220D9AE7"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12. В залах ожидания Администрации, 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EFC6688" w14:textId="77777777" w:rsidR="00E10994" w:rsidRPr="00E10994" w:rsidRDefault="00E10994" w:rsidP="00E10994">
      <w:pPr>
        <w:spacing w:after="0" w:line="360" w:lineRule="auto"/>
        <w:ind w:firstLine="709"/>
        <w:jc w:val="both"/>
        <w:rPr>
          <w:rFonts w:ascii="Times New Roman" w:hAnsi="Times New Roman"/>
          <w:sz w:val="28"/>
          <w:szCs w:val="28"/>
        </w:rPr>
      </w:pPr>
      <w:r w:rsidRPr="00E10994">
        <w:rPr>
          <w:rFonts w:ascii="Times New Roman" w:hAnsi="Times New Roman"/>
          <w:sz w:val="28"/>
          <w:szCs w:val="28"/>
        </w:rPr>
        <w:t>13.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14:paraId="33F66EB6" w14:textId="77777777" w:rsidR="00E10994" w:rsidRPr="00E10994" w:rsidRDefault="00E10994" w:rsidP="00CD00D7">
      <w:pPr>
        <w:spacing w:after="0" w:line="360" w:lineRule="auto"/>
        <w:ind w:firstLine="709"/>
        <w:jc w:val="both"/>
        <w:rPr>
          <w:rFonts w:ascii="Times New Roman" w:hAnsi="Times New Roman"/>
          <w:sz w:val="28"/>
          <w:szCs w:val="28"/>
        </w:rPr>
      </w:pPr>
      <w:r w:rsidRPr="00E10994">
        <w:rPr>
          <w:rFonts w:ascii="Times New Roman" w:hAnsi="Times New Roman"/>
          <w:sz w:val="28"/>
          <w:szCs w:val="28"/>
        </w:rPr>
        <w:t xml:space="preserve">14. Информация о ходе рассмотрения </w:t>
      </w:r>
      <w:r w:rsidRPr="00846EB5">
        <w:rPr>
          <w:rFonts w:ascii="Times New Roman" w:hAnsi="Times New Roman"/>
          <w:sz w:val="28"/>
          <w:szCs w:val="28"/>
        </w:rPr>
        <w:t xml:space="preserve">заявления </w:t>
      </w:r>
      <w:r w:rsidR="00846EB5" w:rsidRPr="00846EB5">
        <w:rPr>
          <w:rFonts w:ascii="Times New Roman" w:hAnsi="Times New Roman"/>
          <w:sz w:val="28"/>
          <w:szCs w:val="28"/>
        </w:rPr>
        <w:t>о</w:t>
      </w:r>
      <w:r w:rsidR="00846EB5">
        <w:rPr>
          <w:rFonts w:ascii="Times New Roman" w:hAnsi="Times New Roman"/>
          <w:sz w:val="28"/>
          <w:szCs w:val="28"/>
        </w:rPr>
        <w:t xml:space="preserve"> п</w:t>
      </w:r>
      <w:r w:rsidR="00846EB5" w:rsidRPr="00846EB5">
        <w:rPr>
          <w:rFonts w:ascii="Times New Roman" w:hAnsi="Times New Roman"/>
          <w:sz w:val="28"/>
          <w:szCs w:val="28"/>
        </w:rPr>
        <w:t>рисвоени</w:t>
      </w:r>
      <w:r w:rsidR="00846EB5">
        <w:rPr>
          <w:rFonts w:ascii="Times New Roman" w:hAnsi="Times New Roman"/>
          <w:sz w:val="28"/>
          <w:szCs w:val="28"/>
        </w:rPr>
        <w:t>и</w:t>
      </w:r>
      <w:r w:rsidR="00846EB5" w:rsidRPr="00846EB5">
        <w:rPr>
          <w:rFonts w:ascii="Times New Roman" w:hAnsi="Times New Roman"/>
          <w:sz w:val="28"/>
          <w:szCs w:val="28"/>
        </w:rPr>
        <w:t xml:space="preserve"> адреса объекту адресации, изменени</w:t>
      </w:r>
      <w:r w:rsidR="00846EB5">
        <w:rPr>
          <w:rFonts w:ascii="Times New Roman" w:hAnsi="Times New Roman"/>
          <w:sz w:val="28"/>
          <w:szCs w:val="28"/>
        </w:rPr>
        <w:t xml:space="preserve">и </w:t>
      </w:r>
      <w:r w:rsidR="00846EB5" w:rsidRPr="00846EB5">
        <w:rPr>
          <w:rFonts w:ascii="Times New Roman" w:hAnsi="Times New Roman"/>
          <w:sz w:val="28"/>
          <w:szCs w:val="28"/>
        </w:rPr>
        <w:t>и аннулировани</w:t>
      </w:r>
      <w:r w:rsidR="00846EB5">
        <w:rPr>
          <w:rFonts w:ascii="Times New Roman" w:hAnsi="Times New Roman"/>
          <w:sz w:val="28"/>
          <w:szCs w:val="28"/>
        </w:rPr>
        <w:t>и</w:t>
      </w:r>
      <w:r w:rsidR="00846EB5" w:rsidRPr="00846EB5">
        <w:rPr>
          <w:rFonts w:ascii="Times New Roman" w:hAnsi="Times New Roman"/>
          <w:sz w:val="28"/>
          <w:szCs w:val="28"/>
        </w:rPr>
        <w:t xml:space="preserve"> такого адреса </w:t>
      </w:r>
      <w:r w:rsidRPr="00E10994">
        <w:rPr>
          <w:rFonts w:ascii="Times New Roman" w:hAnsi="Times New Roman"/>
          <w:sz w:val="28"/>
          <w:szCs w:val="28"/>
        </w:rPr>
        <w:t xml:space="preserve">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Управлении при обращении заявителя лично, по телефону, посредством электронной почты. </w:t>
      </w:r>
    </w:p>
    <w:p w14:paraId="100206F9" w14:textId="77777777" w:rsidR="00E10994" w:rsidRPr="00E10994" w:rsidRDefault="00E10994" w:rsidP="004E023C">
      <w:pPr>
        <w:spacing w:after="0" w:line="240" w:lineRule="auto"/>
        <w:ind w:firstLine="709"/>
        <w:contextualSpacing/>
        <w:jc w:val="both"/>
        <w:rPr>
          <w:rFonts w:ascii="Times New Roman" w:hAnsi="Times New Roman"/>
          <w:sz w:val="28"/>
          <w:szCs w:val="28"/>
        </w:rPr>
      </w:pPr>
    </w:p>
    <w:p w14:paraId="38D2438B" w14:textId="77777777" w:rsidR="00E10994" w:rsidRDefault="00E10994" w:rsidP="004E023C">
      <w:pPr>
        <w:spacing w:after="0" w:line="240" w:lineRule="auto"/>
        <w:ind w:firstLine="709"/>
        <w:contextualSpacing/>
        <w:jc w:val="center"/>
        <w:rPr>
          <w:rFonts w:ascii="Times New Roman" w:hAnsi="Times New Roman"/>
          <w:b/>
          <w:bCs/>
          <w:sz w:val="28"/>
          <w:szCs w:val="28"/>
        </w:rPr>
      </w:pPr>
      <w:r w:rsidRPr="00E10994">
        <w:rPr>
          <w:rFonts w:ascii="Times New Roman" w:hAnsi="Times New Roman"/>
          <w:b/>
          <w:bCs/>
          <w:sz w:val="28"/>
          <w:szCs w:val="28"/>
        </w:rPr>
        <w:t>Раздел II. Стандарт предоставления муниципальной услуги</w:t>
      </w:r>
    </w:p>
    <w:p w14:paraId="7575F11A" w14:textId="77777777" w:rsidR="004E023C" w:rsidRPr="00E10994" w:rsidRDefault="004E023C" w:rsidP="004E023C">
      <w:pPr>
        <w:spacing w:after="0" w:line="240" w:lineRule="auto"/>
        <w:ind w:firstLine="709"/>
        <w:contextualSpacing/>
        <w:jc w:val="center"/>
        <w:rPr>
          <w:rFonts w:ascii="Times New Roman" w:hAnsi="Times New Roman"/>
          <w:b/>
          <w:bCs/>
          <w:sz w:val="28"/>
          <w:szCs w:val="28"/>
        </w:rPr>
      </w:pPr>
    </w:p>
    <w:p w14:paraId="48AF68D5" w14:textId="77777777" w:rsidR="00E10994" w:rsidRDefault="004D752F" w:rsidP="004E023C">
      <w:pPr>
        <w:pStyle w:val="ad"/>
        <w:spacing w:after="0" w:line="240" w:lineRule="auto"/>
        <w:ind w:left="0"/>
        <w:jc w:val="center"/>
        <w:rPr>
          <w:rFonts w:ascii="Times New Roman" w:hAnsi="Times New Roman" w:cs="Times New Roman"/>
          <w:b/>
          <w:bCs/>
          <w:sz w:val="28"/>
          <w:szCs w:val="28"/>
        </w:rPr>
      </w:pPr>
      <w:r w:rsidRPr="00E10994">
        <w:rPr>
          <w:rFonts w:ascii="Times New Roman" w:hAnsi="Times New Roman" w:cs="Times New Roman"/>
          <w:b/>
          <w:bCs/>
          <w:sz w:val="28"/>
          <w:szCs w:val="28"/>
        </w:rPr>
        <w:t>Наименование муниципальной услуги</w:t>
      </w:r>
    </w:p>
    <w:p w14:paraId="0C558CEC" w14:textId="77777777" w:rsidR="004E023C" w:rsidRPr="00E10994" w:rsidRDefault="004E023C" w:rsidP="004E023C">
      <w:pPr>
        <w:pStyle w:val="ad"/>
        <w:spacing w:after="0" w:line="240" w:lineRule="auto"/>
        <w:ind w:left="0"/>
        <w:jc w:val="center"/>
        <w:rPr>
          <w:rFonts w:ascii="Times New Roman" w:hAnsi="Times New Roman" w:cs="Times New Roman"/>
          <w:sz w:val="28"/>
          <w:szCs w:val="28"/>
        </w:rPr>
      </w:pPr>
    </w:p>
    <w:p w14:paraId="490BEF88" w14:textId="221A5001" w:rsidR="004D752F" w:rsidRPr="00A60FFD" w:rsidRDefault="00A60FFD" w:rsidP="00CD00D7">
      <w:pPr>
        <w:pStyle w:val="ad"/>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Муниципальная услуга - </w:t>
      </w:r>
      <w:r w:rsidR="00781C5B">
        <w:rPr>
          <w:rFonts w:ascii="Times New Roman" w:hAnsi="Times New Roman" w:cs="Times New Roman"/>
          <w:sz w:val="28"/>
          <w:szCs w:val="28"/>
        </w:rPr>
        <w:t>п</w:t>
      </w:r>
      <w:r w:rsidR="00E10994" w:rsidRPr="00A60FFD">
        <w:rPr>
          <w:rFonts w:ascii="Times New Roman" w:hAnsi="Times New Roman" w:cs="Times New Roman"/>
          <w:sz w:val="28"/>
          <w:szCs w:val="28"/>
        </w:rPr>
        <w:t>рисвоение адреса объекту адресации, изменение и аннулирование такого адреса</w:t>
      </w:r>
      <w:r w:rsidR="004D752F" w:rsidRPr="00A60FFD">
        <w:rPr>
          <w:rFonts w:ascii="Times New Roman" w:hAnsi="Times New Roman" w:cs="Times New Roman"/>
          <w:sz w:val="28"/>
          <w:szCs w:val="28"/>
        </w:rPr>
        <w:t>.</w:t>
      </w:r>
    </w:p>
    <w:p w14:paraId="69F11E47" w14:textId="77777777" w:rsidR="00E22DEB" w:rsidRPr="00474BE2" w:rsidRDefault="00E10994" w:rsidP="004E023C">
      <w:pPr>
        <w:pStyle w:val="ad"/>
        <w:suppressAutoHyphens/>
        <w:autoSpaceDE w:val="0"/>
        <w:autoSpaceDN w:val="0"/>
        <w:adjustRightInd w:val="0"/>
        <w:spacing w:line="240" w:lineRule="auto"/>
        <w:ind w:left="737"/>
        <w:jc w:val="center"/>
        <w:rPr>
          <w:rFonts w:ascii="Times New Roman" w:hAnsi="Times New Roman" w:cs="Times New Roman"/>
          <w:b/>
          <w:sz w:val="28"/>
          <w:szCs w:val="28"/>
        </w:rPr>
      </w:pPr>
      <w:r w:rsidRPr="00A60FFD">
        <w:rPr>
          <w:rFonts w:ascii="Times New Roman" w:hAnsi="Times New Roman" w:cs="Times New Roman"/>
          <w:b/>
          <w:sz w:val="28"/>
          <w:szCs w:val="28"/>
        </w:rPr>
        <w:lastRenderedPageBreak/>
        <w:t xml:space="preserve">Наименование органа местного </w:t>
      </w:r>
      <w:r w:rsidRPr="00474BE2">
        <w:rPr>
          <w:rFonts w:ascii="Times New Roman" w:hAnsi="Times New Roman" w:cs="Times New Roman"/>
          <w:b/>
          <w:sz w:val="28"/>
          <w:szCs w:val="28"/>
        </w:rPr>
        <w:t>самоуправления</w:t>
      </w:r>
      <w:r w:rsidR="004E023C" w:rsidRPr="00474BE2">
        <w:rPr>
          <w:rFonts w:ascii="Times New Roman" w:hAnsi="Times New Roman" w:cs="Times New Roman"/>
          <w:b/>
          <w:sz w:val="28"/>
          <w:szCs w:val="28"/>
        </w:rPr>
        <w:t xml:space="preserve"> городского округа </w:t>
      </w:r>
      <w:proofErr w:type="spellStart"/>
      <w:r w:rsidR="004E023C" w:rsidRPr="00474BE2">
        <w:rPr>
          <w:rFonts w:ascii="Times New Roman" w:hAnsi="Times New Roman" w:cs="Times New Roman"/>
          <w:b/>
          <w:sz w:val="28"/>
          <w:szCs w:val="28"/>
        </w:rPr>
        <w:t>Кинель</w:t>
      </w:r>
      <w:proofErr w:type="spellEnd"/>
      <w:r w:rsidR="004E023C" w:rsidRPr="00474BE2">
        <w:rPr>
          <w:rFonts w:ascii="Times New Roman" w:hAnsi="Times New Roman" w:cs="Times New Roman"/>
          <w:b/>
          <w:sz w:val="28"/>
          <w:szCs w:val="28"/>
        </w:rPr>
        <w:t xml:space="preserve"> Самарской области</w:t>
      </w:r>
      <w:r w:rsidRPr="00474BE2">
        <w:rPr>
          <w:rFonts w:ascii="Times New Roman" w:hAnsi="Times New Roman" w:cs="Times New Roman"/>
          <w:b/>
          <w:sz w:val="28"/>
          <w:szCs w:val="28"/>
        </w:rPr>
        <w:t xml:space="preserve">, </w:t>
      </w:r>
    </w:p>
    <w:p w14:paraId="62237CE2" w14:textId="77777777" w:rsidR="00E10994" w:rsidRPr="00474BE2" w:rsidRDefault="00E10994" w:rsidP="004E023C">
      <w:pPr>
        <w:pStyle w:val="ad"/>
        <w:suppressAutoHyphens/>
        <w:autoSpaceDE w:val="0"/>
        <w:autoSpaceDN w:val="0"/>
        <w:adjustRightInd w:val="0"/>
        <w:spacing w:line="240" w:lineRule="auto"/>
        <w:ind w:left="737"/>
        <w:jc w:val="center"/>
        <w:rPr>
          <w:rFonts w:ascii="Times New Roman" w:hAnsi="Times New Roman" w:cs="Times New Roman"/>
          <w:b/>
          <w:sz w:val="28"/>
          <w:szCs w:val="28"/>
        </w:rPr>
      </w:pPr>
      <w:r w:rsidRPr="00474BE2">
        <w:rPr>
          <w:rFonts w:ascii="Times New Roman" w:hAnsi="Times New Roman" w:cs="Times New Roman"/>
          <w:b/>
          <w:sz w:val="28"/>
          <w:szCs w:val="28"/>
        </w:rPr>
        <w:t>предоставляющего муниципальную услугу</w:t>
      </w:r>
    </w:p>
    <w:p w14:paraId="067AC3F2" w14:textId="77777777" w:rsidR="004E023C" w:rsidRPr="00A60FFD" w:rsidRDefault="004E023C" w:rsidP="004E023C">
      <w:pPr>
        <w:pStyle w:val="ad"/>
        <w:suppressAutoHyphens/>
        <w:autoSpaceDE w:val="0"/>
        <w:autoSpaceDN w:val="0"/>
        <w:adjustRightInd w:val="0"/>
        <w:spacing w:line="240" w:lineRule="auto"/>
        <w:ind w:left="737"/>
        <w:jc w:val="center"/>
        <w:rPr>
          <w:rFonts w:ascii="Times New Roman" w:hAnsi="Times New Roman" w:cs="Times New Roman"/>
          <w:b/>
          <w:color w:val="000000"/>
          <w:sz w:val="28"/>
          <w:szCs w:val="28"/>
          <w:lang w:eastAsia="ar-SA"/>
        </w:rPr>
      </w:pPr>
    </w:p>
    <w:p w14:paraId="2EBBC639" w14:textId="77777777" w:rsidR="00E10994" w:rsidRPr="00A60FFD" w:rsidRDefault="00E10994" w:rsidP="00A60FFD">
      <w:pPr>
        <w:pStyle w:val="ad"/>
        <w:numPr>
          <w:ilvl w:val="0"/>
          <w:numId w:val="2"/>
        </w:numPr>
        <w:tabs>
          <w:tab w:val="left" w:pos="1134"/>
        </w:tabs>
        <w:suppressAutoHyphens/>
        <w:autoSpaceDE w:val="0"/>
        <w:autoSpaceDN w:val="0"/>
        <w:adjustRightInd w:val="0"/>
        <w:spacing w:line="360" w:lineRule="auto"/>
        <w:ind w:left="0" w:firstLine="426"/>
        <w:jc w:val="both"/>
        <w:rPr>
          <w:rFonts w:ascii="Times New Roman" w:hAnsi="Times New Roman" w:cs="Times New Roman"/>
          <w:bCs/>
          <w:color w:val="000000"/>
          <w:sz w:val="28"/>
          <w:szCs w:val="28"/>
          <w:lang w:eastAsia="ar-SA"/>
        </w:rPr>
      </w:pPr>
      <w:r w:rsidRPr="00A60FFD">
        <w:rPr>
          <w:rFonts w:ascii="Times New Roman" w:hAnsi="Times New Roman" w:cs="Times New Roman"/>
          <w:color w:val="000000"/>
          <w:spacing w:val="-1"/>
          <w:sz w:val="28"/>
          <w:szCs w:val="28"/>
          <w:lang w:eastAsia="ar-SA"/>
        </w:rPr>
        <w:t xml:space="preserve">Муниципальная </w:t>
      </w:r>
      <w:r w:rsidRPr="00A60FFD">
        <w:rPr>
          <w:rFonts w:ascii="Times New Roman" w:hAnsi="Times New Roman" w:cs="Times New Roman"/>
          <w:color w:val="000000"/>
          <w:sz w:val="28"/>
          <w:szCs w:val="28"/>
          <w:lang w:eastAsia="ar-SA"/>
        </w:rPr>
        <w:t>услуга предоставляется Администрацией, в лице структурного подразделения - Управления.</w:t>
      </w:r>
    </w:p>
    <w:p w14:paraId="74B05218" w14:textId="77777777" w:rsidR="00E10994" w:rsidRDefault="00E10994" w:rsidP="00A60FFD">
      <w:pPr>
        <w:tabs>
          <w:tab w:val="left" w:pos="1134"/>
        </w:tabs>
        <w:autoSpaceDE w:val="0"/>
        <w:autoSpaceDN w:val="0"/>
        <w:adjustRightInd w:val="0"/>
        <w:spacing w:line="360" w:lineRule="auto"/>
        <w:ind w:firstLine="426"/>
        <w:jc w:val="both"/>
        <w:rPr>
          <w:rFonts w:ascii="Times New Roman" w:hAnsi="Times New Roman" w:cs="Times New Roman"/>
          <w:sz w:val="28"/>
          <w:szCs w:val="28"/>
        </w:rPr>
      </w:pPr>
      <w:r w:rsidRPr="00A60FFD">
        <w:rPr>
          <w:rFonts w:ascii="Times New Roman" w:hAnsi="Times New Roman" w:cs="Times New Roman"/>
          <w:sz w:val="28"/>
          <w:szCs w:val="28"/>
        </w:rPr>
        <w:t>Получение заявителем муниципальной услуги в МФЦ осуществляется в соответствии с соглашением, заключенным между МФЦ и Администрацией, с момента вступления в силу указанного соглашения о взаимодействии.</w:t>
      </w:r>
    </w:p>
    <w:p w14:paraId="2B4A574F" w14:textId="77777777" w:rsidR="004E023C" w:rsidRDefault="004E023C" w:rsidP="004E023C">
      <w:pPr>
        <w:tabs>
          <w:tab w:val="left" w:pos="1134"/>
        </w:tabs>
        <w:autoSpaceDE w:val="0"/>
        <w:autoSpaceDN w:val="0"/>
        <w:adjustRightInd w:val="0"/>
        <w:spacing w:line="240" w:lineRule="auto"/>
        <w:ind w:firstLine="426"/>
        <w:contextualSpacing/>
        <w:jc w:val="both"/>
        <w:rPr>
          <w:rFonts w:ascii="Times New Roman" w:hAnsi="Times New Roman" w:cs="Times New Roman"/>
          <w:sz w:val="28"/>
          <w:szCs w:val="28"/>
        </w:rPr>
      </w:pPr>
    </w:p>
    <w:p w14:paraId="5E043D73" w14:textId="77777777" w:rsidR="00E10994" w:rsidRDefault="00E10994" w:rsidP="004E023C">
      <w:pPr>
        <w:autoSpaceDE w:val="0"/>
        <w:autoSpaceDN w:val="0"/>
        <w:adjustRightInd w:val="0"/>
        <w:spacing w:line="240" w:lineRule="auto"/>
        <w:ind w:firstLine="709"/>
        <w:contextualSpacing/>
        <w:jc w:val="center"/>
        <w:rPr>
          <w:rFonts w:ascii="Times New Roman" w:hAnsi="Times New Roman" w:cs="Times New Roman"/>
          <w:b/>
          <w:bCs/>
          <w:sz w:val="28"/>
          <w:szCs w:val="28"/>
        </w:rPr>
      </w:pPr>
      <w:r w:rsidRPr="00A60FFD">
        <w:rPr>
          <w:rFonts w:ascii="Times New Roman" w:hAnsi="Times New Roman" w:cs="Times New Roman"/>
          <w:b/>
          <w:bCs/>
          <w:sz w:val="28"/>
          <w:szCs w:val="28"/>
        </w:rPr>
        <w:t>Результат предоставления муниципальной услуги</w:t>
      </w:r>
    </w:p>
    <w:p w14:paraId="63B6571E" w14:textId="77777777" w:rsidR="004E023C" w:rsidRPr="00A60FFD" w:rsidRDefault="004E023C" w:rsidP="004E023C">
      <w:pPr>
        <w:autoSpaceDE w:val="0"/>
        <w:autoSpaceDN w:val="0"/>
        <w:adjustRightInd w:val="0"/>
        <w:spacing w:line="240" w:lineRule="auto"/>
        <w:ind w:firstLine="709"/>
        <w:contextualSpacing/>
        <w:jc w:val="center"/>
        <w:rPr>
          <w:rFonts w:ascii="Times New Roman" w:hAnsi="Times New Roman" w:cs="Times New Roman"/>
          <w:b/>
          <w:bCs/>
          <w:sz w:val="28"/>
          <w:szCs w:val="28"/>
        </w:rPr>
      </w:pPr>
    </w:p>
    <w:p w14:paraId="6538FAC7" w14:textId="77777777" w:rsidR="002C069A" w:rsidRPr="00D40A9C" w:rsidRDefault="002C069A" w:rsidP="00D50285">
      <w:pPr>
        <w:pStyle w:val="ConsPlusNormal"/>
        <w:numPr>
          <w:ilvl w:val="0"/>
          <w:numId w:val="2"/>
        </w:numPr>
        <w:tabs>
          <w:tab w:val="left" w:pos="993"/>
        </w:tabs>
        <w:spacing w:line="360" w:lineRule="auto"/>
        <w:ind w:left="0" w:firstLine="709"/>
        <w:jc w:val="both"/>
        <w:rPr>
          <w:rFonts w:ascii="Times New Roman" w:hAnsi="Times New Roman" w:cs="Times New Roman"/>
          <w:sz w:val="28"/>
          <w:szCs w:val="28"/>
        </w:rPr>
      </w:pPr>
      <w:r w:rsidRPr="00D40A9C">
        <w:rPr>
          <w:rFonts w:ascii="Times New Roman" w:hAnsi="Times New Roman" w:cs="Times New Roman"/>
          <w:sz w:val="28"/>
          <w:szCs w:val="28"/>
        </w:rPr>
        <w:t>Результатом предоставления муниципальной услуги является:</w:t>
      </w:r>
    </w:p>
    <w:p w14:paraId="55F99F2D" w14:textId="77777777" w:rsidR="002C069A" w:rsidRDefault="006702F6" w:rsidP="00D50285">
      <w:pPr>
        <w:pStyle w:val="ConsPlusNormal"/>
        <w:numPr>
          <w:ilvl w:val="0"/>
          <w:numId w:val="3"/>
        </w:numPr>
        <w:tabs>
          <w:tab w:val="left" w:pos="993"/>
        </w:tabs>
        <w:spacing w:line="360" w:lineRule="auto"/>
        <w:ind w:left="0" w:firstLine="709"/>
        <w:jc w:val="both"/>
        <w:rPr>
          <w:rFonts w:ascii="Times New Roman" w:hAnsi="Times New Roman" w:cs="Times New Roman"/>
          <w:sz w:val="28"/>
          <w:szCs w:val="28"/>
        </w:rPr>
      </w:pPr>
      <w:r w:rsidRPr="006702F6">
        <w:rPr>
          <w:rFonts w:ascii="Times New Roman" w:hAnsi="Times New Roman" w:cs="Times New Roman"/>
          <w:sz w:val="28"/>
          <w:szCs w:val="28"/>
        </w:rPr>
        <w:t>решение о присвоении, изменении, аннулировании адреса объекта недвижимости</w:t>
      </w:r>
      <w:r w:rsidR="002C069A" w:rsidRPr="006702F6">
        <w:rPr>
          <w:rFonts w:ascii="Times New Roman" w:hAnsi="Times New Roman" w:cs="Times New Roman"/>
          <w:sz w:val="28"/>
          <w:szCs w:val="28"/>
        </w:rPr>
        <w:t>;</w:t>
      </w:r>
    </w:p>
    <w:p w14:paraId="645C56FD" w14:textId="77777777" w:rsidR="006702F6" w:rsidRPr="00D40A9C" w:rsidRDefault="006702F6" w:rsidP="00D50285">
      <w:pPr>
        <w:pStyle w:val="ConsPlusNormal"/>
        <w:spacing w:line="360" w:lineRule="auto"/>
        <w:ind w:firstLine="709"/>
        <w:jc w:val="both"/>
        <w:rPr>
          <w:rFonts w:ascii="Times New Roman" w:hAnsi="Times New Roman" w:cs="Times New Roman"/>
          <w:sz w:val="28"/>
          <w:szCs w:val="28"/>
        </w:rPr>
      </w:pPr>
      <w:r w:rsidRPr="006702F6">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Pr>
          <w:rFonts w:ascii="Times New Roman" w:hAnsi="Times New Roman" w:cs="Times New Roman"/>
          <w:sz w:val="28"/>
          <w:szCs w:val="28"/>
        </w:rPr>
        <w:t>постановление о присвоении</w:t>
      </w:r>
      <w:r w:rsidRPr="006702F6">
        <w:rPr>
          <w:rFonts w:ascii="Times New Roman" w:hAnsi="Times New Roman" w:cs="Times New Roman"/>
          <w:sz w:val="28"/>
          <w:szCs w:val="28"/>
        </w:rPr>
        <w:t>, изменении, аннулировании адреса объекта недвижимости</w:t>
      </w:r>
      <w:r>
        <w:rPr>
          <w:rFonts w:ascii="Times New Roman" w:hAnsi="Times New Roman" w:cs="Times New Roman"/>
          <w:sz w:val="28"/>
          <w:szCs w:val="28"/>
        </w:rPr>
        <w:t xml:space="preserve">, </w:t>
      </w:r>
      <w:r w:rsidRPr="006702F6">
        <w:rPr>
          <w:rFonts w:ascii="Times New Roman" w:hAnsi="Times New Roman" w:cs="Times New Roman"/>
          <w:sz w:val="28"/>
          <w:szCs w:val="28"/>
        </w:rPr>
        <w:t xml:space="preserve">в котором указаны дата и номер </w:t>
      </w:r>
      <w:r>
        <w:rPr>
          <w:rFonts w:ascii="Times New Roman" w:hAnsi="Times New Roman" w:cs="Times New Roman"/>
          <w:sz w:val="28"/>
          <w:szCs w:val="28"/>
        </w:rPr>
        <w:t xml:space="preserve">постановления </w:t>
      </w:r>
      <w:r w:rsidRPr="006702F6">
        <w:rPr>
          <w:rFonts w:ascii="Times New Roman" w:hAnsi="Times New Roman" w:cs="Times New Roman"/>
          <w:sz w:val="28"/>
          <w:szCs w:val="28"/>
        </w:rPr>
        <w:t>о присвоении, изменении, аннулировании адреса объекта недвижимости.</w:t>
      </w:r>
    </w:p>
    <w:p w14:paraId="4582195A" w14:textId="77777777" w:rsidR="00B554C0" w:rsidRDefault="00DC212A" w:rsidP="005654AB">
      <w:pPr>
        <w:pStyle w:val="ConsPlusNormal"/>
        <w:tabs>
          <w:tab w:val="left" w:pos="993"/>
        </w:tabs>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2</w:t>
      </w:r>
      <w:r w:rsidR="00B554C0" w:rsidRPr="00BB564F">
        <w:rPr>
          <w:rFonts w:ascii="Times New Roman" w:hAnsi="Times New Roman" w:cs="Times New Roman"/>
          <w:sz w:val="28"/>
          <w:szCs w:val="28"/>
        </w:rPr>
        <w:t xml:space="preserve">) </w:t>
      </w:r>
      <w:r w:rsidR="00BB564F" w:rsidRPr="00BB564F">
        <w:rPr>
          <w:rFonts w:ascii="Times New Roman" w:hAnsi="Times New Roman" w:cs="Times New Roman"/>
          <w:sz w:val="28"/>
          <w:szCs w:val="28"/>
          <w:lang w:eastAsia="ru-RU"/>
        </w:rPr>
        <w:t>решение о присвоении объекту адресации адреса или его аннулировании или решения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w:t>
      </w:r>
      <w:r w:rsidR="00BB564F">
        <w:rPr>
          <w:rFonts w:ascii="Times New Roman" w:hAnsi="Times New Roman" w:cs="Times New Roman"/>
          <w:sz w:val="28"/>
          <w:szCs w:val="28"/>
          <w:lang w:eastAsia="ru-RU"/>
        </w:rPr>
        <w:t>.</w:t>
      </w:r>
    </w:p>
    <w:p w14:paraId="2B136BB0" w14:textId="77777777" w:rsidR="00BB564F" w:rsidRPr="00BB564F" w:rsidRDefault="00BB564F" w:rsidP="005654AB">
      <w:pPr>
        <w:tabs>
          <w:tab w:val="left" w:pos="7655"/>
        </w:tabs>
        <w:spacing w:after="0" w:line="360" w:lineRule="auto"/>
        <w:ind w:firstLine="709"/>
        <w:contextualSpacing/>
        <w:jc w:val="both"/>
        <w:rPr>
          <w:rFonts w:ascii="Times New Roman" w:hAnsi="Times New Roman" w:cs="Times New Roman"/>
          <w:sz w:val="28"/>
          <w:szCs w:val="28"/>
        </w:rPr>
      </w:pPr>
      <w:r w:rsidRPr="006702F6">
        <w:rPr>
          <w:rFonts w:ascii="Times New Roman" w:hAnsi="Times New Roman" w:cs="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Pr>
          <w:rFonts w:ascii="Times New Roman" w:hAnsi="Times New Roman" w:cs="Times New Roman"/>
          <w:sz w:val="28"/>
          <w:szCs w:val="28"/>
        </w:rPr>
        <w:t xml:space="preserve">постановление о внесении изменений в </w:t>
      </w:r>
      <w:r w:rsidRPr="00BB564F">
        <w:rPr>
          <w:rFonts w:ascii="Times New Roman" w:eastAsia="Times New Roman" w:hAnsi="Times New Roman" w:cs="Times New Roman"/>
          <w:sz w:val="28"/>
          <w:szCs w:val="28"/>
        </w:rPr>
        <w:t>решени</w:t>
      </w:r>
      <w:r w:rsidRPr="00BB564F">
        <w:rPr>
          <w:rFonts w:ascii="Times New Roman" w:hAnsi="Times New Roman" w:cs="Times New Roman"/>
          <w:sz w:val="28"/>
          <w:szCs w:val="28"/>
        </w:rPr>
        <w:t>е</w:t>
      </w:r>
      <w:r w:rsidRPr="00BB564F">
        <w:rPr>
          <w:rFonts w:ascii="Times New Roman" w:eastAsia="Times New Roman" w:hAnsi="Times New Roman" w:cs="Times New Roman"/>
          <w:sz w:val="28"/>
          <w:szCs w:val="28"/>
        </w:rPr>
        <w:t xml:space="preserve"> о присвоении объекту адресации адреса или его аннулировании или решения об отказе в присвоении объекту адресации адреса или аннулировании его адреса</w:t>
      </w:r>
      <w:r>
        <w:rPr>
          <w:rFonts w:ascii="Times New Roman" w:hAnsi="Times New Roman" w:cs="Times New Roman"/>
          <w:sz w:val="28"/>
          <w:szCs w:val="28"/>
        </w:rPr>
        <w:t xml:space="preserve">, </w:t>
      </w:r>
      <w:r w:rsidRPr="006702F6">
        <w:rPr>
          <w:rFonts w:ascii="Times New Roman" w:hAnsi="Times New Roman" w:cs="Times New Roman"/>
          <w:sz w:val="28"/>
          <w:szCs w:val="28"/>
        </w:rPr>
        <w:t xml:space="preserve">в </w:t>
      </w:r>
      <w:r>
        <w:rPr>
          <w:rFonts w:ascii="Times New Roman" w:hAnsi="Times New Roman" w:cs="Times New Roman"/>
          <w:sz w:val="28"/>
          <w:szCs w:val="28"/>
        </w:rPr>
        <w:lastRenderedPageBreak/>
        <w:t xml:space="preserve">котором </w:t>
      </w:r>
      <w:r w:rsidRPr="006702F6">
        <w:rPr>
          <w:rFonts w:ascii="Times New Roman" w:hAnsi="Times New Roman" w:cs="Times New Roman"/>
          <w:sz w:val="28"/>
          <w:szCs w:val="28"/>
        </w:rPr>
        <w:t xml:space="preserve">указаны дата и номер </w:t>
      </w:r>
      <w:r>
        <w:rPr>
          <w:rFonts w:ascii="Times New Roman" w:hAnsi="Times New Roman" w:cs="Times New Roman"/>
          <w:sz w:val="28"/>
          <w:szCs w:val="28"/>
        </w:rPr>
        <w:t xml:space="preserve">постановления </w:t>
      </w:r>
      <w:r w:rsidRPr="006702F6">
        <w:rPr>
          <w:rFonts w:ascii="Times New Roman" w:hAnsi="Times New Roman" w:cs="Times New Roman"/>
          <w:sz w:val="28"/>
          <w:szCs w:val="28"/>
        </w:rPr>
        <w:t>о присвоении, изменении, аннулировании адреса объекта недвижимости</w:t>
      </w:r>
    </w:p>
    <w:p w14:paraId="2FF64D73" w14:textId="31A78DD3" w:rsidR="00253DEA" w:rsidRPr="00253DEA" w:rsidRDefault="00D50285" w:rsidP="00253DEA">
      <w:pPr>
        <w:pStyle w:val="ConsPlusNormal"/>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474BE2">
        <w:rPr>
          <w:rFonts w:ascii="Times New Roman" w:hAnsi="Times New Roman" w:cs="Times New Roman"/>
          <w:sz w:val="28"/>
          <w:szCs w:val="28"/>
        </w:rPr>
        <w:t xml:space="preserve"> </w:t>
      </w:r>
      <w:r w:rsidR="00253DEA" w:rsidRPr="00253DEA">
        <w:rPr>
          <w:rFonts w:ascii="Times New Roman" w:hAnsi="Times New Roman" w:cs="Times New Roman"/>
          <w:sz w:val="28"/>
          <w:szCs w:val="28"/>
        </w:rPr>
        <w:t>Результат предоставления муниципальной услуги направляется заявителю одним из следующих способов:</w:t>
      </w:r>
    </w:p>
    <w:p w14:paraId="170613CA" w14:textId="77777777" w:rsidR="00253DEA" w:rsidRPr="00253DEA" w:rsidRDefault="00253DEA" w:rsidP="00253DEA">
      <w:pPr>
        <w:pStyle w:val="ConsPlusNormal"/>
        <w:tabs>
          <w:tab w:val="left" w:pos="993"/>
        </w:tabs>
        <w:spacing w:line="360" w:lineRule="auto"/>
        <w:ind w:firstLine="709"/>
        <w:jc w:val="both"/>
        <w:rPr>
          <w:rFonts w:ascii="Times New Roman" w:hAnsi="Times New Roman" w:cs="Times New Roman"/>
          <w:sz w:val="28"/>
          <w:szCs w:val="28"/>
        </w:rPr>
      </w:pPr>
      <w:r w:rsidRPr="00253DEA">
        <w:rPr>
          <w:rFonts w:ascii="Times New Roman" w:hAnsi="Times New Roman" w:cs="Times New Roman"/>
          <w:sz w:val="28"/>
          <w:szCs w:val="28"/>
        </w:rPr>
        <w:t>1) выдается заявителю на руки, при подаче заявления в ходе личного приема;</w:t>
      </w:r>
    </w:p>
    <w:p w14:paraId="5F31EC25" w14:textId="77777777" w:rsidR="00253DEA" w:rsidRPr="00253DEA" w:rsidRDefault="00253DEA" w:rsidP="00253DEA">
      <w:pPr>
        <w:pStyle w:val="ConsPlusNormal"/>
        <w:tabs>
          <w:tab w:val="left" w:pos="993"/>
        </w:tabs>
        <w:spacing w:line="360" w:lineRule="auto"/>
        <w:ind w:firstLine="709"/>
        <w:jc w:val="both"/>
        <w:rPr>
          <w:rFonts w:ascii="Times New Roman" w:hAnsi="Times New Roman" w:cs="Times New Roman"/>
          <w:sz w:val="28"/>
          <w:szCs w:val="28"/>
        </w:rPr>
      </w:pPr>
      <w:r w:rsidRPr="00253DEA">
        <w:rPr>
          <w:rFonts w:ascii="Times New Roman" w:hAnsi="Times New Roman" w:cs="Times New Roman"/>
          <w:sz w:val="28"/>
          <w:szCs w:val="28"/>
        </w:rPr>
        <w:t>2) посредством почтового отправления;</w:t>
      </w:r>
    </w:p>
    <w:p w14:paraId="5C8292AD" w14:textId="742BBE0F" w:rsidR="00253DEA" w:rsidRPr="00253DEA" w:rsidRDefault="00253DEA" w:rsidP="00253DEA">
      <w:pPr>
        <w:pStyle w:val="ConsPlusNormal"/>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53DEA">
        <w:rPr>
          <w:rFonts w:ascii="Times New Roman" w:hAnsi="Times New Roman" w:cs="Times New Roman"/>
          <w:sz w:val="28"/>
          <w:szCs w:val="28"/>
        </w:rPr>
        <w:t>) на электронную почту заявителя;</w:t>
      </w:r>
    </w:p>
    <w:p w14:paraId="2316F82F" w14:textId="744964A0" w:rsidR="002C069A" w:rsidRPr="00D50285" w:rsidRDefault="00253DEA" w:rsidP="00253DEA">
      <w:pPr>
        <w:pStyle w:val="ConsPlusNormal"/>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53DEA">
        <w:rPr>
          <w:rFonts w:ascii="Times New Roman" w:hAnsi="Times New Roman" w:cs="Times New Roman"/>
          <w:sz w:val="28"/>
          <w:szCs w:val="28"/>
        </w:rPr>
        <w:t>) в МФЦ.</w:t>
      </w:r>
    </w:p>
    <w:p w14:paraId="7239A4B9" w14:textId="0B1AF53B" w:rsidR="002C069A" w:rsidRDefault="00253DEA" w:rsidP="00D50285">
      <w:pPr>
        <w:pStyle w:val="ConsPlusNormal"/>
        <w:tabs>
          <w:tab w:val="left" w:pos="993"/>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50285">
        <w:rPr>
          <w:rFonts w:ascii="Times New Roman" w:hAnsi="Times New Roman" w:cs="Times New Roman"/>
          <w:sz w:val="28"/>
          <w:szCs w:val="28"/>
        </w:rPr>
        <w:t xml:space="preserve">) </w:t>
      </w:r>
      <w:r w:rsidR="002C069A" w:rsidRPr="00082CA1">
        <w:rPr>
          <w:rFonts w:ascii="Times New Roman" w:hAnsi="Times New Roman" w:cs="Times New Roman"/>
          <w:sz w:val="28"/>
          <w:szCs w:val="28"/>
        </w:rPr>
        <w:t>на портал</w:t>
      </w:r>
      <w:r w:rsidR="005C1E1C" w:rsidRPr="00082CA1">
        <w:rPr>
          <w:rFonts w:ascii="Times New Roman" w:hAnsi="Times New Roman" w:cs="Times New Roman"/>
          <w:sz w:val="28"/>
          <w:szCs w:val="28"/>
        </w:rPr>
        <w:t>е</w:t>
      </w:r>
      <w:r w:rsidR="002C069A" w:rsidRPr="00082CA1">
        <w:rPr>
          <w:rFonts w:ascii="Times New Roman" w:hAnsi="Times New Roman" w:cs="Times New Roman"/>
          <w:sz w:val="28"/>
          <w:szCs w:val="28"/>
        </w:rPr>
        <w:t xml:space="preserve"> </w:t>
      </w:r>
      <w:r w:rsidR="00082CA1" w:rsidRPr="00082CA1">
        <w:rPr>
          <w:rFonts w:ascii="Times New Roman" w:hAnsi="Times New Roman" w:cs="Times New Roman"/>
          <w:sz w:val="28"/>
          <w:szCs w:val="28"/>
        </w:rPr>
        <w:t>Федеральной информационн</w:t>
      </w:r>
      <w:r w:rsidR="00082CA1">
        <w:rPr>
          <w:rFonts w:ascii="Times New Roman" w:hAnsi="Times New Roman" w:cs="Times New Roman"/>
          <w:sz w:val="28"/>
          <w:szCs w:val="28"/>
        </w:rPr>
        <w:t>ой</w:t>
      </w:r>
      <w:r w:rsidR="00082CA1" w:rsidRPr="00082CA1">
        <w:rPr>
          <w:rFonts w:ascii="Times New Roman" w:hAnsi="Times New Roman" w:cs="Times New Roman"/>
          <w:sz w:val="28"/>
          <w:szCs w:val="28"/>
        </w:rPr>
        <w:t xml:space="preserve"> адресн</w:t>
      </w:r>
      <w:r w:rsidR="00082CA1">
        <w:rPr>
          <w:rFonts w:ascii="Times New Roman" w:hAnsi="Times New Roman" w:cs="Times New Roman"/>
          <w:sz w:val="28"/>
          <w:szCs w:val="28"/>
        </w:rPr>
        <w:t>ой</w:t>
      </w:r>
      <w:r w:rsidR="00082CA1" w:rsidRPr="00082CA1">
        <w:rPr>
          <w:rFonts w:ascii="Times New Roman" w:hAnsi="Times New Roman" w:cs="Times New Roman"/>
          <w:sz w:val="28"/>
          <w:szCs w:val="28"/>
        </w:rPr>
        <w:t xml:space="preserve"> систем</w:t>
      </w:r>
      <w:r w:rsidR="00082CA1">
        <w:rPr>
          <w:rFonts w:ascii="Times New Roman" w:hAnsi="Times New Roman" w:cs="Times New Roman"/>
          <w:sz w:val="28"/>
          <w:szCs w:val="28"/>
        </w:rPr>
        <w:t>ы</w:t>
      </w:r>
      <w:r w:rsidR="00082CA1" w:rsidRPr="00082CA1">
        <w:rPr>
          <w:rFonts w:ascii="Times New Roman" w:hAnsi="Times New Roman" w:cs="Times New Roman"/>
          <w:sz w:val="28"/>
          <w:szCs w:val="28"/>
        </w:rPr>
        <w:t xml:space="preserve"> (ФИАС)</w:t>
      </w:r>
      <w:r w:rsidR="00082CA1">
        <w:rPr>
          <w:rFonts w:ascii="Times New Roman" w:hAnsi="Times New Roman" w:cs="Times New Roman"/>
          <w:sz w:val="28"/>
          <w:szCs w:val="28"/>
        </w:rPr>
        <w:t xml:space="preserve">, </w:t>
      </w:r>
      <w:r w:rsidR="00D417D4">
        <w:rPr>
          <w:rFonts w:ascii="Times New Roman" w:hAnsi="Times New Roman" w:cs="Times New Roman"/>
          <w:sz w:val="28"/>
          <w:szCs w:val="28"/>
        </w:rPr>
        <w:t>Едином портале</w:t>
      </w:r>
      <w:r w:rsidR="002C069A" w:rsidRPr="00D40A9C">
        <w:rPr>
          <w:rFonts w:ascii="Times New Roman" w:hAnsi="Times New Roman" w:cs="Times New Roman"/>
          <w:sz w:val="28"/>
          <w:szCs w:val="28"/>
        </w:rPr>
        <w:t xml:space="preserve">, </w:t>
      </w:r>
      <w:r w:rsidR="00D417D4">
        <w:rPr>
          <w:rFonts w:ascii="Times New Roman" w:hAnsi="Times New Roman" w:cs="Times New Roman"/>
          <w:sz w:val="28"/>
          <w:szCs w:val="28"/>
        </w:rPr>
        <w:t>региональном портале</w:t>
      </w:r>
      <w:r w:rsidR="002C069A" w:rsidRPr="00D40A9C">
        <w:rPr>
          <w:rFonts w:ascii="Times New Roman" w:hAnsi="Times New Roman" w:cs="Times New Roman"/>
          <w:sz w:val="28"/>
          <w:szCs w:val="28"/>
        </w:rPr>
        <w:t xml:space="preserve"> (при наличии технической </w:t>
      </w:r>
      <w:r w:rsidR="002C069A" w:rsidRPr="00D50285">
        <w:rPr>
          <w:rFonts w:ascii="Times New Roman" w:hAnsi="Times New Roman" w:cs="Times New Roman"/>
          <w:sz w:val="28"/>
          <w:szCs w:val="28"/>
        </w:rPr>
        <w:t>возможности), в том числе в форме электронного документа, подписанного электронной подписью.</w:t>
      </w:r>
    </w:p>
    <w:p w14:paraId="287138CE" w14:textId="77777777" w:rsidR="00474BE2" w:rsidRPr="00D50285" w:rsidRDefault="00474BE2" w:rsidP="00474BE2">
      <w:pPr>
        <w:pStyle w:val="ConsPlusNormal"/>
        <w:tabs>
          <w:tab w:val="left" w:pos="993"/>
        </w:tabs>
        <w:ind w:firstLine="709"/>
        <w:contextualSpacing/>
        <w:jc w:val="both"/>
        <w:rPr>
          <w:rFonts w:ascii="Times New Roman" w:hAnsi="Times New Roman" w:cs="Times New Roman"/>
          <w:sz w:val="28"/>
          <w:szCs w:val="28"/>
        </w:rPr>
      </w:pPr>
    </w:p>
    <w:p w14:paraId="1A9D0A62" w14:textId="77777777" w:rsidR="00474BE2" w:rsidRDefault="002C069A" w:rsidP="00474BE2">
      <w:pPr>
        <w:pStyle w:val="ConsPlusNormal"/>
        <w:tabs>
          <w:tab w:val="left" w:pos="1134"/>
        </w:tabs>
        <w:ind w:firstLine="709"/>
        <w:contextualSpacing/>
        <w:jc w:val="center"/>
        <w:rPr>
          <w:rFonts w:ascii="Times New Roman" w:hAnsi="Times New Roman" w:cs="Times New Roman"/>
          <w:b/>
          <w:bCs/>
          <w:sz w:val="28"/>
          <w:szCs w:val="28"/>
        </w:rPr>
      </w:pPr>
      <w:r w:rsidRPr="00D50285">
        <w:rPr>
          <w:rFonts w:ascii="Times New Roman" w:hAnsi="Times New Roman" w:cs="Times New Roman"/>
          <w:b/>
          <w:bCs/>
          <w:sz w:val="28"/>
          <w:szCs w:val="28"/>
        </w:rPr>
        <w:t>Срок предоставления муниципальной услуги</w:t>
      </w:r>
    </w:p>
    <w:p w14:paraId="15A41963" w14:textId="77777777" w:rsidR="00474BE2" w:rsidRPr="00D50285" w:rsidRDefault="00474BE2" w:rsidP="00474BE2">
      <w:pPr>
        <w:pStyle w:val="ConsPlusNormal"/>
        <w:tabs>
          <w:tab w:val="left" w:pos="1134"/>
        </w:tabs>
        <w:ind w:firstLine="709"/>
        <w:contextualSpacing/>
        <w:jc w:val="center"/>
        <w:rPr>
          <w:rFonts w:ascii="Times New Roman" w:hAnsi="Times New Roman" w:cs="Times New Roman"/>
          <w:b/>
          <w:bCs/>
          <w:sz w:val="28"/>
          <w:szCs w:val="28"/>
        </w:rPr>
      </w:pPr>
    </w:p>
    <w:p w14:paraId="536E9EE4" w14:textId="77777777" w:rsidR="00D50285" w:rsidRPr="00D50285" w:rsidRDefault="00632AA7" w:rsidP="00D50285">
      <w:pPr>
        <w:pStyle w:val="ConsPlusNormal"/>
        <w:numPr>
          <w:ilvl w:val="0"/>
          <w:numId w:val="4"/>
        </w:numPr>
        <w:tabs>
          <w:tab w:val="left" w:pos="1134"/>
        </w:tabs>
        <w:spacing w:line="360" w:lineRule="auto"/>
        <w:ind w:left="0" w:firstLine="709"/>
        <w:jc w:val="both"/>
        <w:rPr>
          <w:rFonts w:ascii="Times New Roman" w:hAnsi="Times New Roman" w:cs="Times New Roman"/>
          <w:bCs/>
          <w:sz w:val="28"/>
          <w:szCs w:val="28"/>
        </w:rPr>
      </w:pPr>
      <w:r w:rsidRPr="00D50285">
        <w:rPr>
          <w:rFonts w:ascii="Times New Roman" w:hAnsi="Times New Roman" w:cs="Times New Roman"/>
          <w:bCs/>
          <w:sz w:val="28"/>
          <w:szCs w:val="28"/>
        </w:rPr>
        <w:t xml:space="preserve">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 </w:t>
      </w:r>
    </w:p>
    <w:p w14:paraId="55D265F2" w14:textId="77777777" w:rsidR="002C069A" w:rsidRPr="00D50285" w:rsidRDefault="00BB564F" w:rsidP="00D50285">
      <w:pPr>
        <w:pStyle w:val="ConsPlusNormal"/>
        <w:tabs>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002C069A" w:rsidRPr="00D50285">
        <w:rPr>
          <w:rFonts w:ascii="Times New Roman" w:hAnsi="Times New Roman" w:cs="Times New Roman"/>
          <w:sz w:val="28"/>
          <w:szCs w:val="28"/>
        </w:rPr>
        <w:t xml:space="preserve"> о присвоении</w:t>
      </w:r>
      <w:r w:rsidR="00D50285">
        <w:rPr>
          <w:rFonts w:ascii="Times New Roman" w:hAnsi="Times New Roman" w:cs="Times New Roman"/>
          <w:sz w:val="28"/>
          <w:szCs w:val="28"/>
        </w:rPr>
        <w:t xml:space="preserve">, </w:t>
      </w:r>
      <w:r w:rsidR="002C069A" w:rsidRPr="00D50285">
        <w:rPr>
          <w:rFonts w:ascii="Times New Roman" w:hAnsi="Times New Roman" w:cs="Times New Roman"/>
          <w:sz w:val="28"/>
          <w:szCs w:val="28"/>
        </w:rPr>
        <w:t>изменении адреса объекту адресации или аннулирование такого адреса, а также решение об отказе в присвоении</w:t>
      </w:r>
      <w:r w:rsidR="00D50285">
        <w:rPr>
          <w:rFonts w:ascii="Times New Roman" w:hAnsi="Times New Roman" w:cs="Times New Roman"/>
          <w:sz w:val="28"/>
          <w:szCs w:val="28"/>
        </w:rPr>
        <w:t xml:space="preserve">, </w:t>
      </w:r>
      <w:r w:rsidR="002C069A" w:rsidRPr="00D50285">
        <w:rPr>
          <w:rFonts w:ascii="Times New Roman" w:hAnsi="Times New Roman" w:cs="Times New Roman"/>
          <w:sz w:val="28"/>
          <w:szCs w:val="28"/>
        </w:rPr>
        <w:t>изменении адреса объекту адресации или аннулирование такого адреса направляются уполномоченным органом заявителю (представителю заявителя) одним из способов, указанным в заявлении:</w:t>
      </w:r>
    </w:p>
    <w:p w14:paraId="039DDBF2" w14:textId="77777777" w:rsidR="002C069A" w:rsidRPr="00D50285" w:rsidRDefault="002C069A" w:rsidP="00D50285">
      <w:pPr>
        <w:pStyle w:val="ConsPlusNormal"/>
        <w:tabs>
          <w:tab w:val="left" w:pos="1134"/>
        </w:tabs>
        <w:spacing w:line="360" w:lineRule="auto"/>
        <w:ind w:firstLine="709"/>
        <w:jc w:val="both"/>
        <w:rPr>
          <w:rFonts w:ascii="Times New Roman" w:hAnsi="Times New Roman" w:cs="Times New Roman"/>
          <w:sz w:val="28"/>
          <w:szCs w:val="28"/>
        </w:rPr>
      </w:pPr>
      <w:r w:rsidRPr="00D50285">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r w:rsidR="00D417D4">
        <w:rPr>
          <w:rFonts w:ascii="Times New Roman" w:hAnsi="Times New Roman" w:cs="Times New Roman"/>
          <w:sz w:val="28"/>
          <w:szCs w:val="28"/>
        </w:rPr>
        <w:t>Единого портала</w:t>
      </w:r>
      <w:r w:rsidR="00D417D4" w:rsidRPr="00D40A9C">
        <w:rPr>
          <w:rFonts w:ascii="Times New Roman" w:hAnsi="Times New Roman" w:cs="Times New Roman"/>
          <w:sz w:val="28"/>
          <w:szCs w:val="28"/>
        </w:rPr>
        <w:t xml:space="preserve">, </w:t>
      </w:r>
      <w:r w:rsidR="00D417D4">
        <w:rPr>
          <w:rFonts w:ascii="Times New Roman" w:hAnsi="Times New Roman" w:cs="Times New Roman"/>
          <w:sz w:val="28"/>
          <w:szCs w:val="28"/>
        </w:rPr>
        <w:t>регионального портала</w:t>
      </w:r>
      <w:r w:rsidR="00474BE2">
        <w:rPr>
          <w:rFonts w:ascii="Times New Roman" w:hAnsi="Times New Roman" w:cs="Times New Roman"/>
          <w:sz w:val="28"/>
          <w:szCs w:val="28"/>
        </w:rPr>
        <w:t xml:space="preserve"> </w:t>
      </w:r>
      <w:r w:rsidRPr="00D50285">
        <w:rPr>
          <w:rFonts w:ascii="Times New Roman" w:hAnsi="Times New Roman" w:cs="Times New Roman"/>
          <w:sz w:val="28"/>
          <w:szCs w:val="28"/>
        </w:rPr>
        <w:t>или портала адресной системы, не позднее одного рабочего дня со дня истечения срока предоставления муниципальной услуги;</w:t>
      </w:r>
    </w:p>
    <w:p w14:paraId="5A0B7D06" w14:textId="77777777" w:rsidR="002C069A" w:rsidRPr="00D40A9C" w:rsidRDefault="002C069A" w:rsidP="00D50285">
      <w:pPr>
        <w:pStyle w:val="ConsPlusNormal"/>
        <w:tabs>
          <w:tab w:val="left" w:pos="1134"/>
        </w:tabs>
        <w:spacing w:line="360" w:lineRule="auto"/>
        <w:ind w:firstLine="709"/>
        <w:jc w:val="both"/>
        <w:rPr>
          <w:rFonts w:ascii="Times New Roman" w:hAnsi="Times New Roman" w:cs="Times New Roman"/>
          <w:sz w:val="28"/>
          <w:szCs w:val="28"/>
        </w:rPr>
      </w:pPr>
      <w:r w:rsidRPr="00D50285">
        <w:rPr>
          <w:rFonts w:ascii="Times New Roman" w:hAnsi="Times New Roman" w:cs="Times New Roman"/>
          <w:sz w:val="28"/>
          <w:szCs w:val="28"/>
        </w:rPr>
        <w:t xml:space="preserve">в форме документа на бумажном носителе посредством выдачи заявителю </w:t>
      </w:r>
      <w:r w:rsidRPr="00D40A9C">
        <w:rPr>
          <w:rFonts w:ascii="Times New Roman" w:hAnsi="Times New Roman" w:cs="Times New Roman"/>
          <w:sz w:val="28"/>
          <w:szCs w:val="28"/>
        </w:rPr>
        <w:t xml:space="preserve">(представителю заявителя) лично под расписку либо направления документа не </w:t>
      </w:r>
      <w:r w:rsidRPr="00D40A9C">
        <w:rPr>
          <w:rFonts w:ascii="Times New Roman" w:hAnsi="Times New Roman" w:cs="Times New Roman"/>
          <w:sz w:val="28"/>
          <w:szCs w:val="28"/>
        </w:rPr>
        <w:lastRenderedPageBreak/>
        <w:t>позднее рабочего дня, следующего за 10-м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w:t>
      </w:r>
    </w:p>
    <w:p w14:paraId="05C82C2B" w14:textId="061021A1" w:rsidR="002C069A" w:rsidRPr="00D40A9C" w:rsidRDefault="002C069A" w:rsidP="001D3354">
      <w:pPr>
        <w:pStyle w:val="ConsPlusNormal"/>
        <w:tabs>
          <w:tab w:val="left" w:pos="1134"/>
        </w:tabs>
        <w:spacing w:line="360" w:lineRule="auto"/>
        <w:ind w:firstLine="540"/>
        <w:jc w:val="both"/>
        <w:rPr>
          <w:rFonts w:ascii="Times New Roman" w:hAnsi="Times New Roman" w:cs="Times New Roman"/>
          <w:sz w:val="28"/>
          <w:szCs w:val="28"/>
        </w:rPr>
      </w:pPr>
      <w:r w:rsidRPr="00D40A9C">
        <w:rPr>
          <w:rFonts w:ascii="Times New Roman" w:hAnsi="Times New Roman" w:cs="Times New Roman"/>
          <w:sz w:val="28"/>
          <w:szCs w:val="28"/>
        </w:rPr>
        <w:t xml:space="preserve">В случае подачи документов в МФЦ срок предоставления муниципальной услуги исчисляется со дня поступления в </w:t>
      </w:r>
      <w:r w:rsidR="00082CA1">
        <w:rPr>
          <w:rFonts w:ascii="Times New Roman" w:hAnsi="Times New Roman" w:cs="Times New Roman"/>
          <w:sz w:val="28"/>
          <w:szCs w:val="28"/>
        </w:rPr>
        <w:t>Управление</w:t>
      </w:r>
      <w:r w:rsidRPr="00D40A9C">
        <w:rPr>
          <w:rFonts w:ascii="Times New Roman" w:hAnsi="Times New Roman" w:cs="Times New Roman"/>
          <w:sz w:val="28"/>
          <w:szCs w:val="28"/>
        </w:rPr>
        <w:t xml:space="preserve"> документов из МФЦ.</w:t>
      </w:r>
    </w:p>
    <w:p w14:paraId="6B53310E" w14:textId="6EB0FA3F" w:rsidR="002C069A" w:rsidRPr="00D40A9C" w:rsidRDefault="002C069A" w:rsidP="001D3354">
      <w:pPr>
        <w:pStyle w:val="ConsPlusNormal"/>
        <w:tabs>
          <w:tab w:val="left" w:pos="1134"/>
        </w:tabs>
        <w:spacing w:line="360" w:lineRule="auto"/>
        <w:ind w:firstLine="540"/>
        <w:jc w:val="both"/>
        <w:rPr>
          <w:rFonts w:ascii="Times New Roman" w:hAnsi="Times New Roman" w:cs="Times New Roman"/>
          <w:sz w:val="28"/>
          <w:szCs w:val="28"/>
        </w:rPr>
      </w:pPr>
      <w:r w:rsidRPr="00D40A9C">
        <w:rPr>
          <w:rFonts w:ascii="Times New Roman" w:hAnsi="Times New Roman" w:cs="Times New Roman"/>
          <w:sz w:val="28"/>
          <w:szCs w:val="28"/>
        </w:rPr>
        <w:t xml:space="preserve">При наличии в заявлении указания о выдаче результата муниципальной услуги через МФЦ по месту представления заявления </w:t>
      </w:r>
      <w:r w:rsidR="00082CA1">
        <w:rPr>
          <w:rFonts w:ascii="Times New Roman" w:hAnsi="Times New Roman" w:cs="Times New Roman"/>
          <w:sz w:val="28"/>
          <w:szCs w:val="28"/>
        </w:rPr>
        <w:t>Управление</w:t>
      </w:r>
      <w:r w:rsidRPr="00D40A9C">
        <w:rPr>
          <w:rFonts w:ascii="Times New Roman" w:hAnsi="Times New Roman" w:cs="Times New Roman"/>
          <w:sz w:val="28"/>
          <w:szCs w:val="28"/>
        </w:rPr>
        <w:t xml:space="preserve"> обеспечивает передачу документа в МФЦ для выдачи заявителю не позднее рабочего дня, следующего за днем истечения срока предоставления муниципальной услуги.</w:t>
      </w:r>
    </w:p>
    <w:p w14:paraId="718DD234" w14:textId="77777777" w:rsidR="00474BE2" w:rsidRDefault="00474BE2" w:rsidP="00474BE2">
      <w:pPr>
        <w:pStyle w:val="ConsPlusNormal"/>
        <w:tabs>
          <w:tab w:val="left" w:pos="1134"/>
        </w:tabs>
        <w:ind w:firstLine="539"/>
        <w:contextualSpacing/>
        <w:jc w:val="both"/>
        <w:rPr>
          <w:rFonts w:ascii="Times New Roman" w:hAnsi="Times New Roman" w:cs="Times New Roman"/>
          <w:sz w:val="28"/>
          <w:szCs w:val="28"/>
        </w:rPr>
      </w:pPr>
    </w:p>
    <w:p w14:paraId="68C61949" w14:textId="77777777" w:rsidR="002C069A" w:rsidRDefault="002C069A" w:rsidP="00474BE2">
      <w:pPr>
        <w:pStyle w:val="ConsPlusNormal"/>
        <w:tabs>
          <w:tab w:val="left" w:pos="1134"/>
        </w:tabs>
        <w:ind w:firstLine="539"/>
        <w:contextualSpacing/>
        <w:jc w:val="center"/>
        <w:rPr>
          <w:rFonts w:ascii="Times New Roman" w:hAnsi="Times New Roman" w:cs="Times New Roman"/>
          <w:b/>
          <w:bCs/>
          <w:sz w:val="28"/>
          <w:szCs w:val="28"/>
        </w:rPr>
      </w:pPr>
      <w:r w:rsidRPr="002C069A">
        <w:rPr>
          <w:rFonts w:ascii="Times New Roman" w:hAnsi="Times New Roman" w:cs="Times New Roman"/>
          <w:b/>
          <w:bCs/>
          <w:sz w:val="28"/>
          <w:szCs w:val="28"/>
        </w:rPr>
        <w:t>Правовые основания для предоставления муниципальной услуги</w:t>
      </w:r>
    </w:p>
    <w:p w14:paraId="12C5043A" w14:textId="77777777" w:rsidR="00474BE2" w:rsidRPr="002C069A" w:rsidRDefault="00474BE2" w:rsidP="00474BE2">
      <w:pPr>
        <w:pStyle w:val="ConsPlusNormal"/>
        <w:tabs>
          <w:tab w:val="left" w:pos="1134"/>
        </w:tabs>
        <w:ind w:firstLine="539"/>
        <w:contextualSpacing/>
        <w:jc w:val="center"/>
        <w:rPr>
          <w:rFonts w:ascii="Times New Roman" w:hAnsi="Times New Roman" w:cs="Times New Roman"/>
          <w:b/>
          <w:bCs/>
          <w:sz w:val="28"/>
          <w:szCs w:val="28"/>
        </w:rPr>
      </w:pPr>
    </w:p>
    <w:p w14:paraId="2B3FDE78" w14:textId="7DF33C27" w:rsidR="002C069A" w:rsidRPr="00474BE2" w:rsidRDefault="00474BE2" w:rsidP="00474BE2">
      <w:pPr>
        <w:pStyle w:val="ConsPlusNormal"/>
        <w:spacing w:line="360" w:lineRule="auto"/>
        <w:jc w:val="both"/>
        <w:rPr>
          <w:rFonts w:ascii="Times New Roman" w:hAnsi="Times New Roman" w:cs="Times New Roman"/>
          <w:color w:val="FF0000"/>
          <w:sz w:val="28"/>
          <w:szCs w:val="28"/>
          <w:vertAlign w:val="superscript"/>
        </w:rPr>
      </w:pPr>
      <w:r>
        <w:rPr>
          <w:rFonts w:ascii="Times New Roman" w:hAnsi="Times New Roman" w:cs="Times New Roman"/>
          <w:sz w:val="28"/>
          <w:szCs w:val="28"/>
        </w:rPr>
        <w:t xml:space="preserve">20. </w:t>
      </w:r>
      <w:r w:rsidR="0086104A" w:rsidRPr="0086104A">
        <w:rPr>
          <w:rFonts w:ascii="Times New Roman" w:hAnsi="Times New Roman" w:cs="Times New Roman"/>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w:t>
      </w:r>
      <w:r w:rsidR="0086104A" w:rsidRPr="00BC53F5">
        <w:rPr>
          <w:rFonts w:ascii="Times New Roman" w:hAnsi="Times New Roman" w:cs="Times New Roman"/>
          <w:sz w:val="28"/>
          <w:szCs w:val="28"/>
        </w:rPr>
        <w:t>работников размещаются на официальном сайте, а также на Едином портале</w:t>
      </w:r>
      <w:bookmarkStart w:id="2" w:name="_Hlk137566901"/>
      <w:r w:rsidR="002C069A" w:rsidRPr="00BC53F5">
        <w:rPr>
          <w:rFonts w:ascii="Times New Roman" w:hAnsi="Times New Roman" w:cs="Times New Roman"/>
          <w:sz w:val="28"/>
          <w:szCs w:val="28"/>
        </w:rPr>
        <w:t xml:space="preserve">, </w:t>
      </w:r>
      <w:r w:rsidR="00E22DEB" w:rsidRPr="00BC53F5">
        <w:rPr>
          <w:rFonts w:ascii="Times New Roman" w:hAnsi="Times New Roman" w:cs="Times New Roman"/>
          <w:sz w:val="28"/>
          <w:szCs w:val="28"/>
        </w:rPr>
        <w:t>региональном портале</w:t>
      </w:r>
      <w:bookmarkEnd w:id="2"/>
      <w:r w:rsidR="002C069A" w:rsidRPr="00BC53F5">
        <w:rPr>
          <w:rFonts w:ascii="Times New Roman" w:hAnsi="Times New Roman" w:cs="Times New Roman"/>
          <w:sz w:val="28"/>
          <w:szCs w:val="28"/>
        </w:rPr>
        <w:t>.</w:t>
      </w:r>
      <w:r>
        <w:rPr>
          <w:rFonts w:ascii="Times New Roman" w:hAnsi="Times New Roman" w:cs="Times New Roman"/>
          <w:color w:val="FF0000"/>
          <w:sz w:val="28"/>
          <w:szCs w:val="28"/>
          <w:vertAlign w:val="superscript"/>
        </w:rPr>
        <w:t xml:space="preserve"> </w:t>
      </w:r>
    </w:p>
    <w:p w14:paraId="4C465A50" w14:textId="77777777" w:rsidR="00474BE2" w:rsidRPr="0086104A" w:rsidRDefault="00474BE2" w:rsidP="00474BE2">
      <w:pPr>
        <w:pStyle w:val="ConsPlusNormal"/>
        <w:ind w:left="735" w:firstLine="0"/>
        <w:contextualSpacing/>
        <w:jc w:val="both"/>
        <w:rPr>
          <w:rFonts w:ascii="Times New Roman" w:hAnsi="Times New Roman" w:cs="Times New Roman"/>
          <w:sz w:val="28"/>
          <w:szCs w:val="28"/>
        </w:rPr>
      </w:pPr>
    </w:p>
    <w:p w14:paraId="42039C29" w14:textId="77777777" w:rsidR="002C069A" w:rsidRPr="001D3354" w:rsidRDefault="002C069A" w:rsidP="00474BE2">
      <w:pPr>
        <w:widowControl w:val="0"/>
        <w:suppressAutoHyphens/>
        <w:autoSpaceDE w:val="0"/>
        <w:autoSpaceDN w:val="0"/>
        <w:adjustRightInd w:val="0"/>
        <w:spacing w:after="0" w:line="240" w:lineRule="auto"/>
        <w:contextualSpacing/>
        <w:jc w:val="center"/>
        <w:rPr>
          <w:rFonts w:ascii="Times New Roman" w:hAnsi="Times New Roman" w:cs="Times New Roman"/>
          <w:b/>
          <w:color w:val="000000"/>
          <w:sz w:val="28"/>
          <w:szCs w:val="28"/>
          <w:lang w:eastAsia="ar-SA"/>
        </w:rPr>
      </w:pPr>
      <w:r w:rsidRPr="001D3354">
        <w:rPr>
          <w:rFonts w:ascii="Times New Roman" w:hAnsi="Times New Roman" w:cs="Times New Roman"/>
          <w:b/>
          <w:color w:val="000000"/>
          <w:sz w:val="28"/>
          <w:szCs w:val="28"/>
          <w:lang w:eastAsia="ar-SA"/>
        </w:rPr>
        <w:t xml:space="preserve">Исчерпывающий перечень документов, </w:t>
      </w:r>
    </w:p>
    <w:p w14:paraId="1F8A965B" w14:textId="77777777" w:rsidR="002C069A" w:rsidRDefault="002C069A" w:rsidP="00474BE2">
      <w:pPr>
        <w:widowControl w:val="0"/>
        <w:suppressAutoHyphens/>
        <w:autoSpaceDE w:val="0"/>
        <w:autoSpaceDN w:val="0"/>
        <w:adjustRightInd w:val="0"/>
        <w:spacing w:after="0" w:line="240" w:lineRule="auto"/>
        <w:contextualSpacing/>
        <w:jc w:val="center"/>
        <w:rPr>
          <w:rFonts w:ascii="Times New Roman" w:hAnsi="Times New Roman" w:cs="Times New Roman"/>
          <w:b/>
          <w:color w:val="000000"/>
          <w:sz w:val="28"/>
          <w:szCs w:val="28"/>
          <w:lang w:eastAsia="ar-SA"/>
        </w:rPr>
      </w:pPr>
      <w:r w:rsidRPr="001D3354">
        <w:rPr>
          <w:rFonts w:ascii="Times New Roman" w:hAnsi="Times New Roman" w:cs="Times New Roman"/>
          <w:b/>
          <w:color w:val="000000"/>
          <w:sz w:val="28"/>
          <w:szCs w:val="28"/>
          <w:lang w:eastAsia="ar-SA"/>
        </w:rPr>
        <w:t xml:space="preserve">необходимых для предоставления муниципальной услуги </w:t>
      </w:r>
    </w:p>
    <w:p w14:paraId="22B6E326" w14:textId="77777777" w:rsidR="00474BE2" w:rsidRPr="001D3354" w:rsidRDefault="00474BE2" w:rsidP="00474BE2">
      <w:pPr>
        <w:widowControl w:val="0"/>
        <w:suppressAutoHyphens/>
        <w:autoSpaceDE w:val="0"/>
        <w:autoSpaceDN w:val="0"/>
        <w:adjustRightInd w:val="0"/>
        <w:spacing w:after="0" w:line="240" w:lineRule="auto"/>
        <w:contextualSpacing/>
        <w:jc w:val="center"/>
        <w:rPr>
          <w:rFonts w:ascii="Times New Roman" w:hAnsi="Times New Roman" w:cs="Times New Roman"/>
          <w:b/>
          <w:color w:val="000000"/>
          <w:sz w:val="28"/>
          <w:szCs w:val="28"/>
          <w:lang w:eastAsia="ar-SA"/>
        </w:rPr>
      </w:pPr>
    </w:p>
    <w:p w14:paraId="5D34E439" w14:textId="77777777" w:rsidR="003570F4" w:rsidRPr="001D3354" w:rsidRDefault="001D3354" w:rsidP="001D3354">
      <w:pPr>
        <w:pStyle w:val="ConsPlusNormal"/>
        <w:spacing w:line="360" w:lineRule="auto"/>
        <w:ind w:firstLine="540"/>
        <w:jc w:val="both"/>
        <w:rPr>
          <w:rFonts w:ascii="Times New Roman" w:hAnsi="Times New Roman" w:cs="Times New Roman"/>
          <w:sz w:val="28"/>
          <w:szCs w:val="28"/>
        </w:rPr>
      </w:pPr>
      <w:r w:rsidRPr="003A053F">
        <w:rPr>
          <w:rFonts w:ascii="Times New Roman" w:hAnsi="Times New Roman" w:cs="Times New Roman"/>
          <w:sz w:val="28"/>
          <w:szCs w:val="28"/>
        </w:rPr>
        <w:t>2</w:t>
      </w:r>
      <w:r w:rsidR="003570F4" w:rsidRPr="003A053F">
        <w:rPr>
          <w:rFonts w:ascii="Times New Roman" w:hAnsi="Times New Roman" w:cs="Times New Roman"/>
          <w:sz w:val="28"/>
          <w:szCs w:val="28"/>
        </w:rPr>
        <w:t xml:space="preserve">1. В целях получения </w:t>
      </w:r>
      <w:r w:rsidR="0034485D" w:rsidRPr="003A053F">
        <w:rPr>
          <w:rFonts w:ascii="Times New Roman" w:hAnsi="Times New Roman" w:cs="Times New Roman"/>
          <w:sz w:val="28"/>
          <w:szCs w:val="28"/>
        </w:rPr>
        <w:t xml:space="preserve">решения </w:t>
      </w:r>
      <w:r w:rsidR="003570F4" w:rsidRPr="003A053F">
        <w:rPr>
          <w:rFonts w:ascii="Times New Roman" w:hAnsi="Times New Roman" w:cs="Times New Roman"/>
          <w:sz w:val="28"/>
          <w:szCs w:val="28"/>
        </w:rPr>
        <w:t xml:space="preserve">о присвоении адреса объекту адресации, </w:t>
      </w:r>
      <w:r w:rsidR="003570F4" w:rsidRPr="001D3354">
        <w:rPr>
          <w:rFonts w:ascii="Times New Roman" w:hAnsi="Times New Roman" w:cs="Times New Roman"/>
          <w:sz w:val="28"/>
          <w:szCs w:val="28"/>
        </w:rPr>
        <w:t xml:space="preserve">изменении или аннулирование такого адреса правообладатель земельного участка, </w:t>
      </w:r>
      <w:r w:rsidR="003570F4" w:rsidRPr="003A053F">
        <w:rPr>
          <w:rFonts w:ascii="Times New Roman" w:hAnsi="Times New Roman" w:cs="Times New Roman"/>
          <w:sz w:val="28"/>
          <w:szCs w:val="28"/>
        </w:rPr>
        <w:t xml:space="preserve">иное лицо в случае, предусмотренном пунктом </w:t>
      </w:r>
      <w:r w:rsidR="00E22DEB" w:rsidRPr="003A053F">
        <w:rPr>
          <w:rFonts w:ascii="Times New Roman" w:hAnsi="Times New Roman" w:cs="Times New Roman"/>
          <w:sz w:val="28"/>
          <w:szCs w:val="28"/>
        </w:rPr>
        <w:t>2</w:t>
      </w:r>
      <w:r w:rsidR="00474BE2">
        <w:rPr>
          <w:rFonts w:ascii="Times New Roman" w:hAnsi="Times New Roman" w:cs="Times New Roman"/>
          <w:sz w:val="28"/>
          <w:szCs w:val="28"/>
        </w:rPr>
        <w:t xml:space="preserve"> настоящего А</w:t>
      </w:r>
      <w:r w:rsidR="003570F4" w:rsidRPr="003A053F">
        <w:rPr>
          <w:rFonts w:ascii="Times New Roman" w:hAnsi="Times New Roman" w:cs="Times New Roman"/>
          <w:sz w:val="28"/>
          <w:szCs w:val="28"/>
        </w:rPr>
        <w:t>дминистративного</w:t>
      </w:r>
      <w:r w:rsidR="003570F4" w:rsidRPr="001D3354">
        <w:rPr>
          <w:rFonts w:ascii="Times New Roman" w:hAnsi="Times New Roman" w:cs="Times New Roman"/>
          <w:sz w:val="28"/>
          <w:szCs w:val="28"/>
        </w:rPr>
        <w:t xml:space="preserve"> регламента, обращаются с заявлением </w:t>
      </w:r>
      <w:bookmarkStart w:id="3" w:name="_Hlk137713378"/>
      <w:r w:rsidR="003570F4" w:rsidRPr="001D3354">
        <w:rPr>
          <w:rFonts w:ascii="Times New Roman" w:hAnsi="Times New Roman" w:cs="Times New Roman"/>
          <w:sz w:val="28"/>
          <w:szCs w:val="28"/>
        </w:rPr>
        <w:t>по форме, утвержденной Приказом Министерства финансов Российской Федерации от 11</w:t>
      </w:r>
      <w:r w:rsidR="00E22DEB">
        <w:rPr>
          <w:rFonts w:ascii="Times New Roman" w:hAnsi="Times New Roman" w:cs="Times New Roman"/>
          <w:sz w:val="28"/>
          <w:szCs w:val="28"/>
        </w:rPr>
        <w:t xml:space="preserve"> декабря </w:t>
      </w:r>
      <w:r w:rsidR="003570F4" w:rsidRPr="001D3354">
        <w:rPr>
          <w:rFonts w:ascii="Times New Roman" w:hAnsi="Times New Roman" w:cs="Times New Roman"/>
          <w:sz w:val="28"/>
          <w:szCs w:val="28"/>
        </w:rPr>
        <w:t xml:space="preserve">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согласно </w:t>
      </w:r>
      <w:r w:rsidR="003570F4" w:rsidRPr="0086104A">
        <w:rPr>
          <w:rFonts w:ascii="Times New Roman" w:hAnsi="Times New Roman" w:cs="Times New Roman"/>
          <w:sz w:val="28"/>
          <w:szCs w:val="28"/>
        </w:rPr>
        <w:t xml:space="preserve">приложению </w:t>
      </w:r>
      <w:r w:rsidR="003A053F" w:rsidRPr="0086104A">
        <w:rPr>
          <w:rFonts w:ascii="Times New Roman" w:hAnsi="Times New Roman" w:cs="Times New Roman"/>
          <w:sz w:val="28"/>
          <w:szCs w:val="28"/>
        </w:rPr>
        <w:t>2</w:t>
      </w:r>
      <w:bookmarkEnd w:id="3"/>
      <w:r w:rsidR="00474BE2">
        <w:rPr>
          <w:rFonts w:ascii="Times New Roman" w:hAnsi="Times New Roman" w:cs="Times New Roman"/>
          <w:sz w:val="28"/>
          <w:szCs w:val="28"/>
        </w:rPr>
        <w:t xml:space="preserve"> к настоящему А</w:t>
      </w:r>
      <w:r w:rsidR="003570F4" w:rsidRPr="001D3354">
        <w:rPr>
          <w:rFonts w:ascii="Times New Roman" w:hAnsi="Times New Roman" w:cs="Times New Roman"/>
          <w:sz w:val="28"/>
          <w:szCs w:val="28"/>
        </w:rPr>
        <w:t xml:space="preserve">дминистративному регламенту (далее - заявление) в </w:t>
      </w:r>
      <w:r w:rsidR="0028114E">
        <w:rPr>
          <w:rFonts w:ascii="Times New Roman" w:hAnsi="Times New Roman" w:cs="Times New Roman"/>
          <w:sz w:val="28"/>
          <w:szCs w:val="28"/>
        </w:rPr>
        <w:t>Управление</w:t>
      </w:r>
      <w:r w:rsidR="003570F4" w:rsidRPr="001D3354">
        <w:rPr>
          <w:rFonts w:ascii="Times New Roman" w:hAnsi="Times New Roman" w:cs="Times New Roman"/>
          <w:sz w:val="28"/>
          <w:szCs w:val="28"/>
        </w:rPr>
        <w:t>.</w:t>
      </w:r>
    </w:p>
    <w:p w14:paraId="51243A1E" w14:textId="77777777" w:rsidR="003570F4" w:rsidRPr="001D3354" w:rsidRDefault="003570F4" w:rsidP="001D3354">
      <w:pPr>
        <w:pStyle w:val="ConsPlusNormal"/>
        <w:spacing w:line="360" w:lineRule="auto"/>
        <w:ind w:firstLine="540"/>
        <w:jc w:val="both"/>
        <w:rPr>
          <w:rFonts w:ascii="Times New Roman" w:hAnsi="Times New Roman" w:cs="Times New Roman"/>
          <w:sz w:val="28"/>
          <w:szCs w:val="28"/>
        </w:rPr>
      </w:pPr>
      <w:r w:rsidRPr="001D3354">
        <w:rPr>
          <w:rFonts w:ascii="Times New Roman" w:hAnsi="Times New Roman" w:cs="Times New Roman"/>
          <w:sz w:val="28"/>
          <w:szCs w:val="28"/>
        </w:rPr>
        <w:t xml:space="preserve">В случае образования </w:t>
      </w:r>
      <w:r w:rsidR="001D3354" w:rsidRPr="001D3354">
        <w:rPr>
          <w:rFonts w:ascii="Times New Roman" w:hAnsi="Times New Roman" w:cs="Times New Roman"/>
          <w:sz w:val="28"/>
          <w:szCs w:val="28"/>
        </w:rPr>
        <w:t>двух</w:t>
      </w:r>
      <w:r w:rsidRPr="001D3354">
        <w:rPr>
          <w:rFonts w:ascii="Times New Roman" w:hAnsi="Times New Roman" w:cs="Times New Roman"/>
          <w:sz w:val="28"/>
          <w:szCs w:val="28"/>
        </w:rPr>
        <w:t xml:space="preserve"> или более объектов адресации в результате преобразования существующего объекта или объектов адресации представляется </w:t>
      </w:r>
      <w:r w:rsidRPr="001D3354">
        <w:rPr>
          <w:rFonts w:ascii="Times New Roman" w:hAnsi="Times New Roman" w:cs="Times New Roman"/>
          <w:sz w:val="28"/>
          <w:szCs w:val="28"/>
        </w:rPr>
        <w:lastRenderedPageBreak/>
        <w:t>одно заявление на все одновременно образуемые объекты адресации.</w:t>
      </w:r>
    </w:p>
    <w:p w14:paraId="75D681D0" w14:textId="77777777" w:rsidR="003570F4" w:rsidRDefault="001D3354" w:rsidP="001D3354">
      <w:pPr>
        <w:pStyle w:val="ConsPlusNormal"/>
        <w:spacing w:line="360" w:lineRule="auto"/>
        <w:ind w:firstLine="540"/>
        <w:jc w:val="both"/>
        <w:rPr>
          <w:rFonts w:ascii="Times New Roman" w:hAnsi="Times New Roman" w:cs="Times New Roman"/>
          <w:sz w:val="28"/>
          <w:szCs w:val="28"/>
        </w:rPr>
      </w:pPr>
      <w:r w:rsidRPr="001D3354">
        <w:rPr>
          <w:rFonts w:ascii="Times New Roman" w:hAnsi="Times New Roman" w:cs="Times New Roman"/>
          <w:sz w:val="28"/>
          <w:szCs w:val="28"/>
        </w:rPr>
        <w:t>2</w:t>
      </w:r>
      <w:r w:rsidR="003570F4" w:rsidRPr="001D3354">
        <w:rPr>
          <w:rFonts w:ascii="Times New Roman" w:hAnsi="Times New Roman" w:cs="Times New Roman"/>
          <w:sz w:val="28"/>
          <w:szCs w:val="28"/>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413EFE80" w14:textId="77777777" w:rsidR="00660291" w:rsidRPr="00660291" w:rsidRDefault="0010162D" w:rsidP="001D3354">
      <w:pPr>
        <w:pStyle w:val="ConsPlusNormal"/>
        <w:spacing w:line="360" w:lineRule="auto"/>
        <w:ind w:firstLine="540"/>
        <w:jc w:val="both"/>
        <w:rPr>
          <w:rFonts w:ascii="Times New Roman" w:hAnsi="Times New Roman" w:cs="Times New Roman"/>
          <w:sz w:val="28"/>
          <w:szCs w:val="28"/>
        </w:rPr>
      </w:pPr>
      <w:r w:rsidRPr="00660291">
        <w:rPr>
          <w:rFonts w:ascii="Times New Roman" w:hAnsi="Times New Roman" w:cs="Times New Roman"/>
          <w:sz w:val="28"/>
          <w:szCs w:val="28"/>
        </w:rPr>
        <w:t xml:space="preserve">Для исправления допущенных опечаток и ошибок в решении заявитель </w:t>
      </w:r>
      <w:r w:rsidRPr="0028114E">
        <w:rPr>
          <w:rFonts w:ascii="Times New Roman" w:hAnsi="Times New Roman" w:cs="Times New Roman"/>
          <w:sz w:val="28"/>
          <w:szCs w:val="28"/>
        </w:rPr>
        <w:t>предоставляет заявление по форме</w:t>
      </w:r>
      <w:r w:rsidR="00474BE2">
        <w:rPr>
          <w:rFonts w:ascii="Times New Roman" w:hAnsi="Times New Roman" w:cs="Times New Roman"/>
          <w:sz w:val="28"/>
          <w:szCs w:val="28"/>
        </w:rPr>
        <w:t xml:space="preserve"> </w:t>
      </w:r>
      <w:r w:rsidR="00660291" w:rsidRPr="0028114E">
        <w:rPr>
          <w:rFonts w:ascii="Times New Roman" w:hAnsi="Times New Roman" w:cs="Times New Roman"/>
          <w:sz w:val="28"/>
          <w:szCs w:val="28"/>
        </w:rPr>
        <w:t xml:space="preserve">согласно </w:t>
      </w:r>
      <w:r w:rsidR="0028114E">
        <w:rPr>
          <w:rFonts w:ascii="Times New Roman" w:hAnsi="Times New Roman" w:cs="Times New Roman"/>
          <w:sz w:val="28"/>
          <w:szCs w:val="28"/>
        </w:rPr>
        <w:t>п</w:t>
      </w:r>
      <w:r w:rsidR="00660291" w:rsidRPr="0028114E">
        <w:rPr>
          <w:rFonts w:ascii="Times New Roman" w:hAnsi="Times New Roman" w:cs="Times New Roman"/>
          <w:sz w:val="28"/>
          <w:szCs w:val="28"/>
        </w:rPr>
        <w:t xml:space="preserve">риложению </w:t>
      </w:r>
      <w:r w:rsidR="0028114E" w:rsidRPr="0028114E">
        <w:rPr>
          <w:rFonts w:ascii="Times New Roman" w:hAnsi="Times New Roman" w:cs="Times New Roman"/>
          <w:sz w:val="28"/>
          <w:szCs w:val="28"/>
        </w:rPr>
        <w:t>5</w:t>
      </w:r>
      <w:r w:rsidR="00660291" w:rsidRPr="0028114E">
        <w:rPr>
          <w:rFonts w:ascii="Times New Roman" w:hAnsi="Times New Roman" w:cs="Times New Roman"/>
          <w:sz w:val="28"/>
          <w:szCs w:val="28"/>
        </w:rPr>
        <w:t xml:space="preserve"> к настоящему</w:t>
      </w:r>
      <w:r w:rsidR="00660291" w:rsidRPr="00660291">
        <w:rPr>
          <w:rFonts w:ascii="Times New Roman" w:hAnsi="Times New Roman" w:cs="Times New Roman"/>
          <w:sz w:val="28"/>
          <w:szCs w:val="28"/>
        </w:rPr>
        <w:t xml:space="preserve"> Административному регламенту, а также документы, свидетельствующие о наличии допущенных опечаток и ошибок и содержащие правильные данные.</w:t>
      </w:r>
    </w:p>
    <w:p w14:paraId="28B64ABF" w14:textId="77777777" w:rsidR="003570F4" w:rsidRPr="001D3354" w:rsidRDefault="003570F4" w:rsidP="001D3354">
      <w:pPr>
        <w:pStyle w:val="ConsPlusNormal"/>
        <w:spacing w:line="360" w:lineRule="auto"/>
        <w:ind w:firstLine="540"/>
        <w:jc w:val="both"/>
        <w:rPr>
          <w:rFonts w:ascii="Times New Roman" w:hAnsi="Times New Roman" w:cs="Times New Roman"/>
          <w:sz w:val="28"/>
          <w:szCs w:val="28"/>
        </w:rPr>
      </w:pPr>
      <w:r w:rsidRPr="001D3354">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14:paraId="745E377B" w14:textId="77777777" w:rsidR="003570F4" w:rsidRPr="001D3354" w:rsidRDefault="003570F4" w:rsidP="001D3354">
      <w:pPr>
        <w:pStyle w:val="ConsPlusNormal"/>
        <w:spacing w:line="360" w:lineRule="auto"/>
        <w:ind w:firstLine="540"/>
        <w:jc w:val="both"/>
        <w:rPr>
          <w:rFonts w:ascii="Times New Roman" w:hAnsi="Times New Roman" w:cs="Times New Roman"/>
          <w:sz w:val="28"/>
          <w:szCs w:val="28"/>
        </w:rPr>
      </w:pPr>
      <w:r w:rsidRPr="001D3354">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предусмотренных статьей 35 или статьей 42.3 Федерального закона от 24</w:t>
      </w:r>
      <w:r w:rsidR="00E22DEB">
        <w:rPr>
          <w:rFonts w:ascii="Times New Roman" w:hAnsi="Times New Roman" w:cs="Times New Roman"/>
          <w:sz w:val="28"/>
          <w:szCs w:val="28"/>
        </w:rPr>
        <w:t xml:space="preserve"> июля </w:t>
      </w:r>
      <w:r w:rsidRPr="001D3354">
        <w:rPr>
          <w:rFonts w:ascii="Times New Roman" w:hAnsi="Times New Roman" w:cs="Times New Roman"/>
          <w:sz w:val="28"/>
          <w:szCs w:val="28"/>
        </w:rPr>
        <w:t>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5D836F6E" w14:textId="77777777" w:rsidR="003570F4" w:rsidRPr="001D3354" w:rsidRDefault="003570F4" w:rsidP="001D3354">
      <w:pPr>
        <w:pStyle w:val="ConsPlusNormal"/>
        <w:spacing w:line="360" w:lineRule="auto"/>
        <w:ind w:firstLine="540"/>
        <w:jc w:val="both"/>
        <w:rPr>
          <w:rFonts w:ascii="Times New Roman" w:hAnsi="Times New Roman" w:cs="Times New Roman"/>
          <w:sz w:val="28"/>
          <w:szCs w:val="28"/>
        </w:rPr>
      </w:pPr>
      <w:r w:rsidRPr="001D3354">
        <w:rPr>
          <w:rFonts w:ascii="Times New Roman" w:hAnsi="Times New Roman" w:cs="Times New Roman"/>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656B1A5" w14:textId="77777777" w:rsidR="003570F4" w:rsidRPr="001D3354" w:rsidRDefault="003570F4" w:rsidP="001D3354">
      <w:pPr>
        <w:pStyle w:val="ConsPlusNormal"/>
        <w:spacing w:line="360" w:lineRule="auto"/>
        <w:ind w:firstLine="540"/>
        <w:jc w:val="both"/>
        <w:rPr>
          <w:rFonts w:ascii="Times New Roman" w:hAnsi="Times New Roman" w:cs="Times New Roman"/>
          <w:sz w:val="28"/>
          <w:szCs w:val="28"/>
        </w:rPr>
      </w:pPr>
      <w:r w:rsidRPr="001D3354">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14:paraId="16E9C2E3" w14:textId="77777777" w:rsidR="003570F4" w:rsidRPr="001D3354" w:rsidRDefault="003570F4" w:rsidP="001D3354">
      <w:pPr>
        <w:pStyle w:val="ConsPlusNormal"/>
        <w:spacing w:line="360" w:lineRule="auto"/>
        <w:ind w:firstLine="540"/>
        <w:jc w:val="both"/>
        <w:rPr>
          <w:rFonts w:ascii="Times New Roman" w:hAnsi="Times New Roman" w:cs="Times New Roman"/>
          <w:sz w:val="28"/>
          <w:szCs w:val="28"/>
        </w:rPr>
      </w:pPr>
      <w:r w:rsidRPr="001D3354">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20E63DEE" w14:textId="77777777" w:rsidR="003570F4" w:rsidRPr="001D3354" w:rsidRDefault="003570F4" w:rsidP="001D3354">
      <w:pPr>
        <w:pStyle w:val="ConsPlusNormal"/>
        <w:spacing w:line="360" w:lineRule="auto"/>
        <w:ind w:firstLine="540"/>
        <w:jc w:val="both"/>
        <w:rPr>
          <w:rFonts w:ascii="Times New Roman" w:hAnsi="Times New Roman" w:cs="Times New Roman"/>
          <w:sz w:val="28"/>
          <w:szCs w:val="28"/>
        </w:rPr>
      </w:pPr>
      <w:r w:rsidRPr="001D3354">
        <w:rPr>
          <w:rFonts w:ascii="Times New Roman" w:hAnsi="Times New Roman" w:cs="Times New Roman"/>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BE2A788" w14:textId="77777777" w:rsidR="00842C9E" w:rsidRPr="00842C9E" w:rsidRDefault="0060464B" w:rsidP="00842C9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00842C9E" w:rsidRPr="00842C9E">
        <w:rPr>
          <w:rFonts w:ascii="Times New Roman" w:hAnsi="Times New Roman" w:cs="Times New Roman"/>
          <w:sz w:val="28"/>
          <w:szCs w:val="28"/>
        </w:rPr>
        <w:t xml:space="preserve">Документы, предусмотренные пунктами </w:t>
      </w:r>
      <w:r w:rsidR="002D0792">
        <w:rPr>
          <w:rFonts w:ascii="Times New Roman" w:hAnsi="Times New Roman" w:cs="Times New Roman"/>
          <w:sz w:val="28"/>
          <w:szCs w:val="28"/>
        </w:rPr>
        <w:t>21 - 22</w:t>
      </w:r>
      <w:r w:rsidR="00842C9E" w:rsidRPr="00842C9E">
        <w:rPr>
          <w:rFonts w:ascii="Times New Roman" w:hAnsi="Times New Roman" w:cs="Times New Roman"/>
          <w:sz w:val="28"/>
          <w:szCs w:val="28"/>
        </w:rPr>
        <w:t xml:space="preserve"> настоящего Административного регламента, представляются заявителем в Администрацию, Управление одним из следующих способов:</w:t>
      </w:r>
    </w:p>
    <w:p w14:paraId="0141DE9B" w14:textId="6067849D" w:rsidR="00842C9E" w:rsidRPr="00842C9E" w:rsidRDefault="00842C9E" w:rsidP="00842C9E">
      <w:pPr>
        <w:pStyle w:val="ConsPlusNormal"/>
        <w:spacing w:line="360" w:lineRule="auto"/>
        <w:ind w:firstLine="540"/>
        <w:jc w:val="both"/>
        <w:rPr>
          <w:rFonts w:ascii="Times New Roman" w:hAnsi="Times New Roman" w:cs="Times New Roman"/>
          <w:sz w:val="28"/>
          <w:szCs w:val="28"/>
        </w:rPr>
      </w:pPr>
      <w:r w:rsidRPr="00842C9E">
        <w:rPr>
          <w:rFonts w:ascii="Times New Roman" w:hAnsi="Times New Roman" w:cs="Times New Roman"/>
          <w:sz w:val="28"/>
          <w:szCs w:val="28"/>
        </w:rPr>
        <w:t>1) с использованием Единого портала</w:t>
      </w:r>
      <w:r w:rsidR="00BC53F5">
        <w:rPr>
          <w:rFonts w:ascii="Times New Roman" w:hAnsi="Times New Roman" w:cs="Times New Roman"/>
          <w:sz w:val="28"/>
          <w:szCs w:val="28"/>
        </w:rPr>
        <w:t>,</w:t>
      </w:r>
      <w:r w:rsidRPr="00842C9E">
        <w:rPr>
          <w:rFonts w:ascii="Times New Roman" w:hAnsi="Times New Roman" w:cs="Times New Roman"/>
          <w:sz w:val="28"/>
          <w:szCs w:val="28"/>
        </w:rPr>
        <w:t xml:space="preserve"> регионального портала</w:t>
      </w:r>
      <w:r w:rsidR="00BC53F5">
        <w:rPr>
          <w:rFonts w:ascii="Times New Roman" w:hAnsi="Times New Roman" w:cs="Times New Roman"/>
          <w:sz w:val="28"/>
          <w:szCs w:val="28"/>
        </w:rPr>
        <w:t>, ФИАС</w:t>
      </w:r>
      <w:r w:rsidRPr="00842C9E">
        <w:rPr>
          <w:rFonts w:ascii="Times New Roman" w:hAnsi="Times New Roman" w:cs="Times New Roman"/>
          <w:sz w:val="28"/>
          <w:szCs w:val="28"/>
        </w:rPr>
        <w:t>;</w:t>
      </w:r>
    </w:p>
    <w:p w14:paraId="0D81A67F" w14:textId="7841E2EE" w:rsidR="00842C9E" w:rsidRPr="00842C9E" w:rsidRDefault="00842C9E" w:rsidP="00842C9E">
      <w:pPr>
        <w:pStyle w:val="ConsPlusNormal"/>
        <w:spacing w:line="360" w:lineRule="auto"/>
        <w:ind w:firstLine="540"/>
        <w:jc w:val="both"/>
        <w:rPr>
          <w:rFonts w:ascii="Times New Roman" w:hAnsi="Times New Roman" w:cs="Times New Roman"/>
          <w:sz w:val="28"/>
          <w:szCs w:val="28"/>
        </w:rPr>
      </w:pPr>
      <w:r w:rsidRPr="00842C9E">
        <w:rPr>
          <w:rFonts w:ascii="Times New Roman" w:hAnsi="Times New Roman" w:cs="Times New Roman"/>
          <w:sz w:val="28"/>
          <w:szCs w:val="28"/>
        </w:rPr>
        <w:t xml:space="preserve">2) </w:t>
      </w:r>
      <w:r w:rsidR="00BC53F5">
        <w:rPr>
          <w:rFonts w:ascii="Times New Roman" w:hAnsi="Times New Roman" w:cs="Times New Roman"/>
          <w:sz w:val="28"/>
          <w:szCs w:val="28"/>
        </w:rPr>
        <w:t>п</w:t>
      </w:r>
      <w:r w:rsidRPr="00842C9E">
        <w:rPr>
          <w:rFonts w:ascii="Times New Roman" w:hAnsi="Times New Roman" w:cs="Times New Roman"/>
          <w:sz w:val="28"/>
          <w:szCs w:val="28"/>
        </w:rPr>
        <w:t>осредством личного обращения или почтового отправления в Администрацию, Управление;</w:t>
      </w:r>
    </w:p>
    <w:p w14:paraId="41DD099D" w14:textId="60D89432" w:rsidR="00842C9E" w:rsidRDefault="00BC53F5" w:rsidP="00842C9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42C9E" w:rsidRPr="00842C9E">
        <w:rPr>
          <w:rFonts w:ascii="Times New Roman" w:hAnsi="Times New Roman" w:cs="Times New Roman"/>
          <w:sz w:val="28"/>
          <w:szCs w:val="28"/>
        </w:rPr>
        <w:t>) в МФЦ.</w:t>
      </w:r>
    </w:p>
    <w:p w14:paraId="57C69DB5" w14:textId="7C69F0ED" w:rsidR="003570F4" w:rsidRDefault="003570F4" w:rsidP="00842C9E">
      <w:pPr>
        <w:pStyle w:val="ConsPlusNormal"/>
        <w:spacing w:line="360" w:lineRule="auto"/>
        <w:ind w:firstLine="540"/>
        <w:jc w:val="both"/>
        <w:rPr>
          <w:rFonts w:ascii="Times New Roman" w:hAnsi="Times New Roman" w:cs="Times New Roman"/>
          <w:sz w:val="28"/>
          <w:szCs w:val="28"/>
        </w:rPr>
      </w:pPr>
      <w:r w:rsidRPr="001D3354">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22DEB" w:rsidRPr="00E22DEB">
        <w:rPr>
          <w:rFonts w:ascii="Times New Roman" w:hAnsi="Times New Roman" w:cs="Times New Roman"/>
          <w:sz w:val="28"/>
          <w:szCs w:val="28"/>
        </w:rPr>
        <w:t xml:space="preserve">Едином портале, региональном портале </w:t>
      </w:r>
      <w:r w:rsidRPr="001D3354">
        <w:rPr>
          <w:rFonts w:ascii="Times New Roman" w:hAnsi="Times New Roman" w:cs="Times New Roman"/>
          <w:sz w:val="28"/>
          <w:szCs w:val="28"/>
        </w:rPr>
        <w:t>(при наличии технической возможности), портал</w:t>
      </w:r>
      <w:r w:rsidR="00627617">
        <w:rPr>
          <w:rFonts w:ascii="Times New Roman" w:hAnsi="Times New Roman" w:cs="Times New Roman"/>
          <w:sz w:val="28"/>
          <w:szCs w:val="28"/>
        </w:rPr>
        <w:t>е</w:t>
      </w:r>
      <w:r w:rsidRPr="001D3354">
        <w:rPr>
          <w:rFonts w:ascii="Times New Roman" w:hAnsi="Times New Roman" w:cs="Times New Roman"/>
          <w:sz w:val="28"/>
          <w:szCs w:val="28"/>
        </w:rPr>
        <w:t xml:space="preserve"> адресной системы без необходимости дополнительной подачи запроса в какой-либо иной форме, при этом на </w:t>
      </w:r>
      <w:r w:rsidR="00E22DEB" w:rsidRPr="00E22DEB">
        <w:rPr>
          <w:rFonts w:ascii="Times New Roman" w:hAnsi="Times New Roman" w:cs="Times New Roman"/>
          <w:sz w:val="28"/>
          <w:szCs w:val="28"/>
        </w:rPr>
        <w:t>Едином портале, региональном портале</w:t>
      </w:r>
      <w:r w:rsidRPr="001D3354">
        <w:rPr>
          <w:rFonts w:ascii="Times New Roman" w:hAnsi="Times New Roman" w:cs="Times New Roman"/>
          <w:sz w:val="28"/>
          <w:szCs w:val="28"/>
        </w:rPr>
        <w:t xml:space="preserve">, </w:t>
      </w:r>
      <w:r w:rsidR="00BC53F5" w:rsidRPr="00BC53F5">
        <w:rPr>
          <w:rFonts w:ascii="Times New Roman" w:hAnsi="Times New Roman" w:cs="Times New Roman"/>
          <w:sz w:val="28"/>
          <w:szCs w:val="28"/>
        </w:rPr>
        <w:t>ФИАС</w:t>
      </w:r>
      <w:r w:rsidRPr="00BC53F5">
        <w:rPr>
          <w:rFonts w:ascii="Times New Roman" w:hAnsi="Times New Roman" w:cs="Times New Roman"/>
          <w:sz w:val="28"/>
          <w:szCs w:val="28"/>
        </w:rPr>
        <w:t xml:space="preserve"> </w:t>
      </w:r>
      <w:r w:rsidRPr="001D3354">
        <w:rPr>
          <w:rFonts w:ascii="Times New Roman" w:hAnsi="Times New Roman" w:cs="Times New Roman"/>
          <w:sz w:val="28"/>
          <w:szCs w:val="28"/>
        </w:rPr>
        <w:t>размещаются образцы заполнения электронной формы запроса.</w:t>
      </w:r>
    </w:p>
    <w:p w14:paraId="799D0224" w14:textId="77777777" w:rsidR="00627617" w:rsidRPr="00627617" w:rsidRDefault="00627617" w:rsidP="00627617">
      <w:pPr>
        <w:pStyle w:val="ConsPlusNormal"/>
        <w:ind w:firstLine="540"/>
        <w:contextualSpacing/>
        <w:jc w:val="center"/>
        <w:rPr>
          <w:rFonts w:ascii="Times New Roman" w:hAnsi="Times New Roman" w:cs="Times New Roman"/>
          <w:sz w:val="28"/>
          <w:szCs w:val="28"/>
        </w:rPr>
      </w:pPr>
    </w:p>
    <w:p w14:paraId="176813AB" w14:textId="77777777" w:rsidR="00BB564F" w:rsidRPr="00627617" w:rsidRDefault="0060464B" w:rsidP="00627617">
      <w:pPr>
        <w:pStyle w:val="ConsPlusNormal"/>
        <w:ind w:firstLine="539"/>
        <w:contextualSpacing/>
        <w:jc w:val="center"/>
        <w:rPr>
          <w:rFonts w:ascii="Times New Roman" w:hAnsi="Times New Roman" w:cs="Times New Roman"/>
          <w:bCs/>
          <w:sz w:val="28"/>
          <w:szCs w:val="28"/>
          <w:lang w:eastAsia="ar-SA"/>
        </w:rPr>
      </w:pPr>
      <w:r w:rsidRPr="00627617">
        <w:rPr>
          <w:rFonts w:ascii="Times New Roman" w:hAnsi="Times New Roman" w:cs="Times New Roman"/>
          <w:bCs/>
          <w:sz w:val="28"/>
          <w:szCs w:val="28"/>
          <w:lang w:eastAsia="ar-SA"/>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14:paraId="0EC752E0" w14:textId="77777777" w:rsidR="00627617" w:rsidRPr="00627617" w:rsidRDefault="00627617" w:rsidP="00627617">
      <w:pPr>
        <w:pStyle w:val="ConsPlusNormal"/>
        <w:ind w:firstLine="539"/>
        <w:contextualSpacing/>
        <w:jc w:val="center"/>
        <w:rPr>
          <w:rFonts w:ascii="Times New Roman" w:hAnsi="Times New Roman" w:cs="Times New Roman"/>
          <w:bCs/>
          <w:sz w:val="28"/>
          <w:szCs w:val="28"/>
          <w:lang w:eastAsia="ar-SA"/>
        </w:rPr>
      </w:pPr>
    </w:p>
    <w:p w14:paraId="0FC3275B" w14:textId="77777777" w:rsidR="00BB564F" w:rsidRPr="00BB564F" w:rsidRDefault="009F4F00" w:rsidP="0060464B">
      <w:pPr>
        <w:pStyle w:val="ConsPlusNormal"/>
        <w:spacing w:line="360" w:lineRule="auto"/>
        <w:ind w:firstLine="53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24. </w:t>
      </w:r>
      <w:r w:rsidR="00BB564F">
        <w:rPr>
          <w:rFonts w:ascii="Times New Roman" w:hAnsi="Times New Roman" w:cs="Times New Roman"/>
          <w:sz w:val="28"/>
          <w:szCs w:val="28"/>
          <w:lang w:eastAsia="ar-SA"/>
        </w:rPr>
        <w:t>П</w:t>
      </w:r>
      <w:r w:rsidR="00BB564F" w:rsidRPr="00BB564F">
        <w:rPr>
          <w:rFonts w:ascii="Times New Roman" w:hAnsi="Times New Roman" w:cs="Times New Roman"/>
          <w:sz w:val="28"/>
          <w:szCs w:val="28"/>
          <w:lang w:eastAsia="ar-SA"/>
        </w:rPr>
        <w:t>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w:t>
      </w:r>
      <w:r w:rsidR="00BB564F">
        <w:rPr>
          <w:rFonts w:ascii="Times New Roman" w:hAnsi="Times New Roman" w:cs="Times New Roman"/>
          <w:sz w:val="28"/>
          <w:szCs w:val="28"/>
          <w:lang w:eastAsia="ar-SA"/>
        </w:rPr>
        <w:t>:</w:t>
      </w:r>
    </w:p>
    <w:p w14:paraId="4CC98894" w14:textId="77777777" w:rsidR="003570F4" w:rsidRPr="00D40A9C" w:rsidRDefault="0060464B" w:rsidP="0060464B">
      <w:pPr>
        <w:pStyle w:val="ConsPlusNormal"/>
        <w:spacing w:line="360" w:lineRule="auto"/>
        <w:ind w:firstLine="539"/>
        <w:jc w:val="both"/>
        <w:rPr>
          <w:rFonts w:ascii="Times New Roman" w:hAnsi="Times New Roman" w:cs="Times New Roman"/>
          <w:sz w:val="28"/>
          <w:szCs w:val="28"/>
          <w:lang w:eastAsia="ar-SA"/>
        </w:rPr>
      </w:pPr>
      <w:r>
        <w:rPr>
          <w:rFonts w:ascii="Times New Roman" w:hAnsi="Times New Roman" w:cs="Times New Roman"/>
          <w:sz w:val="28"/>
          <w:szCs w:val="28"/>
          <w:lang w:eastAsia="ar-SA"/>
        </w:rPr>
        <w:t>1)</w:t>
      </w:r>
      <w:r w:rsidR="00627617">
        <w:rPr>
          <w:rFonts w:ascii="Times New Roman" w:hAnsi="Times New Roman" w:cs="Times New Roman"/>
          <w:sz w:val="28"/>
          <w:szCs w:val="28"/>
          <w:lang w:eastAsia="ar-SA"/>
        </w:rPr>
        <w:t xml:space="preserve"> </w:t>
      </w:r>
      <w:r w:rsidR="006E577C">
        <w:rPr>
          <w:rFonts w:ascii="Times New Roman" w:hAnsi="Times New Roman" w:cs="Times New Roman"/>
          <w:sz w:val="28"/>
          <w:szCs w:val="28"/>
          <w:lang w:eastAsia="ar-SA"/>
        </w:rPr>
        <w:t>п</w:t>
      </w:r>
      <w:r w:rsidR="003570F4" w:rsidRPr="00D40A9C">
        <w:rPr>
          <w:rFonts w:ascii="Times New Roman" w:hAnsi="Times New Roman" w:cs="Times New Roman"/>
          <w:sz w:val="28"/>
          <w:szCs w:val="28"/>
        </w:rPr>
        <w:t xml:space="preserve">равоустанавливающие и (или) </w:t>
      </w:r>
      <w:proofErr w:type="spellStart"/>
      <w:r w:rsidR="003570F4" w:rsidRPr="00D40A9C">
        <w:rPr>
          <w:rFonts w:ascii="Times New Roman" w:hAnsi="Times New Roman" w:cs="Times New Roman"/>
          <w:sz w:val="28"/>
          <w:szCs w:val="28"/>
        </w:rPr>
        <w:t>правоудостоверяющие</w:t>
      </w:r>
      <w:proofErr w:type="spellEnd"/>
      <w:r w:rsidR="003570F4" w:rsidRPr="00D40A9C">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3570F4" w:rsidRPr="00D40A9C">
        <w:rPr>
          <w:rFonts w:ascii="Times New Roman" w:hAnsi="Times New Roman" w:cs="Times New Roman"/>
          <w:sz w:val="28"/>
          <w:szCs w:val="28"/>
        </w:rPr>
        <w:t>правоудостоверяющие</w:t>
      </w:r>
      <w:proofErr w:type="spellEnd"/>
      <w:r w:rsidR="003570F4" w:rsidRPr="00D40A9C">
        <w:rPr>
          <w:rFonts w:ascii="Times New Roman" w:hAnsi="Times New Roman" w:cs="Times New Roman"/>
          <w:sz w:val="28"/>
          <w:szCs w:val="28"/>
        </w:rPr>
        <w:t xml:space="preserve"> документы на земельный участок, на котором </w:t>
      </w:r>
      <w:r w:rsidR="003570F4" w:rsidRPr="00D40A9C">
        <w:rPr>
          <w:rFonts w:ascii="Times New Roman" w:hAnsi="Times New Roman" w:cs="Times New Roman"/>
          <w:sz w:val="28"/>
          <w:szCs w:val="28"/>
        </w:rPr>
        <w:lastRenderedPageBreak/>
        <w:t>расположены указанное здание (строение), сооружение);</w:t>
      </w:r>
    </w:p>
    <w:p w14:paraId="6A896A48" w14:textId="77777777" w:rsidR="003570F4" w:rsidRPr="00D40A9C" w:rsidRDefault="0060464B" w:rsidP="0060464B">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lang w:eastAsia="ar-SA"/>
        </w:rPr>
        <w:t>2)</w:t>
      </w:r>
      <w:r w:rsidR="00627617">
        <w:rPr>
          <w:rFonts w:ascii="Times New Roman" w:hAnsi="Times New Roman"/>
          <w:sz w:val="28"/>
          <w:szCs w:val="28"/>
          <w:lang w:eastAsia="ar-SA"/>
        </w:rPr>
        <w:t xml:space="preserve"> </w:t>
      </w:r>
      <w:r w:rsidR="006E577C">
        <w:rPr>
          <w:rFonts w:ascii="Times New Roman" w:hAnsi="Times New Roman"/>
          <w:sz w:val="28"/>
          <w:szCs w:val="28"/>
          <w:lang w:eastAsia="ar-SA"/>
        </w:rPr>
        <w:t>в</w:t>
      </w:r>
      <w:r w:rsidR="003570F4" w:rsidRPr="00D40A9C">
        <w:rPr>
          <w:rFonts w:ascii="Times New Roman" w:hAnsi="Times New Roman"/>
          <w:sz w:val="28"/>
          <w:szCs w:val="28"/>
        </w:rPr>
        <w:t>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4BF482A" w14:textId="77777777" w:rsidR="003570F4" w:rsidRPr="00D40A9C" w:rsidRDefault="0060464B" w:rsidP="0060464B">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lang w:eastAsia="ar-SA"/>
        </w:rPr>
        <w:t>3)</w:t>
      </w:r>
      <w:r w:rsidR="00627617">
        <w:rPr>
          <w:rFonts w:ascii="Times New Roman" w:hAnsi="Times New Roman"/>
          <w:sz w:val="28"/>
          <w:szCs w:val="28"/>
          <w:lang w:eastAsia="ar-SA"/>
        </w:rPr>
        <w:t xml:space="preserve"> </w:t>
      </w:r>
      <w:r w:rsidR="006E577C">
        <w:rPr>
          <w:rFonts w:ascii="Times New Roman" w:hAnsi="Times New Roman"/>
          <w:sz w:val="28"/>
          <w:szCs w:val="28"/>
        </w:rPr>
        <w:t>р</w:t>
      </w:r>
      <w:r w:rsidR="003570F4" w:rsidRPr="00D40A9C">
        <w:rPr>
          <w:rFonts w:ascii="Times New Roman" w:hAnsi="Times New Roman"/>
          <w:sz w:val="28"/>
          <w:szCs w:val="28"/>
        </w:rPr>
        <w:t>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29403E56" w14:textId="77777777" w:rsidR="003570F4" w:rsidRPr="00D40A9C" w:rsidRDefault="0060464B" w:rsidP="0060464B">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lang w:eastAsia="ar-SA"/>
        </w:rPr>
        <w:t xml:space="preserve">4) </w:t>
      </w:r>
      <w:r w:rsidR="006E577C">
        <w:rPr>
          <w:rFonts w:ascii="Times New Roman" w:hAnsi="Times New Roman"/>
          <w:sz w:val="28"/>
          <w:szCs w:val="28"/>
        </w:rPr>
        <w:t>с</w:t>
      </w:r>
      <w:r w:rsidR="003570F4" w:rsidRPr="00D40A9C">
        <w:rPr>
          <w:rFonts w:ascii="Times New Roman" w:hAnsi="Times New Roman"/>
          <w:sz w:val="28"/>
          <w:szCs w:val="28"/>
        </w:rPr>
        <w:t>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20A4433C" w14:textId="77777777" w:rsidR="003570F4" w:rsidRPr="00D40A9C" w:rsidRDefault="0060464B" w:rsidP="0060464B">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lang w:eastAsia="ar-SA"/>
        </w:rPr>
        <w:t xml:space="preserve">5) </w:t>
      </w:r>
      <w:r w:rsidR="006E577C">
        <w:rPr>
          <w:rFonts w:ascii="Times New Roman" w:hAnsi="Times New Roman"/>
          <w:sz w:val="28"/>
          <w:szCs w:val="28"/>
          <w:lang w:eastAsia="ar-SA"/>
        </w:rPr>
        <w:t>в</w:t>
      </w:r>
      <w:r w:rsidR="003570F4" w:rsidRPr="00D40A9C">
        <w:rPr>
          <w:rFonts w:ascii="Times New Roman" w:hAnsi="Times New Roman"/>
          <w:sz w:val="28"/>
          <w:szCs w:val="28"/>
        </w:rPr>
        <w:t>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58B40E0A" w14:textId="6C3B6ECF" w:rsidR="003570F4" w:rsidRPr="00D40A9C" w:rsidRDefault="0060464B" w:rsidP="0060464B">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lang w:eastAsia="ar-SA"/>
        </w:rPr>
        <w:t>6)</w:t>
      </w:r>
      <w:r w:rsidR="00627617">
        <w:rPr>
          <w:rFonts w:ascii="Times New Roman" w:hAnsi="Times New Roman"/>
          <w:sz w:val="28"/>
          <w:szCs w:val="28"/>
          <w:lang w:eastAsia="ar-SA"/>
        </w:rPr>
        <w:t xml:space="preserve"> </w:t>
      </w:r>
      <w:r w:rsidR="006E577C">
        <w:rPr>
          <w:rFonts w:ascii="Times New Roman" w:hAnsi="Times New Roman"/>
          <w:sz w:val="28"/>
          <w:szCs w:val="28"/>
          <w:lang w:eastAsia="ar-SA"/>
        </w:rPr>
        <w:t>р</w:t>
      </w:r>
      <w:r w:rsidR="003570F4" w:rsidRPr="00D40A9C">
        <w:rPr>
          <w:rFonts w:ascii="Times New Roman" w:hAnsi="Times New Roman"/>
          <w:sz w:val="28"/>
          <w:szCs w:val="28"/>
        </w:rPr>
        <w:t xml:space="preserve">ешение </w:t>
      </w:r>
      <w:r w:rsidR="00082CA1">
        <w:rPr>
          <w:rFonts w:ascii="Times New Roman" w:hAnsi="Times New Roman"/>
          <w:sz w:val="28"/>
          <w:szCs w:val="28"/>
        </w:rPr>
        <w:t>Администрации</w:t>
      </w:r>
      <w:r w:rsidR="003570F4" w:rsidRPr="00D40A9C">
        <w:rPr>
          <w:rFonts w:ascii="Times New Roman" w:hAnsi="Times New Roman"/>
          <w:sz w:val="28"/>
          <w:szCs w:val="28"/>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E8B8D26" w14:textId="77777777" w:rsidR="003570F4" w:rsidRPr="00D40A9C" w:rsidRDefault="0060464B" w:rsidP="0060464B">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lang w:eastAsia="ar-SA"/>
        </w:rPr>
        <w:t>7)</w:t>
      </w:r>
      <w:r w:rsidR="00627617">
        <w:rPr>
          <w:rFonts w:ascii="Times New Roman" w:hAnsi="Times New Roman"/>
          <w:sz w:val="28"/>
          <w:szCs w:val="28"/>
          <w:lang w:eastAsia="ar-SA"/>
        </w:rPr>
        <w:t xml:space="preserve"> </w:t>
      </w:r>
      <w:r w:rsidR="006E577C">
        <w:rPr>
          <w:rFonts w:ascii="Times New Roman" w:hAnsi="Times New Roman"/>
          <w:sz w:val="28"/>
          <w:szCs w:val="28"/>
          <w:lang w:eastAsia="ar-SA"/>
        </w:rPr>
        <w:t>а</w:t>
      </w:r>
      <w:r w:rsidR="003570F4" w:rsidRPr="00D40A9C">
        <w:rPr>
          <w:rFonts w:ascii="Times New Roman" w:hAnsi="Times New Roman"/>
          <w:sz w:val="28"/>
          <w:szCs w:val="28"/>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AB2936B" w14:textId="77777777" w:rsidR="003570F4" w:rsidRPr="00D40A9C" w:rsidRDefault="0060464B" w:rsidP="0060464B">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lang w:eastAsia="ar-SA"/>
        </w:rPr>
        <w:t>8)</w:t>
      </w:r>
      <w:r w:rsidR="00627617">
        <w:rPr>
          <w:rFonts w:ascii="Times New Roman" w:hAnsi="Times New Roman"/>
          <w:sz w:val="28"/>
          <w:szCs w:val="28"/>
          <w:lang w:eastAsia="ar-SA"/>
        </w:rPr>
        <w:t xml:space="preserve"> </w:t>
      </w:r>
      <w:r w:rsidR="006E577C">
        <w:rPr>
          <w:rFonts w:ascii="Times New Roman" w:hAnsi="Times New Roman"/>
          <w:sz w:val="28"/>
          <w:szCs w:val="28"/>
          <w:lang w:eastAsia="ar-SA"/>
        </w:rPr>
        <w:t>в</w:t>
      </w:r>
      <w:r w:rsidR="003570F4" w:rsidRPr="00D40A9C">
        <w:rPr>
          <w:rFonts w:ascii="Times New Roman" w:hAnsi="Times New Roman"/>
          <w:sz w:val="28"/>
          <w:szCs w:val="28"/>
        </w:rPr>
        <w:t xml:space="preserve">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w:t>
      </w:r>
      <w:r w:rsidR="003570F4" w:rsidRPr="00D40A9C">
        <w:rPr>
          <w:rFonts w:ascii="Times New Roman" w:hAnsi="Times New Roman"/>
          <w:sz w:val="28"/>
          <w:szCs w:val="28"/>
        </w:rPr>
        <w:lastRenderedPageBreak/>
        <w:t>Российской Федерации от 19</w:t>
      </w:r>
      <w:r w:rsidR="006E577C">
        <w:rPr>
          <w:rFonts w:ascii="Times New Roman" w:hAnsi="Times New Roman"/>
          <w:sz w:val="28"/>
          <w:szCs w:val="28"/>
        </w:rPr>
        <w:t xml:space="preserve"> ноября </w:t>
      </w:r>
      <w:r w:rsidR="003570F4" w:rsidRPr="00D40A9C">
        <w:rPr>
          <w:rFonts w:ascii="Times New Roman" w:hAnsi="Times New Roman"/>
          <w:sz w:val="28"/>
          <w:szCs w:val="28"/>
        </w:rPr>
        <w:t>2014</w:t>
      </w:r>
      <w:r w:rsidR="00627617">
        <w:rPr>
          <w:rFonts w:ascii="Times New Roman" w:hAnsi="Times New Roman"/>
          <w:sz w:val="28"/>
          <w:szCs w:val="28"/>
        </w:rPr>
        <w:t xml:space="preserve"> </w:t>
      </w:r>
      <w:r w:rsidR="003570F4" w:rsidRPr="00D40A9C">
        <w:rPr>
          <w:rFonts w:ascii="Times New Roman" w:hAnsi="Times New Roman"/>
          <w:sz w:val="28"/>
          <w:szCs w:val="28"/>
        </w:rPr>
        <w:t>№ 1221</w:t>
      </w:r>
      <w:r w:rsidR="00627617">
        <w:rPr>
          <w:rFonts w:ascii="Times New Roman" w:hAnsi="Times New Roman"/>
          <w:sz w:val="28"/>
          <w:szCs w:val="28"/>
        </w:rPr>
        <w:t xml:space="preserve"> </w:t>
      </w:r>
      <w:r w:rsidR="003570F4" w:rsidRPr="00D40A9C">
        <w:rPr>
          <w:rFonts w:ascii="Times New Roman" w:hAnsi="Times New Roman"/>
          <w:sz w:val="28"/>
          <w:szCs w:val="28"/>
        </w:rPr>
        <w:t xml:space="preserve">(далее - </w:t>
      </w:r>
      <w:r w:rsidR="00627617">
        <w:rPr>
          <w:rFonts w:ascii="Times New Roman" w:hAnsi="Times New Roman"/>
          <w:sz w:val="28"/>
          <w:szCs w:val="28"/>
        </w:rPr>
        <w:t xml:space="preserve">подпункте «а» пункта 14 Правил </w:t>
      </w:r>
      <w:r w:rsidR="003570F4" w:rsidRPr="00D40A9C">
        <w:rPr>
          <w:rFonts w:ascii="Times New Roman" w:hAnsi="Times New Roman"/>
          <w:sz w:val="28"/>
          <w:szCs w:val="28"/>
        </w:rPr>
        <w:t>присвоения, изменения и аннулирования адресов).</w:t>
      </w:r>
    </w:p>
    <w:p w14:paraId="4FCE3494" w14:textId="77777777" w:rsidR="003570F4" w:rsidRPr="00D40A9C" w:rsidRDefault="0060464B" w:rsidP="00FD35AA">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lang w:eastAsia="ar-SA"/>
        </w:rPr>
        <w:t>9)</w:t>
      </w:r>
      <w:r w:rsidR="00627617">
        <w:rPr>
          <w:rFonts w:ascii="Times New Roman" w:hAnsi="Times New Roman"/>
          <w:sz w:val="28"/>
          <w:szCs w:val="28"/>
          <w:lang w:eastAsia="ar-SA"/>
        </w:rPr>
        <w:t xml:space="preserve"> </w:t>
      </w:r>
      <w:r w:rsidR="006E577C">
        <w:rPr>
          <w:rFonts w:ascii="Times New Roman" w:hAnsi="Times New Roman"/>
          <w:sz w:val="28"/>
          <w:szCs w:val="28"/>
        </w:rPr>
        <w:t>у</w:t>
      </w:r>
      <w:r w:rsidR="003570F4" w:rsidRPr="00D40A9C">
        <w:rPr>
          <w:rFonts w:ascii="Times New Roman" w:hAnsi="Times New Roman"/>
          <w:sz w:val="28"/>
          <w:szCs w:val="28"/>
        </w:rPr>
        <w:t>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w:t>
      </w:r>
    </w:p>
    <w:p w14:paraId="34C40143" w14:textId="6AA39090" w:rsidR="003570F4" w:rsidRDefault="00D83F22" w:rsidP="00FD35AA">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25</w:t>
      </w:r>
      <w:r w:rsidR="003570F4" w:rsidRPr="00D40A9C">
        <w:rPr>
          <w:rFonts w:ascii="Times New Roman" w:hAnsi="Times New Roman"/>
          <w:sz w:val="28"/>
          <w:szCs w:val="28"/>
        </w:rPr>
        <w:t xml:space="preserve">. </w:t>
      </w:r>
      <w:r w:rsidR="00082CA1">
        <w:rPr>
          <w:rFonts w:ascii="Times New Roman" w:hAnsi="Times New Roman"/>
          <w:sz w:val="28"/>
          <w:szCs w:val="28"/>
        </w:rPr>
        <w:t>Управление</w:t>
      </w:r>
      <w:r w:rsidR="003570F4" w:rsidRPr="00D40A9C">
        <w:rPr>
          <w:rFonts w:ascii="Times New Roman" w:hAnsi="Times New Roman"/>
          <w:sz w:val="28"/>
          <w:szCs w:val="28"/>
        </w:rPr>
        <w:t xml:space="preserve"> не вправе требовать от </w:t>
      </w:r>
      <w:r w:rsidR="00627617">
        <w:rPr>
          <w:rFonts w:ascii="Times New Roman" w:hAnsi="Times New Roman"/>
          <w:sz w:val="28"/>
          <w:szCs w:val="28"/>
        </w:rPr>
        <w:t>заявителя или его представителя п</w:t>
      </w:r>
      <w:r w:rsidR="003570F4" w:rsidRPr="00D40A9C">
        <w:rPr>
          <w:rFonts w:ascii="Times New Roman" w:hAnsi="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BB564F">
        <w:rPr>
          <w:rFonts w:ascii="Times New Roman" w:hAnsi="Times New Roman"/>
          <w:sz w:val="28"/>
          <w:szCs w:val="28"/>
        </w:rPr>
        <w:t>.</w:t>
      </w:r>
    </w:p>
    <w:p w14:paraId="5E71259B" w14:textId="77777777" w:rsidR="00136064" w:rsidRPr="00D40A9C" w:rsidRDefault="00136064" w:rsidP="00627617">
      <w:pPr>
        <w:autoSpaceDE w:val="0"/>
        <w:autoSpaceDN w:val="0"/>
        <w:adjustRightInd w:val="0"/>
        <w:spacing w:after="0" w:line="240" w:lineRule="auto"/>
        <w:contextualSpacing/>
        <w:jc w:val="center"/>
        <w:rPr>
          <w:rFonts w:ascii="Times New Roman" w:hAnsi="Times New Roman"/>
          <w:sz w:val="28"/>
          <w:szCs w:val="28"/>
        </w:rPr>
      </w:pPr>
    </w:p>
    <w:p w14:paraId="35BC82FA" w14:textId="77777777" w:rsidR="003570F4" w:rsidRDefault="003570F4" w:rsidP="00627617">
      <w:pPr>
        <w:autoSpaceDE w:val="0"/>
        <w:autoSpaceDN w:val="0"/>
        <w:adjustRightInd w:val="0"/>
        <w:spacing w:after="0" w:line="240" w:lineRule="auto"/>
        <w:contextualSpacing/>
        <w:jc w:val="center"/>
        <w:rPr>
          <w:rFonts w:ascii="Times New Roman" w:hAnsi="Times New Roman"/>
          <w:b/>
          <w:bCs/>
          <w:sz w:val="28"/>
          <w:szCs w:val="28"/>
        </w:rPr>
      </w:pPr>
      <w:r w:rsidRPr="003570F4">
        <w:rPr>
          <w:rFonts w:ascii="Times New Roman" w:hAnsi="Times New Roman"/>
          <w:b/>
          <w:bCs/>
          <w:sz w:val="28"/>
          <w:szCs w:val="28"/>
        </w:rPr>
        <w:t>Исчерпывающий перечень оснований для отказа в приеме документов, необходимых для пред</w:t>
      </w:r>
      <w:r w:rsidR="00627617">
        <w:rPr>
          <w:rFonts w:ascii="Times New Roman" w:hAnsi="Times New Roman"/>
          <w:b/>
          <w:bCs/>
          <w:sz w:val="28"/>
          <w:szCs w:val="28"/>
        </w:rPr>
        <w:t>оставления муниципальной услуги</w:t>
      </w:r>
    </w:p>
    <w:p w14:paraId="1BF9783B" w14:textId="77777777" w:rsidR="00627617" w:rsidRDefault="00627617" w:rsidP="00627617">
      <w:pPr>
        <w:autoSpaceDE w:val="0"/>
        <w:autoSpaceDN w:val="0"/>
        <w:adjustRightInd w:val="0"/>
        <w:spacing w:after="0" w:line="240" w:lineRule="auto"/>
        <w:contextualSpacing/>
        <w:jc w:val="center"/>
        <w:rPr>
          <w:rFonts w:ascii="Times New Roman" w:hAnsi="Times New Roman"/>
          <w:b/>
          <w:bCs/>
          <w:sz w:val="28"/>
          <w:szCs w:val="28"/>
        </w:rPr>
      </w:pPr>
    </w:p>
    <w:p w14:paraId="4C8626E1" w14:textId="77777777" w:rsidR="006C43D4" w:rsidRDefault="009F4F00" w:rsidP="00FD35AA">
      <w:pPr>
        <w:spacing w:after="0" w:line="360" w:lineRule="auto"/>
        <w:ind w:firstLine="539"/>
        <w:jc w:val="both"/>
        <w:rPr>
          <w:rFonts w:ascii="Times New Roman" w:hAnsi="Times New Roman" w:cs="Times New Roman"/>
          <w:sz w:val="28"/>
          <w:szCs w:val="28"/>
        </w:rPr>
      </w:pPr>
      <w:r w:rsidRPr="00FD35AA">
        <w:rPr>
          <w:rFonts w:ascii="Times New Roman" w:hAnsi="Times New Roman" w:cs="Times New Roman"/>
          <w:sz w:val="28"/>
          <w:szCs w:val="28"/>
        </w:rPr>
        <w:t xml:space="preserve">26. </w:t>
      </w:r>
      <w:r w:rsidR="006C43D4" w:rsidRPr="007B7E00">
        <w:rPr>
          <w:rFonts w:ascii="Times New Roman" w:hAnsi="Times New Roman" w:cs="Times New Roman"/>
          <w:sz w:val="28"/>
          <w:szCs w:val="28"/>
        </w:rPr>
        <w:t>Основания для отказа в приеме документов</w:t>
      </w:r>
      <w:r w:rsidR="0078612A" w:rsidRPr="007B7E00">
        <w:rPr>
          <w:rFonts w:ascii="Times New Roman" w:hAnsi="Times New Roman" w:cs="Times New Roman"/>
          <w:sz w:val="28"/>
          <w:szCs w:val="28"/>
        </w:rPr>
        <w:t xml:space="preserve"> отсутствуют.</w:t>
      </w:r>
    </w:p>
    <w:p w14:paraId="518E6F76" w14:textId="77777777" w:rsidR="006C43D4" w:rsidRPr="00627617" w:rsidRDefault="006C43D4" w:rsidP="00627617">
      <w:pPr>
        <w:autoSpaceDE w:val="0"/>
        <w:autoSpaceDN w:val="0"/>
        <w:adjustRightInd w:val="0"/>
        <w:spacing w:after="0" w:line="240" w:lineRule="auto"/>
        <w:contextualSpacing/>
        <w:jc w:val="center"/>
        <w:rPr>
          <w:rFonts w:ascii="Times New Roman" w:hAnsi="Times New Roman"/>
          <w:b/>
          <w:bCs/>
          <w:sz w:val="28"/>
          <w:szCs w:val="28"/>
        </w:rPr>
      </w:pPr>
    </w:p>
    <w:p w14:paraId="6056E705" w14:textId="77777777" w:rsidR="00627617" w:rsidRPr="00627617" w:rsidRDefault="00627617" w:rsidP="00627617">
      <w:pPr>
        <w:autoSpaceDE w:val="0"/>
        <w:autoSpaceDN w:val="0"/>
        <w:adjustRightInd w:val="0"/>
        <w:spacing w:after="0" w:line="240" w:lineRule="auto"/>
        <w:contextualSpacing/>
        <w:jc w:val="center"/>
        <w:rPr>
          <w:rFonts w:ascii="Times New Roman" w:hAnsi="Times New Roman" w:cs="Times New Roman"/>
          <w:b/>
          <w:sz w:val="28"/>
          <w:szCs w:val="28"/>
        </w:rPr>
      </w:pPr>
      <w:r w:rsidRPr="00627617">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0E98CE7" w14:textId="77777777" w:rsidR="00627617" w:rsidRPr="00627617" w:rsidRDefault="00627617" w:rsidP="00627617">
      <w:pPr>
        <w:autoSpaceDE w:val="0"/>
        <w:autoSpaceDN w:val="0"/>
        <w:adjustRightInd w:val="0"/>
        <w:spacing w:after="0" w:line="240" w:lineRule="auto"/>
        <w:contextualSpacing/>
        <w:jc w:val="center"/>
        <w:rPr>
          <w:rFonts w:ascii="Times New Roman" w:hAnsi="Times New Roman"/>
          <w:b/>
          <w:bCs/>
          <w:sz w:val="28"/>
          <w:szCs w:val="28"/>
        </w:rPr>
      </w:pPr>
    </w:p>
    <w:p w14:paraId="1ACF247B" w14:textId="77777777" w:rsidR="009F4F00" w:rsidRPr="009F4F00" w:rsidRDefault="009F4F00" w:rsidP="00FD35AA">
      <w:pPr>
        <w:spacing w:after="0" w:line="360" w:lineRule="auto"/>
        <w:ind w:firstLine="539"/>
        <w:jc w:val="both"/>
        <w:rPr>
          <w:rFonts w:ascii="Times New Roman" w:eastAsia="Times New Roman" w:hAnsi="Times New Roman" w:cs="Times New Roman"/>
          <w:sz w:val="28"/>
          <w:szCs w:val="28"/>
        </w:rPr>
      </w:pPr>
      <w:r w:rsidRPr="009F4F00">
        <w:rPr>
          <w:rFonts w:ascii="Times New Roman" w:eastAsia="Times New Roman" w:hAnsi="Times New Roman" w:cs="Times New Roman"/>
          <w:sz w:val="28"/>
          <w:szCs w:val="28"/>
        </w:rPr>
        <w:t>27. Основания для приостановлени</w:t>
      </w:r>
      <w:r>
        <w:rPr>
          <w:rFonts w:ascii="Times New Roman" w:eastAsia="Times New Roman" w:hAnsi="Times New Roman" w:cs="Times New Roman"/>
          <w:sz w:val="28"/>
          <w:szCs w:val="28"/>
        </w:rPr>
        <w:t>я</w:t>
      </w:r>
      <w:r w:rsidRPr="009F4F00">
        <w:rPr>
          <w:rFonts w:ascii="Times New Roman" w:eastAsia="Times New Roman" w:hAnsi="Times New Roman" w:cs="Times New Roman"/>
          <w:sz w:val="28"/>
          <w:szCs w:val="28"/>
        </w:rPr>
        <w:t xml:space="preserve"> предоставления муниципальной услуги отсутствуют. </w:t>
      </w:r>
    </w:p>
    <w:p w14:paraId="17B73CC2" w14:textId="77777777" w:rsidR="00AD6536" w:rsidRDefault="009F4F00" w:rsidP="009F4F00">
      <w:pPr>
        <w:spacing w:line="360" w:lineRule="auto"/>
        <w:ind w:firstLine="539"/>
        <w:jc w:val="both"/>
        <w:rPr>
          <w:rFonts w:ascii="Times New Roman" w:eastAsia="Times New Roman" w:hAnsi="Times New Roman" w:cs="Times New Roman"/>
          <w:sz w:val="28"/>
          <w:szCs w:val="28"/>
        </w:rPr>
      </w:pPr>
      <w:r w:rsidRPr="009F4F00">
        <w:rPr>
          <w:rFonts w:ascii="Times New Roman" w:eastAsia="Times New Roman" w:hAnsi="Times New Roman" w:cs="Times New Roman"/>
          <w:sz w:val="28"/>
          <w:szCs w:val="28"/>
        </w:rPr>
        <w:t>28</w:t>
      </w:r>
      <w:r w:rsidR="00AD6536" w:rsidRPr="009F4F00">
        <w:rPr>
          <w:rFonts w:ascii="Times New Roman" w:eastAsia="Times New Roman" w:hAnsi="Times New Roman" w:cs="Times New Roman"/>
          <w:sz w:val="28"/>
          <w:szCs w:val="28"/>
        </w:rPr>
        <w:t>.</w:t>
      </w:r>
      <w:r w:rsidR="00627617">
        <w:rPr>
          <w:rFonts w:ascii="Times New Roman" w:eastAsia="Times New Roman" w:hAnsi="Times New Roman" w:cs="Times New Roman"/>
          <w:sz w:val="28"/>
          <w:szCs w:val="28"/>
        </w:rPr>
        <w:t xml:space="preserve"> </w:t>
      </w:r>
      <w:r w:rsidR="00AD6536" w:rsidRPr="009F4F00">
        <w:rPr>
          <w:rFonts w:ascii="Times New Roman" w:eastAsia="Times New Roman" w:hAnsi="Times New Roman" w:cs="Times New Roman"/>
          <w:sz w:val="28"/>
          <w:szCs w:val="28"/>
        </w:rPr>
        <w:t>Основаниями для отказа в предоставлении муниципальной услуги являются:</w:t>
      </w:r>
    </w:p>
    <w:p w14:paraId="6BA294AF" w14:textId="77777777" w:rsidR="003570F4" w:rsidRPr="00D40A9C" w:rsidRDefault="00D83F22" w:rsidP="009F4F00">
      <w:pPr>
        <w:autoSpaceDE w:val="0"/>
        <w:autoSpaceDN w:val="0"/>
        <w:adjustRightInd w:val="0"/>
        <w:spacing w:after="0" w:line="360" w:lineRule="auto"/>
        <w:ind w:firstLine="539"/>
        <w:jc w:val="both"/>
        <w:rPr>
          <w:rFonts w:ascii="Times New Roman" w:hAnsi="Times New Roman"/>
          <w:sz w:val="28"/>
          <w:szCs w:val="28"/>
        </w:rPr>
      </w:pPr>
      <w:r w:rsidRPr="005654AB">
        <w:rPr>
          <w:rFonts w:ascii="Times New Roman" w:hAnsi="Times New Roman"/>
          <w:sz w:val="28"/>
          <w:szCs w:val="28"/>
          <w:lang w:eastAsia="ar-SA"/>
        </w:rPr>
        <w:t>1) с</w:t>
      </w:r>
      <w:r w:rsidR="003570F4" w:rsidRPr="005654AB">
        <w:rPr>
          <w:rFonts w:ascii="Times New Roman" w:hAnsi="Times New Roman"/>
          <w:sz w:val="28"/>
          <w:szCs w:val="28"/>
          <w:lang w:eastAsia="ar-SA"/>
        </w:rPr>
        <w:t xml:space="preserve"> заявлением обратилось лицо, не предусмотренное в пункте </w:t>
      </w:r>
      <w:r w:rsidR="003A053F" w:rsidRPr="005654AB">
        <w:rPr>
          <w:rFonts w:ascii="Times New Roman" w:hAnsi="Times New Roman"/>
          <w:sz w:val="28"/>
          <w:szCs w:val="28"/>
          <w:lang w:eastAsia="ar-SA"/>
        </w:rPr>
        <w:t>2</w:t>
      </w:r>
      <w:r w:rsidR="003570F4" w:rsidRPr="005654AB">
        <w:rPr>
          <w:rFonts w:ascii="Times New Roman" w:hAnsi="Times New Roman"/>
          <w:sz w:val="28"/>
          <w:szCs w:val="28"/>
          <w:lang w:eastAsia="ar-SA"/>
        </w:rPr>
        <w:t xml:space="preserve"> настоящего</w:t>
      </w:r>
      <w:r w:rsidR="003570F4" w:rsidRPr="00D40A9C">
        <w:rPr>
          <w:rFonts w:ascii="Times New Roman" w:hAnsi="Times New Roman"/>
          <w:sz w:val="28"/>
          <w:szCs w:val="28"/>
          <w:lang w:eastAsia="ar-SA"/>
        </w:rPr>
        <w:t xml:space="preserve"> административного регламента;</w:t>
      </w:r>
    </w:p>
    <w:p w14:paraId="572EFA97" w14:textId="77777777" w:rsidR="003570F4" w:rsidRPr="00D40A9C" w:rsidRDefault="00D83F22" w:rsidP="009F4F00">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bCs/>
          <w:sz w:val="28"/>
          <w:szCs w:val="28"/>
          <w:lang w:eastAsia="ar-SA"/>
        </w:rPr>
        <w:t>2) о</w:t>
      </w:r>
      <w:r w:rsidR="003570F4" w:rsidRPr="00D40A9C">
        <w:rPr>
          <w:rFonts w:ascii="Times New Roman" w:hAnsi="Times New Roman"/>
          <w:bCs/>
          <w:sz w:val="28"/>
          <w:szCs w:val="28"/>
          <w:lang w:eastAsia="ar-SA"/>
        </w:rPr>
        <w:t>твет на межведомственный запрос свидетельствует об отсутствии документа и (или) информации, необходимой для присвоения объекту адресации адреса, изменения или аннулирования его адреса, и соответствующий документ не был представлен заявителем (представителем заявителя) по собственной инициативе;</w:t>
      </w:r>
    </w:p>
    <w:p w14:paraId="40506293" w14:textId="77777777" w:rsidR="003570F4" w:rsidRPr="00D40A9C" w:rsidRDefault="00D83F22" w:rsidP="00D83F22">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bCs/>
          <w:sz w:val="28"/>
          <w:szCs w:val="28"/>
          <w:lang w:eastAsia="ar-SA"/>
        </w:rPr>
        <w:lastRenderedPageBreak/>
        <w:t>3)</w:t>
      </w:r>
      <w:r w:rsidR="00627617">
        <w:rPr>
          <w:rFonts w:ascii="Times New Roman" w:hAnsi="Times New Roman"/>
          <w:bCs/>
          <w:sz w:val="28"/>
          <w:szCs w:val="28"/>
          <w:lang w:eastAsia="ar-SA"/>
        </w:rPr>
        <w:t xml:space="preserve"> </w:t>
      </w:r>
      <w:r>
        <w:rPr>
          <w:rFonts w:ascii="Times New Roman" w:hAnsi="Times New Roman"/>
          <w:bCs/>
          <w:sz w:val="28"/>
          <w:szCs w:val="28"/>
          <w:lang w:eastAsia="ar-SA"/>
        </w:rPr>
        <w:t>д</w:t>
      </w:r>
      <w:r w:rsidR="003570F4" w:rsidRPr="00D40A9C">
        <w:rPr>
          <w:rFonts w:ascii="Times New Roman" w:hAnsi="Times New Roman"/>
          <w:bCs/>
          <w:sz w:val="28"/>
          <w:szCs w:val="28"/>
          <w:lang w:eastAsia="ar-SA"/>
        </w:rPr>
        <w:t>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66E27492" w14:textId="77777777" w:rsidR="003570F4" w:rsidRPr="00D40A9C" w:rsidRDefault="00D83F22" w:rsidP="00D83F22">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bCs/>
          <w:sz w:val="28"/>
          <w:szCs w:val="28"/>
          <w:lang w:eastAsia="ar-SA"/>
        </w:rPr>
        <w:t>4)</w:t>
      </w:r>
      <w:r w:rsidR="00627617">
        <w:rPr>
          <w:rFonts w:ascii="Times New Roman" w:hAnsi="Times New Roman"/>
          <w:bCs/>
          <w:sz w:val="28"/>
          <w:szCs w:val="28"/>
          <w:lang w:eastAsia="ar-SA"/>
        </w:rPr>
        <w:t xml:space="preserve"> </w:t>
      </w:r>
      <w:r>
        <w:rPr>
          <w:rFonts w:ascii="Times New Roman" w:hAnsi="Times New Roman"/>
          <w:bCs/>
          <w:sz w:val="28"/>
          <w:szCs w:val="28"/>
          <w:lang w:eastAsia="ar-SA"/>
        </w:rPr>
        <w:t>о</w:t>
      </w:r>
      <w:r w:rsidR="003570F4" w:rsidRPr="00D40A9C">
        <w:rPr>
          <w:rFonts w:ascii="Times New Roman" w:hAnsi="Times New Roman"/>
          <w:bCs/>
          <w:sz w:val="28"/>
          <w:szCs w:val="28"/>
          <w:lang w:eastAsia="ar-SA"/>
        </w:rPr>
        <w:t xml:space="preserve">тсутствуют случаи и условия для присвоения, изменения объекту адресации адреса и аннулирования его адреса, указанные в </w:t>
      </w:r>
      <w:hyperlink r:id="rId8" w:history="1">
        <w:r w:rsidR="003570F4" w:rsidRPr="00D40A9C">
          <w:rPr>
            <w:rFonts w:ascii="Times New Roman" w:hAnsi="Times New Roman"/>
            <w:bCs/>
            <w:sz w:val="28"/>
            <w:szCs w:val="28"/>
            <w:lang w:eastAsia="ar-SA"/>
          </w:rPr>
          <w:t>пунктах 5</w:t>
        </w:r>
      </w:hyperlink>
      <w:r w:rsidR="003570F4" w:rsidRPr="00D40A9C">
        <w:rPr>
          <w:rFonts w:ascii="Times New Roman" w:hAnsi="Times New Roman"/>
          <w:bCs/>
          <w:sz w:val="28"/>
          <w:szCs w:val="28"/>
          <w:lang w:eastAsia="ar-SA"/>
        </w:rPr>
        <w:t xml:space="preserve">, </w:t>
      </w:r>
      <w:hyperlink r:id="rId9" w:history="1">
        <w:r w:rsidR="003570F4" w:rsidRPr="00D40A9C">
          <w:rPr>
            <w:rFonts w:ascii="Times New Roman" w:hAnsi="Times New Roman"/>
            <w:bCs/>
            <w:sz w:val="28"/>
            <w:szCs w:val="28"/>
            <w:lang w:eastAsia="ar-SA"/>
          </w:rPr>
          <w:t>8</w:t>
        </w:r>
      </w:hyperlink>
      <w:r w:rsidR="003570F4" w:rsidRPr="00D40A9C">
        <w:rPr>
          <w:rFonts w:ascii="Times New Roman" w:hAnsi="Times New Roman"/>
          <w:bCs/>
          <w:sz w:val="28"/>
          <w:szCs w:val="28"/>
          <w:lang w:eastAsia="ar-SA"/>
        </w:rPr>
        <w:t xml:space="preserve"> – </w:t>
      </w:r>
      <w:hyperlink r:id="rId10" w:history="1">
        <w:r w:rsidR="003570F4" w:rsidRPr="00D40A9C">
          <w:rPr>
            <w:rFonts w:ascii="Times New Roman" w:hAnsi="Times New Roman"/>
            <w:bCs/>
            <w:sz w:val="28"/>
            <w:szCs w:val="28"/>
            <w:lang w:eastAsia="ar-SA"/>
          </w:rPr>
          <w:t>11</w:t>
        </w:r>
      </w:hyperlink>
      <w:r w:rsidR="003570F4" w:rsidRPr="00D40A9C">
        <w:rPr>
          <w:rFonts w:ascii="Times New Roman" w:hAnsi="Times New Roman"/>
          <w:bCs/>
          <w:sz w:val="28"/>
          <w:szCs w:val="28"/>
          <w:lang w:eastAsia="ar-SA"/>
        </w:rPr>
        <w:t xml:space="preserve"> и </w:t>
      </w:r>
      <w:hyperlink r:id="rId11" w:history="1">
        <w:r w:rsidR="003570F4" w:rsidRPr="00D40A9C">
          <w:rPr>
            <w:rFonts w:ascii="Times New Roman" w:hAnsi="Times New Roman"/>
            <w:bCs/>
            <w:sz w:val="28"/>
            <w:szCs w:val="28"/>
            <w:lang w:eastAsia="ar-SA"/>
          </w:rPr>
          <w:t>14</w:t>
        </w:r>
      </w:hyperlink>
      <w:r w:rsidR="003570F4" w:rsidRPr="00D40A9C">
        <w:rPr>
          <w:rFonts w:ascii="Times New Roman" w:hAnsi="Times New Roman"/>
          <w:bCs/>
          <w:sz w:val="28"/>
          <w:szCs w:val="28"/>
          <w:lang w:eastAsia="ar-SA"/>
        </w:rPr>
        <w:t xml:space="preserve"> – </w:t>
      </w:r>
      <w:hyperlink r:id="rId12" w:history="1">
        <w:r w:rsidR="003570F4" w:rsidRPr="00D40A9C">
          <w:rPr>
            <w:rFonts w:ascii="Times New Roman" w:hAnsi="Times New Roman"/>
            <w:bCs/>
            <w:sz w:val="28"/>
            <w:szCs w:val="28"/>
            <w:lang w:eastAsia="ar-SA"/>
          </w:rPr>
          <w:t>18</w:t>
        </w:r>
      </w:hyperlink>
      <w:r w:rsidR="00627617">
        <w:t xml:space="preserve"> </w:t>
      </w:r>
      <w:r w:rsidR="003570F4" w:rsidRPr="00D40A9C">
        <w:rPr>
          <w:rFonts w:ascii="Times New Roman" w:hAnsi="Times New Roman"/>
          <w:sz w:val="28"/>
          <w:szCs w:val="28"/>
          <w:lang w:eastAsia="ar-SA"/>
        </w:rPr>
        <w:t>Правил присвоения, изменения и аннулирования адресов</w:t>
      </w:r>
      <w:r w:rsidR="00FD35AA">
        <w:rPr>
          <w:rFonts w:ascii="Times New Roman" w:hAnsi="Times New Roman"/>
          <w:sz w:val="28"/>
          <w:szCs w:val="28"/>
          <w:lang w:eastAsia="ar-SA"/>
        </w:rPr>
        <w:t>.</w:t>
      </w:r>
    </w:p>
    <w:p w14:paraId="189EF6B5" w14:textId="30015C8E" w:rsidR="003570F4" w:rsidRDefault="00D83F22" w:rsidP="00D83F22">
      <w:pPr>
        <w:autoSpaceDE w:val="0"/>
        <w:autoSpaceDN w:val="0"/>
        <w:adjustRightInd w:val="0"/>
        <w:spacing w:after="0" w:line="360" w:lineRule="auto"/>
        <w:ind w:firstLine="539"/>
        <w:jc w:val="both"/>
        <w:rPr>
          <w:rFonts w:ascii="Times New Roman" w:hAnsi="Times New Roman"/>
          <w:sz w:val="28"/>
          <w:szCs w:val="28"/>
          <w:lang w:eastAsia="ar-SA"/>
        </w:rPr>
      </w:pPr>
      <w:r>
        <w:rPr>
          <w:rFonts w:ascii="Times New Roman" w:hAnsi="Times New Roman"/>
          <w:sz w:val="28"/>
          <w:szCs w:val="28"/>
          <w:lang w:eastAsia="ar-SA"/>
        </w:rPr>
        <w:t>29.</w:t>
      </w:r>
      <w:r w:rsidR="003570F4" w:rsidRPr="00D40A9C">
        <w:rPr>
          <w:rFonts w:ascii="Times New Roman" w:hAnsi="Times New Roman"/>
          <w:sz w:val="28"/>
          <w:szCs w:val="28"/>
          <w:lang w:eastAsia="ar-SA"/>
        </w:rPr>
        <w:t xml:space="preserve"> Решение об отказе в присвоении объекту адресации адреса или аннулировании его адреса с содержанием причины предоставляется должностным </w:t>
      </w:r>
      <w:r w:rsidR="003570F4" w:rsidRPr="00660291">
        <w:rPr>
          <w:rFonts w:ascii="Times New Roman" w:hAnsi="Times New Roman"/>
          <w:sz w:val="28"/>
          <w:szCs w:val="28"/>
          <w:lang w:eastAsia="ar-SA"/>
        </w:rPr>
        <w:t xml:space="preserve">лицом </w:t>
      </w:r>
      <w:r w:rsidR="00082CA1">
        <w:rPr>
          <w:rFonts w:ascii="Times New Roman" w:hAnsi="Times New Roman"/>
          <w:sz w:val="28"/>
          <w:szCs w:val="28"/>
          <w:lang w:eastAsia="ar-SA"/>
        </w:rPr>
        <w:t>Управления</w:t>
      </w:r>
      <w:r w:rsidR="003570F4" w:rsidRPr="00660291">
        <w:rPr>
          <w:rFonts w:ascii="Times New Roman" w:hAnsi="Times New Roman"/>
          <w:sz w:val="28"/>
          <w:szCs w:val="28"/>
          <w:lang w:eastAsia="ar-SA"/>
        </w:rPr>
        <w:t xml:space="preserve"> и подготавливается по форме,</w:t>
      </w:r>
      <w:r w:rsidR="00627617">
        <w:rPr>
          <w:rFonts w:ascii="Times New Roman" w:hAnsi="Times New Roman"/>
          <w:sz w:val="28"/>
          <w:szCs w:val="28"/>
          <w:lang w:eastAsia="ar-SA"/>
        </w:rPr>
        <w:t xml:space="preserve"> </w:t>
      </w:r>
      <w:r w:rsidR="003570F4" w:rsidRPr="00660291">
        <w:rPr>
          <w:rFonts w:ascii="Times New Roman" w:hAnsi="Times New Roman"/>
          <w:sz w:val="28"/>
          <w:szCs w:val="28"/>
          <w:lang w:eastAsia="ar-SA"/>
        </w:rPr>
        <w:t xml:space="preserve">согласно </w:t>
      </w:r>
      <w:r w:rsidR="00BC53F5">
        <w:rPr>
          <w:rFonts w:ascii="Times New Roman" w:hAnsi="Times New Roman"/>
          <w:sz w:val="28"/>
          <w:szCs w:val="28"/>
          <w:lang w:eastAsia="ar-SA"/>
        </w:rPr>
        <w:t>П</w:t>
      </w:r>
      <w:r w:rsidR="003570F4" w:rsidRPr="00660291">
        <w:rPr>
          <w:rFonts w:ascii="Times New Roman" w:hAnsi="Times New Roman"/>
          <w:sz w:val="28"/>
          <w:szCs w:val="28"/>
          <w:lang w:eastAsia="ar-SA"/>
        </w:rPr>
        <w:t xml:space="preserve">риложению </w:t>
      </w:r>
      <w:r w:rsidR="00660291" w:rsidRPr="00660291">
        <w:rPr>
          <w:rFonts w:ascii="Times New Roman" w:hAnsi="Times New Roman"/>
          <w:sz w:val="28"/>
          <w:szCs w:val="28"/>
          <w:lang w:eastAsia="ar-SA"/>
        </w:rPr>
        <w:t>3</w:t>
      </w:r>
      <w:r w:rsidR="003570F4" w:rsidRPr="00660291">
        <w:rPr>
          <w:rFonts w:ascii="Times New Roman" w:hAnsi="Times New Roman"/>
          <w:sz w:val="28"/>
          <w:szCs w:val="28"/>
          <w:lang w:eastAsia="ar-SA"/>
        </w:rPr>
        <w:t xml:space="preserve"> к настоящему административному регламенту.</w:t>
      </w:r>
    </w:p>
    <w:p w14:paraId="256B4649" w14:textId="77777777" w:rsidR="00627617" w:rsidRPr="00627617" w:rsidRDefault="00627617" w:rsidP="00627617">
      <w:pPr>
        <w:autoSpaceDE w:val="0"/>
        <w:autoSpaceDN w:val="0"/>
        <w:adjustRightInd w:val="0"/>
        <w:spacing w:after="0" w:line="240" w:lineRule="auto"/>
        <w:contextualSpacing/>
        <w:jc w:val="center"/>
        <w:rPr>
          <w:rFonts w:ascii="Times New Roman" w:hAnsi="Times New Roman"/>
          <w:sz w:val="28"/>
          <w:szCs w:val="28"/>
          <w:lang w:eastAsia="ar-SA"/>
        </w:rPr>
      </w:pPr>
    </w:p>
    <w:p w14:paraId="1F7431C4" w14:textId="77777777" w:rsidR="003570F4" w:rsidRPr="00627617" w:rsidRDefault="003570F4" w:rsidP="00627617">
      <w:pPr>
        <w:autoSpaceDE w:val="0"/>
        <w:autoSpaceDN w:val="0"/>
        <w:adjustRightInd w:val="0"/>
        <w:spacing w:after="0" w:line="240" w:lineRule="auto"/>
        <w:contextualSpacing/>
        <w:jc w:val="center"/>
        <w:rPr>
          <w:rFonts w:ascii="Times New Roman" w:hAnsi="Times New Roman"/>
          <w:bCs/>
          <w:sz w:val="28"/>
          <w:szCs w:val="28"/>
        </w:rPr>
      </w:pPr>
      <w:r w:rsidRPr="00627617">
        <w:rPr>
          <w:rFonts w:ascii="Times New Roman" w:hAnsi="Times New Roman"/>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w:t>
      </w:r>
      <w:r w:rsidR="00627617" w:rsidRPr="00627617">
        <w:rPr>
          <w:rFonts w:ascii="Times New Roman" w:hAnsi="Times New Roman"/>
          <w:bCs/>
          <w:sz w:val="28"/>
          <w:szCs w:val="28"/>
        </w:rPr>
        <w:t>иципальной услуги</w:t>
      </w:r>
    </w:p>
    <w:p w14:paraId="47A5FE79" w14:textId="77777777" w:rsidR="00627617" w:rsidRPr="00627617" w:rsidRDefault="00627617" w:rsidP="00627617">
      <w:pPr>
        <w:autoSpaceDE w:val="0"/>
        <w:autoSpaceDN w:val="0"/>
        <w:adjustRightInd w:val="0"/>
        <w:spacing w:after="0" w:line="240" w:lineRule="auto"/>
        <w:contextualSpacing/>
        <w:jc w:val="center"/>
        <w:rPr>
          <w:rFonts w:ascii="Times New Roman" w:hAnsi="Times New Roman"/>
          <w:bCs/>
          <w:sz w:val="28"/>
          <w:szCs w:val="28"/>
        </w:rPr>
      </w:pPr>
    </w:p>
    <w:p w14:paraId="462052BB" w14:textId="77777777" w:rsidR="003570F4" w:rsidRDefault="00D83F22" w:rsidP="00D83F22">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30. </w:t>
      </w:r>
      <w:r w:rsidR="003570F4" w:rsidRPr="00D40A9C">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14:paraId="6112A38D" w14:textId="77777777" w:rsidR="007B7E00" w:rsidRPr="00627617" w:rsidRDefault="007B7E00" w:rsidP="00627617">
      <w:pPr>
        <w:autoSpaceDE w:val="0"/>
        <w:autoSpaceDN w:val="0"/>
        <w:adjustRightInd w:val="0"/>
        <w:spacing w:after="0" w:line="240" w:lineRule="auto"/>
        <w:contextualSpacing/>
        <w:jc w:val="center"/>
        <w:rPr>
          <w:rFonts w:ascii="Times New Roman" w:hAnsi="Times New Roman"/>
          <w:b/>
          <w:sz w:val="28"/>
          <w:szCs w:val="28"/>
        </w:rPr>
      </w:pPr>
    </w:p>
    <w:p w14:paraId="23194D56" w14:textId="77777777" w:rsidR="00627617" w:rsidRPr="00627617" w:rsidRDefault="00627617" w:rsidP="00627617">
      <w:pPr>
        <w:autoSpaceDE w:val="0"/>
        <w:autoSpaceDN w:val="0"/>
        <w:adjustRightInd w:val="0"/>
        <w:spacing w:after="0" w:line="240" w:lineRule="auto"/>
        <w:contextualSpacing/>
        <w:jc w:val="center"/>
        <w:rPr>
          <w:rFonts w:ascii="Times New Roman" w:hAnsi="Times New Roman" w:cs="Times New Roman"/>
          <w:b/>
          <w:sz w:val="28"/>
          <w:szCs w:val="28"/>
        </w:rPr>
      </w:pPr>
      <w:r w:rsidRPr="00627617">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14:paraId="1CB8B26A" w14:textId="77777777" w:rsidR="00627617" w:rsidRPr="00627617" w:rsidRDefault="00627617" w:rsidP="00627617">
      <w:pPr>
        <w:autoSpaceDE w:val="0"/>
        <w:autoSpaceDN w:val="0"/>
        <w:adjustRightInd w:val="0"/>
        <w:spacing w:after="0" w:line="240" w:lineRule="auto"/>
        <w:contextualSpacing/>
        <w:jc w:val="center"/>
        <w:rPr>
          <w:rFonts w:ascii="Times New Roman" w:hAnsi="Times New Roman"/>
          <w:b/>
          <w:sz w:val="28"/>
          <w:szCs w:val="28"/>
        </w:rPr>
      </w:pPr>
    </w:p>
    <w:p w14:paraId="74A13BA3" w14:textId="77777777" w:rsidR="003570F4" w:rsidRDefault="00D83F22" w:rsidP="00D83F22">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31. </w:t>
      </w:r>
      <w:r w:rsidR="003570F4" w:rsidRPr="00D40A9C">
        <w:rPr>
          <w:rFonts w:ascii="Times New Roman" w:hAnsi="Times New Roman"/>
          <w:sz w:val="28"/>
          <w:szCs w:val="28"/>
        </w:rPr>
        <w:t>Предоставление муниципальной услуги осуществляется бесплатно.</w:t>
      </w:r>
    </w:p>
    <w:p w14:paraId="6879BFB8" w14:textId="77777777" w:rsidR="00627617" w:rsidRPr="00627617" w:rsidRDefault="00627617" w:rsidP="00627617">
      <w:pPr>
        <w:autoSpaceDE w:val="0"/>
        <w:autoSpaceDN w:val="0"/>
        <w:adjustRightInd w:val="0"/>
        <w:spacing w:after="0" w:line="240" w:lineRule="auto"/>
        <w:contextualSpacing/>
        <w:jc w:val="center"/>
        <w:rPr>
          <w:rFonts w:ascii="Times New Roman" w:hAnsi="Times New Roman"/>
          <w:sz w:val="28"/>
          <w:szCs w:val="28"/>
        </w:rPr>
      </w:pPr>
    </w:p>
    <w:p w14:paraId="21BCD814" w14:textId="77777777" w:rsidR="003570F4" w:rsidRPr="00627617" w:rsidRDefault="003570F4" w:rsidP="00627617">
      <w:pPr>
        <w:autoSpaceDE w:val="0"/>
        <w:autoSpaceDN w:val="0"/>
        <w:adjustRightInd w:val="0"/>
        <w:spacing w:after="0" w:line="240" w:lineRule="auto"/>
        <w:contextualSpacing/>
        <w:jc w:val="center"/>
        <w:rPr>
          <w:rFonts w:ascii="Times New Roman" w:hAnsi="Times New Roman"/>
          <w:sz w:val="28"/>
          <w:szCs w:val="28"/>
        </w:rPr>
      </w:pPr>
      <w:r w:rsidRPr="00627617">
        <w:rPr>
          <w:rFonts w:ascii="Times New Roman" w:hAnsi="Times New Roman"/>
          <w:bCs/>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64BA2FC2" w14:textId="77777777" w:rsidR="00627617" w:rsidRPr="00627617" w:rsidRDefault="00627617" w:rsidP="00627617">
      <w:pPr>
        <w:autoSpaceDE w:val="0"/>
        <w:autoSpaceDN w:val="0"/>
        <w:adjustRightInd w:val="0"/>
        <w:spacing w:after="0" w:line="240" w:lineRule="auto"/>
        <w:contextualSpacing/>
        <w:jc w:val="center"/>
        <w:rPr>
          <w:rFonts w:ascii="Times New Roman" w:hAnsi="Times New Roman"/>
          <w:sz w:val="28"/>
          <w:szCs w:val="28"/>
        </w:rPr>
      </w:pPr>
    </w:p>
    <w:p w14:paraId="55C72408" w14:textId="77777777" w:rsidR="003570F4" w:rsidRDefault="00554EDC" w:rsidP="00D83F22">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32. </w:t>
      </w:r>
      <w:r w:rsidR="003570F4" w:rsidRPr="00D40A9C">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14:paraId="53BE18BA" w14:textId="77777777" w:rsidR="00627617" w:rsidRPr="00627617" w:rsidRDefault="00627617" w:rsidP="00627617">
      <w:pPr>
        <w:autoSpaceDE w:val="0"/>
        <w:autoSpaceDN w:val="0"/>
        <w:adjustRightInd w:val="0"/>
        <w:spacing w:after="0" w:line="240" w:lineRule="auto"/>
        <w:contextualSpacing/>
        <w:jc w:val="center"/>
        <w:rPr>
          <w:rFonts w:ascii="Times New Roman" w:hAnsi="Times New Roman"/>
          <w:b/>
          <w:sz w:val="28"/>
          <w:szCs w:val="28"/>
        </w:rPr>
      </w:pPr>
    </w:p>
    <w:p w14:paraId="3EC77EE6" w14:textId="77777777" w:rsidR="00627617" w:rsidRPr="00627617" w:rsidRDefault="00627617" w:rsidP="00627617">
      <w:pPr>
        <w:autoSpaceDE w:val="0"/>
        <w:autoSpaceDN w:val="0"/>
        <w:adjustRightInd w:val="0"/>
        <w:spacing w:after="0" w:line="240" w:lineRule="auto"/>
        <w:contextualSpacing/>
        <w:jc w:val="center"/>
        <w:rPr>
          <w:rFonts w:ascii="Times New Roman" w:hAnsi="Times New Roman" w:cs="Times New Roman"/>
          <w:b/>
          <w:sz w:val="28"/>
          <w:szCs w:val="28"/>
        </w:rPr>
      </w:pPr>
      <w:r w:rsidRPr="00627617">
        <w:rPr>
          <w:rFonts w:ascii="Times New Roman" w:hAnsi="Times New Roman" w:cs="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065C038B" w14:textId="77777777" w:rsidR="00627617" w:rsidRPr="00627617" w:rsidRDefault="00627617" w:rsidP="00627617">
      <w:pPr>
        <w:autoSpaceDE w:val="0"/>
        <w:autoSpaceDN w:val="0"/>
        <w:adjustRightInd w:val="0"/>
        <w:spacing w:after="0" w:line="240" w:lineRule="auto"/>
        <w:contextualSpacing/>
        <w:jc w:val="center"/>
        <w:rPr>
          <w:rFonts w:ascii="Times New Roman" w:hAnsi="Times New Roman"/>
          <w:b/>
          <w:sz w:val="28"/>
          <w:szCs w:val="28"/>
        </w:rPr>
      </w:pPr>
    </w:p>
    <w:p w14:paraId="130091A3" w14:textId="77777777" w:rsidR="003570F4" w:rsidRPr="00C549F1" w:rsidRDefault="00554EDC" w:rsidP="00D83F22">
      <w:pPr>
        <w:autoSpaceDE w:val="0"/>
        <w:autoSpaceDN w:val="0"/>
        <w:adjustRightInd w:val="0"/>
        <w:spacing w:after="0" w:line="360" w:lineRule="auto"/>
        <w:ind w:firstLine="539"/>
        <w:jc w:val="both"/>
        <w:rPr>
          <w:rFonts w:ascii="Times New Roman" w:hAnsi="Times New Roman"/>
          <w:sz w:val="28"/>
          <w:szCs w:val="28"/>
        </w:rPr>
      </w:pPr>
      <w:r w:rsidRPr="00C549F1">
        <w:rPr>
          <w:rFonts w:ascii="Times New Roman" w:hAnsi="Times New Roman"/>
          <w:sz w:val="28"/>
          <w:szCs w:val="28"/>
        </w:rPr>
        <w:t xml:space="preserve">33. </w:t>
      </w:r>
      <w:r w:rsidR="003570F4" w:rsidRPr="00C549F1">
        <w:rPr>
          <w:rFonts w:ascii="Times New Roman" w:hAnsi="Times New Roman"/>
          <w:sz w:val="28"/>
          <w:szCs w:val="28"/>
        </w:rPr>
        <w:t xml:space="preserve">Максимальный срок ожидания в очереди при подаче заявления о предоставлении муниципальной услуги, услуги организации, участвующей в ее </w:t>
      </w:r>
      <w:r w:rsidR="003570F4" w:rsidRPr="00C549F1">
        <w:rPr>
          <w:rFonts w:ascii="Times New Roman" w:hAnsi="Times New Roman"/>
          <w:sz w:val="28"/>
          <w:szCs w:val="28"/>
        </w:rPr>
        <w:lastRenderedPageBreak/>
        <w:t>предоставлении, и при получении результата предоставления таких услуг не должен превышать 15 минут.</w:t>
      </w:r>
    </w:p>
    <w:p w14:paraId="17DFDF27" w14:textId="77777777" w:rsidR="00627617" w:rsidRDefault="00627617" w:rsidP="00C549F1">
      <w:pPr>
        <w:autoSpaceDE w:val="0"/>
        <w:autoSpaceDN w:val="0"/>
        <w:adjustRightInd w:val="0"/>
        <w:spacing w:after="0" w:line="240" w:lineRule="auto"/>
        <w:contextualSpacing/>
        <w:jc w:val="both"/>
        <w:rPr>
          <w:rFonts w:ascii="Times New Roman" w:hAnsi="Times New Roman"/>
          <w:sz w:val="28"/>
          <w:szCs w:val="28"/>
        </w:rPr>
      </w:pPr>
    </w:p>
    <w:p w14:paraId="028092D8" w14:textId="77777777" w:rsidR="00554EDC" w:rsidRDefault="00554EDC" w:rsidP="00C549F1">
      <w:pPr>
        <w:widowControl w:val="0"/>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554EDC">
        <w:rPr>
          <w:rFonts w:ascii="Times New Roman" w:hAnsi="Times New Roman" w:cs="Times New Roman"/>
          <w:b/>
          <w:sz w:val="28"/>
          <w:szCs w:val="28"/>
        </w:rPr>
        <w:t xml:space="preserve">Срок регистрации запроса заявителя </w:t>
      </w:r>
    </w:p>
    <w:p w14:paraId="198E1A60" w14:textId="77777777" w:rsidR="00554EDC" w:rsidRDefault="00554EDC" w:rsidP="00C549F1">
      <w:pPr>
        <w:widowControl w:val="0"/>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554EDC">
        <w:rPr>
          <w:rFonts w:ascii="Times New Roman" w:hAnsi="Times New Roman" w:cs="Times New Roman"/>
          <w:b/>
          <w:sz w:val="28"/>
          <w:szCs w:val="28"/>
        </w:rPr>
        <w:t>о предоставлении муниципальной услуги</w:t>
      </w:r>
    </w:p>
    <w:p w14:paraId="7B96874D" w14:textId="77777777" w:rsidR="00627617" w:rsidRPr="00554EDC" w:rsidRDefault="00627617" w:rsidP="00C549F1">
      <w:pPr>
        <w:widowControl w:val="0"/>
        <w:suppressAutoHyphens/>
        <w:autoSpaceDE w:val="0"/>
        <w:autoSpaceDN w:val="0"/>
        <w:adjustRightInd w:val="0"/>
        <w:spacing w:after="0" w:line="240" w:lineRule="auto"/>
        <w:contextualSpacing/>
        <w:jc w:val="center"/>
        <w:rPr>
          <w:rFonts w:ascii="Times New Roman" w:hAnsi="Times New Roman" w:cs="Times New Roman"/>
          <w:b/>
          <w:color w:val="000000"/>
          <w:sz w:val="28"/>
          <w:szCs w:val="28"/>
          <w:lang w:eastAsia="ar-SA"/>
        </w:rPr>
      </w:pPr>
    </w:p>
    <w:p w14:paraId="58D18F2E" w14:textId="3F4872D3" w:rsidR="003570F4" w:rsidRPr="00554EDC" w:rsidRDefault="006B0A1E" w:rsidP="00554ED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3570F4" w:rsidRPr="00554EDC">
        <w:rPr>
          <w:rFonts w:ascii="Times New Roman" w:hAnsi="Times New Roman" w:cs="Times New Roman"/>
          <w:sz w:val="28"/>
          <w:szCs w:val="28"/>
        </w:rPr>
        <w:t xml:space="preserve">Заявление, представленное заявителем лично либо его представителем, регистрируется в установленном порядке в </w:t>
      </w:r>
      <w:r w:rsidR="00082CA1">
        <w:rPr>
          <w:rFonts w:ascii="Times New Roman" w:hAnsi="Times New Roman" w:cs="Times New Roman"/>
          <w:sz w:val="28"/>
          <w:szCs w:val="28"/>
        </w:rPr>
        <w:t>Управлении</w:t>
      </w:r>
      <w:r w:rsidR="003570F4" w:rsidRPr="00554EDC">
        <w:rPr>
          <w:rFonts w:ascii="Times New Roman" w:hAnsi="Times New Roman" w:cs="Times New Roman"/>
          <w:sz w:val="28"/>
          <w:szCs w:val="28"/>
        </w:rPr>
        <w:t xml:space="preserve"> в течение 15 минут с момента поступления такого заявления в день обращения заявителя либо его представителя.</w:t>
      </w:r>
    </w:p>
    <w:p w14:paraId="7A6EBB70" w14:textId="314239EB" w:rsidR="003570F4" w:rsidRPr="00554EDC" w:rsidRDefault="006B0A1E" w:rsidP="00554ED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3570F4" w:rsidRPr="00554EDC">
        <w:rPr>
          <w:rFonts w:ascii="Times New Roman" w:hAnsi="Times New Roman" w:cs="Times New Roman"/>
          <w:sz w:val="28"/>
          <w:szCs w:val="28"/>
        </w:rPr>
        <w:t xml:space="preserve">Заявление, представленное заявителем либо его представителем через МФЦ, регистрируется в установленном порядке </w:t>
      </w:r>
      <w:r w:rsidR="00082CA1">
        <w:rPr>
          <w:rFonts w:ascii="Times New Roman" w:hAnsi="Times New Roman" w:cs="Times New Roman"/>
          <w:sz w:val="28"/>
          <w:szCs w:val="28"/>
        </w:rPr>
        <w:t>Управлении</w:t>
      </w:r>
      <w:r w:rsidR="003570F4" w:rsidRPr="00554EDC">
        <w:rPr>
          <w:rFonts w:ascii="Times New Roman" w:hAnsi="Times New Roman" w:cs="Times New Roman"/>
          <w:sz w:val="28"/>
          <w:szCs w:val="28"/>
        </w:rPr>
        <w:t xml:space="preserve"> в день поступления от МФЦ.</w:t>
      </w:r>
    </w:p>
    <w:p w14:paraId="0519AED4" w14:textId="38F86947" w:rsidR="003570F4" w:rsidRDefault="006B0A1E" w:rsidP="00554ED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3570F4" w:rsidRPr="00554EDC">
        <w:rPr>
          <w:rFonts w:ascii="Times New Roman" w:hAnsi="Times New Roman" w:cs="Times New Roman"/>
          <w:sz w:val="28"/>
          <w:szCs w:val="28"/>
        </w:rPr>
        <w:t xml:space="preserve">Заявление, поступившее в электронной форме на </w:t>
      </w:r>
      <w:r w:rsidR="006E577C" w:rsidRPr="006E577C">
        <w:rPr>
          <w:rFonts w:ascii="Times New Roman" w:hAnsi="Times New Roman" w:cs="Times New Roman"/>
          <w:sz w:val="28"/>
          <w:szCs w:val="28"/>
        </w:rPr>
        <w:t xml:space="preserve">Едином портале, региональном портале </w:t>
      </w:r>
      <w:r w:rsidR="003570F4" w:rsidRPr="00554EDC">
        <w:rPr>
          <w:rFonts w:ascii="Times New Roman" w:hAnsi="Times New Roman" w:cs="Times New Roman"/>
          <w:sz w:val="28"/>
          <w:szCs w:val="28"/>
        </w:rPr>
        <w:t xml:space="preserve">(при наличии технической возможности), </w:t>
      </w:r>
      <w:r w:rsidR="00082CA1">
        <w:rPr>
          <w:rFonts w:ascii="Times New Roman" w:hAnsi="Times New Roman" w:cs="Times New Roman"/>
          <w:sz w:val="28"/>
          <w:szCs w:val="28"/>
        </w:rPr>
        <w:t>ФИАС</w:t>
      </w:r>
      <w:r w:rsidR="003570F4" w:rsidRPr="00554EDC">
        <w:rPr>
          <w:rFonts w:ascii="Times New Roman" w:hAnsi="Times New Roman" w:cs="Times New Roman"/>
          <w:sz w:val="28"/>
          <w:szCs w:val="28"/>
        </w:rPr>
        <w:t xml:space="preserve"> регистрируется в установленном порядке </w:t>
      </w:r>
      <w:r w:rsidR="00082CA1">
        <w:rPr>
          <w:rFonts w:ascii="Times New Roman" w:hAnsi="Times New Roman" w:cs="Times New Roman"/>
          <w:sz w:val="28"/>
          <w:szCs w:val="28"/>
        </w:rPr>
        <w:t>Управлением</w:t>
      </w:r>
      <w:r w:rsidR="003570F4" w:rsidRPr="00554EDC">
        <w:rPr>
          <w:rFonts w:ascii="Times New Roman" w:hAnsi="Times New Roman" w:cs="Times New Roman"/>
          <w:sz w:val="28"/>
          <w:szCs w:val="28"/>
        </w:rPr>
        <w:t xml:space="preserve"> в день его поступления в случае отсутствия автоматической регистрации запросов на </w:t>
      </w:r>
      <w:r w:rsidR="006E577C" w:rsidRPr="006E577C">
        <w:rPr>
          <w:rFonts w:ascii="Times New Roman" w:hAnsi="Times New Roman" w:cs="Times New Roman"/>
          <w:sz w:val="28"/>
          <w:szCs w:val="28"/>
        </w:rPr>
        <w:t>Едином портале, региональном портале</w:t>
      </w:r>
      <w:r w:rsidR="003570F4" w:rsidRPr="00554EDC">
        <w:rPr>
          <w:rFonts w:ascii="Times New Roman" w:hAnsi="Times New Roman" w:cs="Times New Roman"/>
          <w:sz w:val="28"/>
          <w:szCs w:val="28"/>
        </w:rPr>
        <w:t xml:space="preserve">, </w:t>
      </w:r>
      <w:r w:rsidR="00082CA1">
        <w:rPr>
          <w:rFonts w:ascii="Times New Roman" w:hAnsi="Times New Roman" w:cs="Times New Roman"/>
          <w:sz w:val="28"/>
          <w:szCs w:val="28"/>
        </w:rPr>
        <w:t>ФИАС</w:t>
      </w:r>
      <w:r w:rsidR="003570F4" w:rsidRPr="00554EDC">
        <w:rPr>
          <w:rFonts w:ascii="Times New Roman" w:hAnsi="Times New Roman" w:cs="Times New Roman"/>
          <w:sz w:val="28"/>
          <w:szCs w:val="28"/>
        </w:rPr>
        <w:t>. Заявление, поступившее в нерабочее время, регистрируется в первый рабочий день.</w:t>
      </w:r>
    </w:p>
    <w:p w14:paraId="4554A74C" w14:textId="77777777" w:rsidR="00C549F1" w:rsidRPr="00554EDC" w:rsidRDefault="00C549F1" w:rsidP="00C549F1">
      <w:pPr>
        <w:pStyle w:val="ConsPlusNormal"/>
        <w:ind w:firstLine="540"/>
        <w:contextualSpacing/>
        <w:jc w:val="both"/>
        <w:rPr>
          <w:rFonts w:ascii="Times New Roman" w:hAnsi="Times New Roman" w:cs="Times New Roman"/>
          <w:sz w:val="28"/>
          <w:szCs w:val="28"/>
        </w:rPr>
      </w:pPr>
    </w:p>
    <w:p w14:paraId="5BA2F5DC" w14:textId="77777777" w:rsidR="003570F4" w:rsidRPr="00554EDC" w:rsidRDefault="003570F4" w:rsidP="00C549F1">
      <w:pPr>
        <w:suppressAutoHyphens/>
        <w:autoSpaceDE w:val="0"/>
        <w:autoSpaceDN w:val="0"/>
        <w:adjustRightInd w:val="0"/>
        <w:spacing w:after="0" w:line="240" w:lineRule="auto"/>
        <w:ind w:firstLine="709"/>
        <w:contextualSpacing/>
        <w:jc w:val="center"/>
        <w:rPr>
          <w:rFonts w:ascii="Times New Roman" w:hAnsi="Times New Roman" w:cs="Times New Roman"/>
          <w:b/>
          <w:bCs/>
          <w:color w:val="000000"/>
          <w:sz w:val="28"/>
          <w:szCs w:val="28"/>
          <w:lang w:eastAsia="ar-SA"/>
        </w:rPr>
      </w:pPr>
      <w:r w:rsidRPr="00554EDC">
        <w:rPr>
          <w:rFonts w:ascii="Times New Roman" w:hAnsi="Times New Roman" w:cs="Times New Roman"/>
          <w:b/>
          <w:bCs/>
          <w:color w:val="000000"/>
          <w:sz w:val="28"/>
          <w:szCs w:val="28"/>
          <w:lang w:eastAsia="ar-SA"/>
        </w:rPr>
        <w:t>Требования к помещениям,</w:t>
      </w:r>
    </w:p>
    <w:p w14:paraId="15BEDE4E" w14:textId="77777777" w:rsidR="003570F4" w:rsidRDefault="003570F4" w:rsidP="00C549F1">
      <w:pPr>
        <w:suppressAutoHyphens/>
        <w:autoSpaceDE w:val="0"/>
        <w:autoSpaceDN w:val="0"/>
        <w:adjustRightInd w:val="0"/>
        <w:spacing w:after="0" w:line="240" w:lineRule="auto"/>
        <w:contextualSpacing/>
        <w:jc w:val="center"/>
        <w:rPr>
          <w:rFonts w:ascii="Times New Roman" w:hAnsi="Times New Roman" w:cs="Times New Roman"/>
          <w:b/>
          <w:bCs/>
          <w:color w:val="000000"/>
          <w:sz w:val="28"/>
          <w:szCs w:val="28"/>
          <w:lang w:eastAsia="ar-SA"/>
        </w:rPr>
      </w:pPr>
      <w:r w:rsidRPr="00554EDC">
        <w:rPr>
          <w:rFonts w:ascii="Times New Roman" w:hAnsi="Times New Roman" w:cs="Times New Roman"/>
          <w:b/>
          <w:bCs/>
          <w:color w:val="000000"/>
          <w:sz w:val="28"/>
          <w:szCs w:val="28"/>
          <w:lang w:eastAsia="ar-SA"/>
        </w:rPr>
        <w:t>в которых предоставляется муниципальная услуга</w:t>
      </w:r>
    </w:p>
    <w:p w14:paraId="56630098" w14:textId="77777777" w:rsidR="00C549F1" w:rsidRPr="00554EDC" w:rsidRDefault="00C549F1" w:rsidP="00C549F1">
      <w:pPr>
        <w:suppressAutoHyphens/>
        <w:autoSpaceDE w:val="0"/>
        <w:autoSpaceDN w:val="0"/>
        <w:adjustRightInd w:val="0"/>
        <w:spacing w:after="0" w:line="240" w:lineRule="auto"/>
        <w:contextualSpacing/>
        <w:jc w:val="center"/>
        <w:rPr>
          <w:rFonts w:ascii="Times New Roman" w:hAnsi="Times New Roman" w:cs="Times New Roman"/>
          <w:b/>
          <w:bCs/>
          <w:color w:val="000000"/>
          <w:sz w:val="28"/>
          <w:szCs w:val="28"/>
          <w:lang w:eastAsia="ar-SA"/>
        </w:rPr>
      </w:pPr>
    </w:p>
    <w:p w14:paraId="2F1AB225"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3</w:t>
      </w:r>
      <w:r w:rsidR="006B0A1E">
        <w:rPr>
          <w:rFonts w:ascii="Times New Roman" w:hAnsi="Times New Roman" w:cs="Times New Roman"/>
          <w:color w:val="000000"/>
          <w:sz w:val="28"/>
          <w:szCs w:val="28"/>
          <w:lang w:eastAsia="ar-SA"/>
        </w:rPr>
        <w:t>7</w:t>
      </w:r>
      <w:r w:rsidRPr="00554EDC">
        <w:rPr>
          <w:rFonts w:ascii="Times New Roman" w:hAnsi="Times New Roman" w:cs="Times New Roman"/>
          <w:color w:val="000000"/>
          <w:sz w:val="28"/>
          <w:szCs w:val="28"/>
          <w:lang w:eastAsia="ar-SA"/>
        </w:rPr>
        <w:t xml:space="preserve">. Местоположение административных зданий, в которых осуществляется </w:t>
      </w:r>
      <w:r w:rsidRPr="009F4F00">
        <w:rPr>
          <w:rFonts w:ascii="Times New Roman" w:hAnsi="Times New Roman" w:cs="Times New Roman"/>
          <w:color w:val="000000"/>
          <w:sz w:val="28"/>
          <w:szCs w:val="28"/>
          <w:lang w:eastAsia="ar-SA"/>
        </w:rPr>
        <w:t xml:space="preserve">прием </w:t>
      </w:r>
      <w:r w:rsidRPr="009F4F00">
        <w:rPr>
          <w:rFonts w:ascii="Times New Roman" w:hAnsi="Times New Roman" w:cs="Times New Roman"/>
          <w:bCs/>
          <w:color w:val="000000"/>
          <w:sz w:val="28"/>
          <w:szCs w:val="28"/>
          <w:lang w:eastAsia="ar-SA"/>
        </w:rPr>
        <w:t xml:space="preserve">заявления о </w:t>
      </w:r>
      <w:r w:rsidR="009F4F00" w:rsidRPr="009F4F00">
        <w:rPr>
          <w:rFonts w:ascii="Times New Roman" w:hAnsi="Times New Roman" w:cs="Times New Roman"/>
          <w:bCs/>
          <w:color w:val="000000"/>
          <w:sz w:val="28"/>
          <w:szCs w:val="28"/>
          <w:lang w:eastAsia="ar-SA"/>
        </w:rPr>
        <w:t>предоставлении муниципальной услуги</w:t>
      </w:r>
      <w:r w:rsidR="00C549F1">
        <w:rPr>
          <w:rFonts w:ascii="Times New Roman" w:hAnsi="Times New Roman" w:cs="Times New Roman"/>
          <w:bCs/>
          <w:color w:val="000000"/>
          <w:sz w:val="28"/>
          <w:szCs w:val="28"/>
          <w:lang w:eastAsia="ar-SA"/>
        </w:rPr>
        <w:t xml:space="preserve"> </w:t>
      </w:r>
      <w:r w:rsidRPr="009F4F00">
        <w:rPr>
          <w:rFonts w:ascii="Times New Roman" w:hAnsi="Times New Roman" w:cs="Times New Roman"/>
          <w:color w:val="000000"/>
          <w:sz w:val="28"/>
          <w:szCs w:val="28"/>
          <w:lang w:eastAsia="ar-SA"/>
        </w:rPr>
        <w:t>и документов,</w:t>
      </w:r>
      <w:r w:rsidRPr="00554EDC">
        <w:rPr>
          <w:rFonts w:ascii="Times New Roman" w:hAnsi="Times New Roman" w:cs="Times New Roman"/>
          <w:color w:val="000000"/>
          <w:sz w:val="28"/>
          <w:szCs w:val="28"/>
          <w:lang w:eastAsia="ar-SA"/>
        </w:rPr>
        <w:t xml:space="preserve">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E30F0A3" w14:textId="77777777" w:rsidR="003570F4" w:rsidRPr="00554EDC" w:rsidRDefault="003570F4" w:rsidP="00554EDC">
      <w:pPr>
        <w:widowControl w:val="0"/>
        <w:tabs>
          <w:tab w:val="left" w:pos="567"/>
        </w:tabs>
        <w:suppressAutoHyphens/>
        <w:spacing w:after="0" w:line="360" w:lineRule="auto"/>
        <w:ind w:firstLine="709"/>
        <w:contextualSpacing/>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68C63B9"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strike/>
          <w:color w:val="000000"/>
          <w:sz w:val="28"/>
          <w:szCs w:val="28"/>
          <w:lang w:eastAsia="ar-SA"/>
        </w:rPr>
      </w:pPr>
      <w:r w:rsidRPr="00554EDC">
        <w:rPr>
          <w:rFonts w:ascii="Times New Roman" w:hAnsi="Times New Roman" w:cs="Times New Roman"/>
          <w:color w:val="000000"/>
          <w:sz w:val="28"/>
          <w:szCs w:val="28"/>
          <w:lang w:eastAsia="ar-SA"/>
        </w:rPr>
        <w:t xml:space="preserve">Для парковки специальных автотранспортных средств инвалидов на стоянке </w:t>
      </w:r>
      <w:r w:rsidRPr="00554EDC">
        <w:rPr>
          <w:rFonts w:ascii="Times New Roman" w:hAnsi="Times New Roman" w:cs="Times New Roman"/>
          <w:color w:val="000000"/>
          <w:sz w:val="28"/>
          <w:szCs w:val="28"/>
          <w:lang w:eastAsia="ar-SA"/>
        </w:rPr>
        <w:lastRenderedPageBreak/>
        <w:t xml:space="preserve">(парковке) выделяется не менее 10 % мест (но не менее одного места) для бесплатной парковки транспортных средств, управляемых инвалидами </w:t>
      </w:r>
      <w:r w:rsidRPr="00554EDC">
        <w:rPr>
          <w:rFonts w:ascii="Times New Roman" w:hAnsi="Times New Roman" w:cs="Times New Roman"/>
          <w:color w:val="000000"/>
          <w:sz w:val="28"/>
          <w:szCs w:val="28"/>
          <w:lang w:val="en-US" w:eastAsia="ar-SA"/>
        </w:rPr>
        <w:t>I</w:t>
      </w:r>
      <w:r w:rsidRPr="00554EDC">
        <w:rPr>
          <w:rFonts w:ascii="Times New Roman" w:hAnsi="Times New Roman" w:cs="Times New Roman"/>
          <w:color w:val="000000"/>
          <w:sz w:val="28"/>
          <w:szCs w:val="28"/>
          <w:lang w:eastAsia="ar-SA"/>
        </w:rPr>
        <w:t xml:space="preserve">, </w:t>
      </w:r>
      <w:r w:rsidRPr="00554EDC">
        <w:rPr>
          <w:rFonts w:ascii="Times New Roman" w:hAnsi="Times New Roman" w:cs="Times New Roman"/>
          <w:color w:val="000000"/>
          <w:sz w:val="28"/>
          <w:szCs w:val="28"/>
          <w:lang w:val="en-US" w:eastAsia="ar-SA"/>
        </w:rPr>
        <w:t>II</w:t>
      </w:r>
      <w:r w:rsidRPr="00554EDC">
        <w:rPr>
          <w:rFonts w:ascii="Times New Roman" w:hAnsi="Times New Roman" w:cs="Times New Roman"/>
          <w:color w:val="000000"/>
          <w:sz w:val="28"/>
          <w:szCs w:val="28"/>
          <w:lang w:eastAsia="ar-SA"/>
        </w:rPr>
        <w:t xml:space="preserve"> групп, а также инвалидами </w:t>
      </w:r>
      <w:r w:rsidRPr="00554EDC">
        <w:rPr>
          <w:rFonts w:ascii="Times New Roman" w:hAnsi="Times New Roman" w:cs="Times New Roman"/>
          <w:color w:val="000000"/>
          <w:sz w:val="28"/>
          <w:szCs w:val="28"/>
          <w:lang w:val="en-US" w:eastAsia="ar-SA"/>
        </w:rPr>
        <w:t>III</w:t>
      </w:r>
      <w:r w:rsidRPr="00554EDC">
        <w:rPr>
          <w:rFonts w:ascii="Times New Roman" w:hAnsi="Times New Roman" w:cs="Times New Roman"/>
          <w:color w:val="000000"/>
          <w:sz w:val="28"/>
          <w:szCs w:val="28"/>
          <w:lang w:eastAsia="ar-SA"/>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2DA871F"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47EA513"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Центральный вход в здание Администрации, Управления должен быть оборудован информационной табличкой (вывеской), содержащей информацию:</w:t>
      </w:r>
    </w:p>
    <w:p w14:paraId="498FAAA2" w14:textId="77777777" w:rsidR="003570F4" w:rsidRPr="00554EDC" w:rsidRDefault="003570F4" w:rsidP="00554EDC">
      <w:pPr>
        <w:widowControl w:val="0"/>
        <w:tabs>
          <w:tab w:val="left" w:pos="567"/>
          <w:tab w:val="left" w:pos="1134"/>
        </w:tabs>
        <w:suppressAutoHyphens/>
        <w:spacing w:after="0" w:line="360" w:lineRule="auto"/>
        <w:ind w:firstLine="710"/>
        <w:contextualSpacing/>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наименование;</w:t>
      </w:r>
    </w:p>
    <w:p w14:paraId="2791F5CD" w14:textId="77777777" w:rsidR="003570F4" w:rsidRPr="00554EDC" w:rsidRDefault="003570F4" w:rsidP="00554EDC">
      <w:pPr>
        <w:widowControl w:val="0"/>
        <w:tabs>
          <w:tab w:val="left" w:pos="567"/>
          <w:tab w:val="left" w:pos="1134"/>
        </w:tabs>
        <w:suppressAutoHyphens/>
        <w:spacing w:after="0" w:line="360" w:lineRule="auto"/>
        <w:ind w:firstLine="710"/>
        <w:contextualSpacing/>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местонахождение и юридический адрес;</w:t>
      </w:r>
    </w:p>
    <w:p w14:paraId="258F70FF" w14:textId="77777777" w:rsidR="003570F4" w:rsidRPr="00554EDC" w:rsidRDefault="003570F4" w:rsidP="00554EDC">
      <w:pPr>
        <w:widowControl w:val="0"/>
        <w:tabs>
          <w:tab w:val="left" w:pos="567"/>
          <w:tab w:val="left" w:pos="1134"/>
        </w:tabs>
        <w:suppressAutoHyphens/>
        <w:spacing w:after="0" w:line="360" w:lineRule="auto"/>
        <w:ind w:firstLine="710"/>
        <w:contextualSpacing/>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режим работы;</w:t>
      </w:r>
    </w:p>
    <w:p w14:paraId="0AEEB0F8" w14:textId="77777777" w:rsidR="003570F4" w:rsidRPr="00554EDC" w:rsidRDefault="003570F4" w:rsidP="00554EDC">
      <w:pPr>
        <w:widowControl w:val="0"/>
        <w:tabs>
          <w:tab w:val="left" w:pos="567"/>
          <w:tab w:val="left" w:pos="1134"/>
        </w:tabs>
        <w:suppressAutoHyphens/>
        <w:spacing w:after="0" w:line="360" w:lineRule="auto"/>
        <w:ind w:firstLine="710"/>
        <w:contextualSpacing/>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график приема;</w:t>
      </w:r>
    </w:p>
    <w:p w14:paraId="0207D4C4" w14:textId="77777777" w:rsidR="003570F4" w:rsidRPr="00554EDC" w:rsidRDefault="003570F4" w:rsidP="00554EDC">
      <w:pPr>
        <w:widowControl w:val="0"/>
        <w:tabs>
          <w:tab w:val="left" w:pos="567"/>
          <w:tab w:val="left" w:pos="1134"/>
        </w:tabs>
        <w:suppressAutoHyphens/>
        <w:spacing w:after="0" w:line="360" w:lineRule="auto"/>
        <w:ind w:firstLine="710"/>
        <w:contextualSpacing/>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номера телефонов для справок.</w:t>
      </w:r>
    </w:p>
    <w:p w14:paraId="017A1F4D"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14:paraId="450F7403"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Помещения, в которых предоставляется муниципальная услуга, оснащаются:</w:t>
      </w:r>
    </w:p>
    <w:p w14:paraId="7CE279E9"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противопожарной системой и средствами пожаротушения;</w:t>
      </w:r>
    </w:p>
    <w:p w14:paraId="176BE326"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системой оповещения о возникновении чрезвычайной ситуации;</w:t>
      </w:r>
    </w:p>
    <w:p w14:paraId="20F5D3E4"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средствами оказания первой медицинской помощи;</w:t>
      </w:r>
    </w:p>
    <w:p w14:paraId="11CE9651"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туалетными комнатами для посетителей.</w:t>
      </w:r>
    </w:p>
    <w:p w14:paraId="3D6955A7"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D07B24D"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554EDC">
        <w:rPr>
          <w:rFonts w:ascii="Times New Roman" w:hAnsi="Times New Roman" w:cs="Times New Roman"/>
          <w:color w:val="000000"/>
          <w:sz w:val="28"/>
          <w:szCs w:val="28"/>
          <w:lang w:eastAsia="ar-SA"/>
        </w:rPr>
        <w:lastRenderedPageBreak/>
        <w:t>мест полужирным шрифтом.</w:t>
      </w:r>
    </w:p>
    <w:p w14:paraId="7B4FE426"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Места для заполнения заявлений оборудуются стульями, столами, бланками заявлений, письменными принадлежностями.</w:t>
      </w:r>
    </w:p>
    <w:p w14:paraId="42F07E24"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Места приема заявителей оборудуются информационными табличками (вывесками) с указанием:</w:t>
      </w:r>
    </w:p>
    <w:p w14:paraId="1F23FA21"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номера кабинета и наименования отдела;</w:t>
      </w:r>
    </w:p>
    <w:p w14:paraId="423F8FAB"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фамилии, имени и отчества (последнее – при наличии), должности ответственного лица за прием документов;</w:t>
      </w:r>
    </w:p>
    <w:p w14:paraId="1B775822"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графика приема заявителей.</w:t>
      </w:r>
    </w:p>
    <w:p w14:paraId="4C7CCEFE"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B1DBA6A"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E857409" w14:textId="77777777" w:rsidR="003570F4" w:rsidRPr="00554EDC" w:rsidRDefault="006B0A1E"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38. </w:t>
      </w:r>
      <w:r w:rsidR="003570F4" w:rsidRPr="00554EDC">
        <w:rPr>
          <w:rFonts w:ascii="Times New Roman" w:hAnsi="Times New Roman" w:cs="Times New Roman"/>
          <w:color w:val="000000"/>
          <w:sz w:val="28"/>
          <w:szCs w:val="28"/>
          <w:lang w:eastAsia="ar-SA"/>
        </w:rPr>
        <w:t>При предоставлении муниципальной услуги инвалидам обеспечиваются:</w:t>
      </w:r>
    </w:p>
    <w:p w14:paraId="10C15D1B"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1) возможность беспрепятственного доступа к объекту (зданию, помещению), в котором предоставляется муниципальная услуга;</w:t>
      </w:r>
    </w:p>
    <w:p w14:paraId="651D9492"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AD994FC"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3) сопровождение инвалидов, имеющих стойкие расстройства функции зрения и самостоятельного передвижения;</w:t>
      </w:r>
    </w:p>
    <w:p w14:paraId="48354942"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F484E48"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 xml:space="preserve">5) дублирование необходимой для инвалидов звуковой и зрительной информации, а также надписей, знаков и иной текстовой и графической </w:t>
      </w:r>
      <w:r w:rsidRPr="00554EDC">
        <w:rPr>
          <w:rFonts w:ascii="Times New Roman" w:hAnsi="Times New Roman" w:cs="Times New Roman"/>
          <w:color w:val="000000"/>
          <w:sz w:val="28"/>
          <w:szCs w:val="28"/>
          <w:lang w:eastAsia="ar-SA"/>
        </w:rPr>
        <w:lastRenderedPageBreak/>
        <w:t>информации знаками, выполненными рельефно-точечным шрифтом Брайля;</w:t>
      </w:r>
    </w:p>
    <w:p w14:paraId="53EFE9CF"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 xml:space="preserve">6) допуск </w:t>
      </w:r>
      <w:proofErr w:type="spellStart"/>
      <w:r w:rsidRPr="00554EDC">
        <w:rPr>
          <w:rFonts w:ascii="Times New Roman" w:hAnsi="Times New Roman" w:cs="Times New Roman"/>
          <w:color w:val="000000"/>
          <w:sz w:val="28"/>
          <w:szCs w:val="28"/>
          <w:lang w:eastAsia="ar-SA"/>
        </w:rPr>
        <w:t>сурдопереводчика</w:t>
      </w:r>
      <w:proofErr w:type="spellEnd"/>
      <w:r w:rsidRPr="00554EDC">
        <w:rPr>
          <w:rFonts w:ascii="Times New Roman" w:hAnsi="Times New Roman" w:cs="Times New Roman"/>
          <w:color w:val="000000"/>
          <w:sz w:val="28"/>
          <w:szCs w:val="28"/>
          <w:lang w:eastAsia="ar-SA"/>
        </w:rPr>
        <w:t xml:space="preserve"> и </w:t>
      </w:r>
      <w:proofErr w:type="spellStart"/>
      <w:r w:rsidRPr="00554EDC">
        <w:rPr>
          <w:rFonts w:ascii="Times New Roman" w:hAnsi="Times New Roman" w:cs="Times New Roman"/>
          <w:color w:val="000000"/>
          <w:sz w:val="28"/>
          <w:szCs w:val="28"/>
          <w:lang w:eastAsia="ar-SA"/>
        </w:rPr>
        <w:t>тифлосурдопереводчика</w:t>
      </w:r>
      <w:proofErr w:type="spellEnd"/>
      <w:r w:rsidRPr="00554EDC">
        <w:rPr>
          <w:rFonts w:ascii="Times New Roman" w:hAnsi="Times New Roman" w:cs="Times New Roman"/>
          <w:color w:val="000000"/>
          <w:sz w:val="28"/>
          <w:szCs w:val="28"/>
          <w:lang w:eastAsia="ar-SA"/>
        </w:rPr>
        <w:t>;</w:t>
      </w:r>
    </w:p>
    <w:p w14:paraId="35E9993E" w14:textId="77777777" w:rsidR="003570F4" w:rsidRPr="00554EDC"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strike/>
          <w:color w:val="000000"/>
          <w:sz w:val="28"/>
          <w:szCs w:val="28"/>
          <w:lang w:eastAsia="ar-SA"/>
        </w:rPr>
      </w:pPr>
      <w:r w:rsidRPr="00554EDC">
        <w:rPr>
          <w:rFonts w:ascii="Times New Roman" w:hAnsi="Times New Roman" w:cs="Times New Roman"/>
          <w:color w:val="000000"/>
          <w:sz w:val="28"/>
          <w:szCs w:val="28"/>
          <w:lang w:eastAsia="ar-SA"/>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DA8C0B4" w14:textId="77777777" w:rsidR="003570F4" w:rsidRDefault="003570F4" w:rsidP="00554EDC">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lang w:eastAsia="ar-SA"/>
        </w:rPr>
      </w:pPr>
      <w:r w:rsidRPr="00554EDC">
        <w:rPr>
          <w:rFonts w:ascii="Times New Roman" w:hAnsi="Times New Roman" w:cs="Times New Roman"/>
          <w:color w:val="000000"/>
          <w:sz w:val="28"/>
          <w:szCs w:val="28"/>
          <w:lang w:eastAsia="ar-SA"/>
        </w:rPr>
        <w:t>8) оказание инвалидам помощи в преодолении барьеров, мешающих получению ими муниципальной услуги наравне с другими лицами.</w:t>
      </w:r>
    </w:p>
    <w:p w14:paraId="2DF5A9C9" w14:textId="77777777" w:rsidR="00C549F1" w:rsidRPr="00554EDC" w:rsidRDefault="00C549F1" w:rsidP="00C549F1">
      <w:pPr>
        <w:widowControl w:val="0"/>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p>
    <w:p w14:paraId="447F492E" w14:textId="77777777" w:rsidR="003570F4" w:rsidRDefault="003570F4" w:rsidP="00C549F1">
      <w:pPr>
        <w:suppressAutoHyphens/>
        <w:autoSpaceDE w:val="0"/>
        <w:autoSpaceDN w:val="0"/>
        <w:adjustRightInd w:val="0"/>
        <w:spacing w:after="0" w:line="240" w:lineRule="auto"/>
        <w:contextualSpacing/>
        <w:jc w:val="center"/>
        <w:rPr>
          <w:rFonts w:ascii="Times New Roman" w:hAnsi="Times New Roman" w:cs="Times New Roman"/>
          <w:b/>
          <w:color w:val="000000"/>
          <w:sz w:val="28"/>
          <w:szCs w:val="28"/>
          <w:lang w:eastAsia="ar-SA"/>
        </w:rPr>
      </w:pPr>
      <w:r w:rsidRPr="00554EDC">
        <w:rPr>
          <w:rFonts w:ascii="Times New Roman" w:hAnsi="Times New Roman" w:cs="Times New Roman"/>
          <w:b/>
          <w:color w:val="000000"/>
          <w:sz w:val="28"/>
          <w:szCs w:val="28"/>
          <w:lang w:eastAsia="ar-SA"/>
        </w:rPr>
        <w:t>Показатели доступности и качества муниципальной услуги</w:t>
      </w:r>
    </w:p>
    <w:p w14:paraId="62273649" w14:textId="77777777" w:rsidR="00C549F1" w:rsidRPr="00554EDC" w:rsidRDefault="00C549F1" w:rsidP="00C549F1">
      <w:pPr>
        <w:suppressAutoHyphens/>
        <w:autoSpaceDE w:val="0"/>
        <w:autoSpaceDN w:val="0"/>
        <w:adjustRightInd w:val="0"/>
        <w:spacing w:after="0" w:line="240" w:lineRule="auto"/>
        <w:contextualSpacing/>
        <w:jc w:val="center"/>
        <w:rPr>
          <w:rFonts w:ascii="Times New Roman" w:hAnsi="Times New Roman" w:cs="Times New Roman"/>
          <w:b/>
          <w:color w:val="000000"/>
          <w:sz w:val="28"/>
          <w:szCs w:val="28"/>
          <w:lang w:eastAsia="ar-SA"/>
        </w:rPr>
      </w:pPr>
    </w:p>
    <w:p w14:paraId="155A80CA" w14:textId="77777777" w:rsidR="003570F4" w:rsidRPr="00554EDC" w:rsidRDefault="006B0A1E"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Pr>
          <w:rFonts w:ascii="Times New Roman" w:hAnsi="Times New Roman" w:cs="Times New Roman"/>
          <w:bCs/>
          <w:color w:val="000000"/>
          <w:sz w:val="28"/>
          <w:szCs w:val="28"/>
          <w:lang w:eastAsia="ar-SA"/>
        </w:rPr>
        <w:t>39</w:t>
      </w:r>
      <w:r w:rsidR="003570F4" w:rsidRPr="00554EDC">
        <w:rPr>
          <w:rFonts w:ascii="Times New Roman" w:hAnsi="Times New Roman" w:cs="Times New Roman"/>
          <w:bCs/>
          <w:color w:val="000000"/>
          <w:sz w:val="28"/>
          <w:szCs w:val="28"/>
          <w:lang w:eastAsia="ar-SA"/>
        </w:rPr>
        <w:t>. Основными показателями доступности предоставления муниципальной услуги являются:</w:t>
      </w:r>
    </w:p>
    <w:p w14:paraId="4C0B78EF" w14:textId="77777777" w:rsidR="003570F4" w:rsidRPr="00554ED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554EDC">
        <w:rPr>
          <w:rFonts w:ascii="Times New Roman" w:hAnsi="Times New Roman" w:cs="Times New Roman"/>
          <w:bCs/>
          <w:color w:val="000000"/>
          <w:sz w:val="28"/>
          <w:szCs w:val="28"/>
          <w:lang w:eastAsia="ar-SA"/>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F2B4176" w14:textId="77777777" w:rsidR="003570F4" w:rsidRPr="00554ED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554EDC">
        <w:rPr>
          <w:rFonts w:ascii="Times New Roman" w:hAnsi="Times New Roman" w:cs="Times New Roman"/>
          <w:bCs/>
          <w:color w:val="000000"/>
          <w:sz w:val="28"/>
          <w:szCs w:val="28"/>
          <w:lang w:eastAsia="ar-SA"/>
        </w:rPr>
        <w:t xml:space="preserve">2) возможность получения заявителем уведомлений о предоставлении  муниципальной услуги с </w:t>
      </w:r>
      <w:r w:rsidRPr="006E577C">
        <w:rPr>
          <w:rFonts w:ascii="Times New Roman" w:hAnsi="Times New Roman" w:cs="Times New Roman"/>
          <w:bCs/>
          <w:color w:val="000000"/>
          <w:sz w:val="28"/>
          <w:szCs w:val="28"/>
          <w:lang w:eastAsia="ar-SA"/>
        </w:rPr>
        <w:t>помощью Единого портала,</w:t>
      </w:r>
      <w:r w:rsidR="00C549F1">
        <w:rPr>
          <w:rFonts w:ascii="Times New Roman" w:hAnsi="Times New Roman" w:cs="Times New Roman"/>
          <w:bCs/>
          <w:color w:val="000000"/>
          <w:sz w:val="28"/>
          <w:szCs w:val="28"/>
          <w:lang w:eastAsia="ar-SA"/>
        </w:rPr>
        <w:t xml:space="preserve"> </w:t>
      </w:r>
      <w:r w:rsidRPr="006E577C">
        <w:rPr>
          <w:rFonts w:ascii="Times New Roman" w:hAnsi="Times New Roman" w:cs="Times New Roman"/>
          <w:bCs/>
          <w:color w:val="000000"/>
          <w:sz w:val="28"/>
          <w:szCs w:val="28"/>
          <w:lang w:eastAsia="ar-SA"/>
        </w:rPr>
        <w:t>регионального портала;</w:t>
      </w:r>
    </w:p>
    <w:p w14:paraId="697B477F" w14:textId="77777777" w:rsidR="003570F4"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554EDC">
        <w:rPr>
          <w:rFonts w:ascii="Times New Roman" w:hAnsi="Times New Roman" w:cs="Times New Roman"/>
          <w:bCs/>
          <w:color w:val="000000"/>
          <w:sz w:val="28"/>
          <w:szCs w:val="28"/>
          <w:lang w:eastAsia="ar-SA"/>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972C840" w14:textId="77777777" w:rsidR="003570F4" w:rsidRPr="0005388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05388C">
        <w:rPr>
          <w:rFonts w:ascii="Times New Roman" w:hAnsi="Times New Roman" w:cs="Times New Roman"/>
          <w:bCs/>
          <w:color w:val="000000"/>
          <w:sz w:val="28"/>
          <w:szCs w:val="28"/>
          <w:lang w:eastAsia="ar-SA"/>
        </w:rPr>
        <w:t>4</w:t>
      </w:r>
      <w:r w:rsidR="006B0A1E" w:rsidRPr="0005388C">
        <w:rPr>
          <w:rFonts w:ascii="Times New Roman" w:hAnsi="Times New Roman" w:cs="Times New Roman"/>
          <w:bCs/>
          <w:color w:val="000000"/>
          <w:sz w:val="28"/>
          <w:szCs w:val="28"/>
          <w:lang w:eastAsia="ar-SA"/>
        </w:rPr>
        <w:t>0</w:t>
      </w:r>
      <w:r w:rsidRPr="0005388C">
        <w:rPr>
          <w:rFonts w:ascii="Times New Roman" w:hAnsi="Times New Roman" w:cs="Times New Roman"/>
          <w:bCs/>
          <w:color w:val="000000"/>
          <w:sz w:val="28"/>
          <w:szCs w:val="28"/>
          <w:lang w:eastAsia="ar-SA"/>
        </w:rPr>
        <w:t>. Основными показателями качества предоставления муниципальной услуги являются:</w:t>
      </w:r>
    </w:p>
    <w:p w14:paraId="0379156C" w14:textId="77777777" w:rsidR="003570F4" w:rsidRPr="00554ED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554EDC">
        <w:rPr>
          <w:rFonts w:ascii="Times New Roman" w:hAnsi="Times New Roman" w:cs="Times New Roman"/>
          <w:bCs/>
          <w:color w:val="000000"/>
          <w:sz w:val="28"/>
          <w:szCs w:val="28"/>
          <w:lang w:eastAsia="ar-SA"/>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7377F5D" w14:textId="77777777" w:rsidR="003570F4" w:rsidRPr="00554ED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554EDC">
        <w:rPr>
          <w:rFonts w:ascii="Times New Roman" w:hAnsi="Times New Roman" w:cs="Times New Roman"/>
          <w:bCs/>
          <w:color w:val="000000"/>
          <w:sz w:val="28"/>
          <w:szCs w:val="28"/>
          <w:lang w:eastAsia="ar-SA"/>
        </w:rPr>
        <w:t>2) минимально возможное количество взаимодействий гражданина с должностными лицами, участвующими в предоставлении муниципальной  услуги;</w:t>
      </w:r>
    </w:p>
    <w:p w14:paraId="071DF64B" w14:textId="77777777" w:rsidR="003570F4" w:rsidRPr="00554ED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554EDC">
        <w:rPr>
          <w:rFonts w:ascii="Times New Roman" w:hAnsi="Times New Roman" w:cs="Times New Roman"/>
          <w:bCs/>
          <w:color w:val="000000"/>
          <w:sz w:val="28"/>
          <w:szCs w:val="28"/>
          <w:lang w:eastAsia="ar-SA"/>
        </w:rPr>
        <w:t>3) отсутствие обоснованных жалоб на действия (бездействие) сотрудников и их некорректное (невнимательное) отношение к заявителям;</w:t>
      </w:r>
    </w:p>
    <w:p w14:paraId="237E571E" w14:textId="77777777" w:rsidR="003570F4" w:rsidRPr="00554ED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554EDC">
        <w:rPr>
          <w:rFonts w:ascii="Times New Roman" w:hAnsi="Times New Roman" w:cs="Times New Roman"/>
          <w:bCs/>
          <w:color w:val="000000"/>
          <w:sz w:val="28"/>
          <w:szCs w:val="28"/>
          <w:lang w:eastAsia="ar-SA"/>
        </w:rPr>
        <w:t>4) отсутствие нарушений установленных сроков в процессе предоставления муниципальной услуги;</w:t>
      </w:r>
    </w:p>
    <w:p w14:paraId="40E0D265" w14:textId="77777777" w:rsidR="003570F4" w:rsidRPr="00554ED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554EDC">
        <w:rPr>
          <w:rFonts w:ascii="Times New Roman" w:hAnsi="Times New Roman" w:cs="Times New Roman"/>
          <w:bCs/>
          <w:color w:val="000000"/>
          <w:sz w:val="28"/>
          <w:szCs w:val="28"/>
          <w:lang w:eastAsia="ar-SA"/>
        </w:rPr>
        <w:lastRenderedPageBreak/>
        <w:t>5) отсутствие заявлений об оспаривании решений, действий (бездействия) 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BF444E3" w14:textId="77777777" w:rsidR="003570F4" w:rsidRPr="00554EDC" w:rsidRDefault="003570F4" w:rsidP="00C549F1">
      <w:pPr>
        <w:suppressAutoHyphens/>
        <w:autoSpaceDE w:val="0"/>
        <w:autoSpaceDN w:val="0"/>
        <w:adjustRightInd w:val="0"/>
        <w:spacing w:after="0" w:line="240" w:lineRule="auto"/>
        <w:ind w:firstLine="709"/>
        <w:contextualSpacing/>
        <w:jc w:val="both"/>
        <w:rPr>
          <w:rFonts w:ascii="Times New Roman" w:hAnsi="Times New Roman" w:cs="Times New Roman"/>
          <w:bCs/>
          <w:color w:val="000000"/>
          <w:sz w:val="28"/>
          <w:szCs w:val="28"/>
          <w:lang w:eastAsia="ar-SA"/>
        </w:rPr>
      </w:pPr>
    </w:p>
    <w:p w14:paraId="350363ED" w14:textId="77777777" w:rsidR="003570F4" w:rsidRDefault="003570F4" w:rsidP="00C549F1">
      <w:pPr>
        <w:suppressAutoHyphens/>
        <w:autoSpaceDE w:val="0"/>
        <w:autoSpaceDN w:val="0"/>
        <w:adjustRightInd w:val="0"/>
        <w:spacing w:after="0" w:line="240" w:lineRule="auto"/>
        <w:contextualSpacing/>
        <w:jc w:val="center"/>
        <w:rPr>
          <w:rFonts w:ascii="Times New Roman" w:hAnsi="Times New Roman" w:cs="Times New Roman"/>
          <w:b/>
          <w:sz w:val="28"/>
          <w:szCs w:val="28"/>
        </w:rPr>
      </w:pPr>
      <w:r w:rsidRPr="00554EDC">
        <w:rPr>
          <w:rFonts w:ascii="Times New Roman" w:hAnsi="Times New Roman" w:cs="Times New Roman"/>
          <w:b/>
          <w:sz w:val="28"/>
          <w:szCs w:val="28"/>
        </w:rPr>
        <w:t>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14:paraId="5E1D3C0F" w14:textId="77777777" w:rsidR="00C549F1" w:rsidRPr="00554EDC" w:rsidRDefault="00C549F1" w:rsidP="00C549F1">
      <w:pPr>
        <w:suppressAutoHyphens/>
        <w:autoSpaceDE w:val="0"/>
        <w:autoSpaceDN w:val="0"/>
        <w:adjustRightInd w:val="0"/>
        <w:spacing w:after="0" w:line="240" w:lineRule="auto"/>
        <w:contextualSpacing/>
        <w:jc w:val="center"/>
        <w:rPr>
          <w:rFonts w:ascii="Times New Roman" w:hAnsi="Times New Roman" w:cs="Times New Roman"/>
          <w:b/>
          <w:bCs/>
          <w:color w:val="000000"/>
          <w:sz w:val="28"/>
          <w:szCs w:val="28"/>
          <w:lang w:eastAsia="ar-SA"/>
        </w:rPr>
      </w:pPr>
    </w:p>
    <w:p w14:paraId="2295F7CC" w14:textId="77777777" w:rsidR="003570F4" w:rsidRPr="00554ED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6E577C">
        <w:rPr>
          <w:rFonts w:ascii="Times New Roman" w:hAnsi="Times New Roman" w:cs="Times New Roman"/>
          <w:bCs/>
          <w:color w:val="000000"/>
          <w:sz w:val="28"/>
          <w:szCs w:val="28"/>
          <w:lang w:eastAsia="ar-SA"/>
        </w:rPr>
        <w:t>4</w:t>
      </w:r>
      <w:r w:rsidR="006B0A1E" w:rsidRPr="006E577C">
        <w:rPr>
          <w:rFonts w:ascii="Times New Roman" w:hAnsi="Times New Roman" w:cs="Times New Roman"/>
          <w:bCs/>
          <w:color w:val="000000"/>
          <w:sz w:val="28"/>
          <w:szCs w:val="28"/>
          <w:lang w:eastAsia="ar-SA"/>
        </w:rPr>
        <w:t>1</w:t>
      </w:r>
      <w:r w:rsidRPr="006E577C">
        <w:rPr>
          <w:rFonts w:ascii="Times New Roman" w:hAnsi="Times New Roman" w:cs="Times New Roman"/>
          <w:bCs/>
          <w:color w:val="000000"/>
          <w:sz w:val="28"/>
          <w:szCs w:val="28"/>
          <w:lang w:eastAsia="ar-SA"/>
        </w:rPr>
        <w:t>. Документы, прилагаемые заявителем к заявлению, представляемые в</w:t>
      </w:r>
      <w:r w:rsidRPr="00554EDC">
        <w:rPr>
          <w:rFonts w:ascii="Times New Roman" w:hAnsi="Times New Roman" w:cs="Times New Roman"/>
          <w:bCs/>
          <w:color w:val="000000"/>
          <w:sz w:val="28"/>
          <w:szCs w:val="28"/>
          <w:lang w:eastAsia="ar-SA"/>
        </w:rPr>
        <w:t xml:space="preserve"> электронной форме, направляются в следующих форматах:</w:t>
      </w:r>
    </w:p>
    <w:p w14:paraId="6E50199C" w14:textId="77777777" w:rsidR="003570F4" w:rsidRPr="00554ED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554EDC">
        <w:rPr>
          <w:rFonts w:ascii="Times New Roman" w:hAnsi="Times New Roman" w:cs="Times New Roman"/>
          <w:bCs/>
          <w:color w:val="000000"/>
          <w:sz w:val="28"/>
          <w:szCs w:val="28"/>
          <w:lang w:eastAsia="ar-SA"/>
        </w:rPr>
        <w:t xml:space="preserve">а) </w:t>
      </w:r>
      <w:proofErr w:type="spellStart"/>
      <w:r w:rsidRPr="00554EDC">
        <w:rPr>
          <w:rFonts w:ascii="Times New Roman" w:hAnsi="Times New Roman" w:cs="Times New Roman"/>
          <w:bCs/>
          <w:color w:val="000000"/>
          <w:sz w:val="28"/>
          <w:szCs w:val="28"/>
          <w:lang w:eastAsia="ar-SA"/>
        </w:rPr>
        <w:t>xml</w:t>
      </w:r>
      <w:proofErr w:type="spellEnd"/>
      <w:r w:rsidRPr="00554EDC">
        <w:rPr>
          <w:rFonts w:ascii="Times New Roman" w:hAnsi="Times New Roman" w:cs="Times New Roman"/>
          <w:bCs/>
          <w:color w:val="000000"/>
          <w:sz w:val="28"/>
          <w:szCs w:val="28"/>
          <w:lang w:eastAsia="ar-SA"/>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54EDC">
        <w:rPr>
          <w:rFonts w:ascii="Times New Roman" w:hAnsi="Times New Roman" w:cs="Times New Roman"/>
          <w:bCs/>
          <w:color w:val="000000"/>
          <w:sz w:val="28"/>
          <w:szCs w:val="28"/>
          <w:lang w:eastAsia="ar-SA"/>
        </w:rPr>
        <w:t>xml</w:t>
      </w:r>
      <w:proofErr w:type="spellEnd"/>
      <w:r w:rsidRPr="00554EDC">
        <w:rPr>
          <w:rFonts w:ascii="Times New Roman" w:hAnsi="Times New Roman" w:cs="Times New Roman"/>
          <w:bCs/>
          <w:color w:val="000000"/>
          <w:sz w:val="28"/>
          <w:szCs w:val="28"/>
          <w:lang w:eastAsia="ar-SA"/>
        </w:rPr>
        <w:t>;</w:t>
      </w:r>
    </w:p>
    <w:p w14:paraId="11F360F9" w14:textId="77777777" w:rsidR="003570F4" w:rsidRPr="00554ED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554EDC">
        <w:rPr>
          <w:rFonts w:ascii="Times New Roman" w:hAnsi="Times New Roman" w:cs="Times New Roman"/>
          <w:bCs/>
          <w:color w:val="000000"/>
          <w:sz w:val="28"/>
          <w:szCs w:val="28"/>
          <w:lang w:eastAsia="ar-SA"/>
        </w:rPr>
        <w:t xml:space="preserve">б) </w:t>
      </w:r>
      <w:proofErr w:type="spellStart"/>
      <w:r w:rsidRPr="00554EDC">
        <w:rPr>
          <w:rFonts w:ascii="Times New Roman" w:hAnsi="Times New Roman" w:cs="Times New Roman"/>
          <w:bCs/>
          <w:color w:val="000000"/>
          <w:sz w:val="28"/>
          <w:szCs w:val="28"/>
          <w:lang w:eastAsia="ar-SA"/>
        </w:rPr>
        <w:t>doc</w:t>
      </w:r>
      <w:proofErr w:type="spellEnd"/>
      <w:r w:rsidRPr="00554EDC">
        <w:rPr>
          <w:rFonts w:ascii="Times New Roman" w:hAnsi="Times New Roman" w:cs="Times New Roman"/>
          <w:bCs/>
          <w:color w:val="000000"/>
          <w:sz w:val="28"/>
          <w:szCs w:val="28"/>
          <w:lang w:eastAsia="ar-SA"/>
        </w:rPr>
        <w:t xml:space="preserve">, </w:t>
      </w:r>
      <w:proofErr w:type="spellStart"/>
      <w:r w:rsidRPr="00554EDC">
        <w:rPr>
          <w:rFonts w:ascii="Times New Roman" w:hAnsi="Times New Roman" w:cs="Times New Roman"/>
          <w:bCs/>
          <w:color w:val="000000"/>
          <w:sz w:val="28"/>
          <w:szCs w:val="28"/>
          <w:lang w:eastAsia="ar-SA"/>
        </w:rPr>
        <w:t>docx</w:t>
      </w:r>
      <w:proofErr w:type="spellEnd"/>
      <w:r w:rsidRPr="00554EDC">
        <w:rPr>
          <w:rFonts w:ascii="Times New Roman" w:hAnsi="Times New Roman" w:cs="Times New Roman"/>
          <w:bCs/>
          <w:color w:val="000000"/>
          <w:sz w:val="28"/>
          <w:szCs w:val="28"/>
          <w:lang w:eastAsia="ar-SA"/>
        </w:rPr>
        <w:t xml:space="preserve">, </w:t>
      </w:r>
      <w:proofErr w:type="spellStart"/>
      <w:r w:rsidRPr="00554EDC">
        <w:rPr>
          <w:rFonts w:ascii="Times New Roman" w:hAnsi="Times New Roman" w:cs="Times New Roman"/>
          <w:bCs/>
          <w:color w:val="000000"/>
          <w:sz w:val="28"/>
          <w:szCs w:val="28"/>
          <w:lang w:eastAsia="ar-SA"/>
        </w:rPr>
        <w:t>odt</w:t>
      </w:r>
      <w:proofErr w:type="spellEnd"/>
      <w:r w:rsidRPr="00554EDC">
        <w:rPr>
          <w:rFonts w:ascii="Times New Roman" w:hAnsi="Times New Roman" w:cs="Times New Roman"/>
          <w:bCs/>
          <w:color w:val="000000"/>
          <w:sz w:val="28"/>
          <w:szCs w:val="28"/>
          <w:lang w:eastAsia="ar-SA"/>
        </w:rPr>
        <w:t xml:space="preserve"> - для документов с текстовым содержанием, не включающим формулы;</w:t>
      </w:r>
    </w:p>
    <w:p w14:paraId="40DBE821" w14:textId="77777777" w:rsidR="003570F4" w:rsidRPr="00554ED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554EDC">
        <w:rPr>
          <w:rFonts w:ascii="Times New Roman" w:hAnsi="Times New Roman" w:cs="Times New Roman"/>
          <w:bCs/>
          <w:color w:val="000000"/>
          <w:sz w:val="28"/>
          <w:szCs w:val="28"/>
          <w:lang w:eastAsia="ar-SA"/>
        </w:rPr>
        <w:t xml:space="preserve">в) </w:t>
      </w:r>
      <w:proofErr w:type="spellStart"/>
      <w:r w:rsidRPr="00554EDC">
        <w:rPr>
          <w:rFonts w:ascii="Times New Roman" w:hAnsi="Times New Roman" w:cs="Times New Roman"/>
          <w:bCs/>
          <w:color w:val="000000"/>
          <w:sz w:val="28"/>
          <w:szCs w:val="28"/>
          <w:lang w:eastAsia="ar-SA"/>
        </w:rPr>
        <w:t>pdf</w:t>
      </w:r>
      <w:proofErr w:type="spellEnd"/>
      <w:r w:rsidRPr="00554EDC">
        <w:rPr>
          <w:rFonts w:ascii="Times New Roman" w:hAnsi="Times New Roman" w:cs="Times New Roman"/>
          <w:bCs/>
          <w:color w:val="000000"/>
          <w:sz w:val="28"/>
          <w:szCs w:val="28"/>
          <w:lang w:eastAsia="ar-SA"/>
        </w:rPr>
        <w:t xml:space="preserve">, </w:t>
      </w:r>
      <w:proofErr w:type="spellStart"/>
      <w:r w:rsidRPr="00554EDC">
        <w:rPr>
          <w:rFonts w:ascii="Times New Roman" w:hAnsi="Times New Roman" w:cs="Times New Roman"/>
          <w:bCs/>
          <w:color w:val="000000"/>
          <w:sz w:val="28"/>
          <w:szCs w:val="28"/>
          <w:lang w:eastAsia="ar-SA"/>
        </w:rPr>
        <w:t>jpg</w:t>
      </w:r>
      <w:proofErr w:type="spellEnd"/>
      <w:r w:rsidRPr="00554EDC">
        <w:rPr>
          <w:rFonts w:ascii="Times New Roman" w:hAnsi="Times New Roman" w:cs="Times New Roman"/>
          <w:bCs/>
          <w:color w:val="000000"/>
          <w:sz w:val="28"/>
          <w:szCs w:val="28"/>
          <w:lang w:eastAsia="ar-SA"/>
        </w:rPr>
        <w:t xml:space="preserve">, </w:t>
      </w:r>
      <w:proofErr w:type="spellStart"/>
      <w:r w:rsidRPr="00554EDC">
        <w:rPr>
          <w:rFonts w:ascii="Times New Roman" w:hAnsi="Times New Roman" w:cs="Times New Roman"/>
          <w:bCs/>
          <w:color w:val="000000"/>
          <w:sz w:val="28"/>
          <w:szCs w:val="28"/>
          <w:lang w:eastAsia="ar-SA"/>
        </w:rPr>
        <w:t>jpeg</w:t>
      </w:r>
      <w:proofErr w:type="spellEnd"/>
      <w:r w:rsidRPr="00554EDC">
        <w:rPr>
          <w:rFonts w:ascii="Times New Roman" w:hAnsi="Times New Roman" w:cs="Times New Roman"/>
          <w:bCs/>
          <w:color w:val="000000"/>
          <w:sz w:val="28"/>
          <w:szCs w:val="28"/>
          <w:lang w:eastAsia="ar-SA"/>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4F651241" w14:textId="77777777" w:rsidR="003570F4" w:rsidRPr="00554ED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9F4F00">
        <w:rPr>
          <w:rFonts w:ascii="Times New Roman" w:hAnsi="Times New Roman" w:cs="Times New Roman"/>
          <w:bCs/>
          <w:color w:val="000000"/>
          <w:sz w:val="28"/>
          <w:szCs w:val="28"/>
          <w:lang w:eastAsia="ar-SA"/>
        </w:rPr>
        <w:t>4</w:t>
      </w:r>
      <w:r w:rsidR="006B0A1E" w:rsidRPr="009F4F00">
        <w:rPr>
          <w:rFonts w:ascii="Times New Roman" w:hAnsi="Times New Roman" w:cs="Times New Roman"/>
          <w:bCs/>
          <w:color w:val="000000"/>
          <w:sz w:val="28"/>
          <w:szCs w:val="28"/>
          <w:lang w:eastAsia="ar-SA"/>
        </w:rPr>
        <w:t>2</w:t>
      </w:r>
      <w:r w:rsidRPr="009F4F00">
        <w:rPr>
          <w:rFonts w:ascii="Times New Roman" w:hAnsi="Times New Roman" w:cs="Times New Roman"/>
          <w:bCs/>
          <w:color w:val="000000"/>
          <w:sz w:val="28"/>
          <w:szCs w:val="28"/>
          <w:lang w:eastAsia="ar-SA"/>
        </w:rPr>
        <w:t xml:space="preserve">. В случае если оригиналы документов, прилагаемых к заявлению о </w:t>
      </w:r>
      <w:r w:rsidR="009F4F00">
        <w:rPr>
          <w:rFonts w:ascii="Times New Roman" w:hAnsi="Times New Roman" w:cs="Times New Roman"/>
          <w:bCs/>
          <w:color w:val="000000"/>
          <w:sz w:val="28"/>
          <w:szCs w:val="28"/>
          <w:lang w:eastAsia="ar-SA"/>
        </w:rPr>
        <w:t>предоставлении муниципальной услуги</w:t>
      </w:r>
      <w:r w:rsidRPr="00554EDC">
        <w:rPr>
          <w:rFonts w:ascii="Times New Roman" w:hAnsi="Times New Roman" w:cs="Times New Roman"/>
          <w:bCs/>
          <w:color w:val="000000"/>
          <w:sz w:val="28"/>
          <w:szCs w:val="28"/>
          <w:lang w:eastAsia="ar-SA"/>
        </w:rPr>
        <w:t xml:space="preserve">, выданы и подписаны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54EDC">
        <w:rPr>
          <w:rFonts w:ascii="Times New Roman" w:hAnsi="Times New Roman" w:cs="Times New Roman"/>
          <w:bCs/>
          <w:color w:val="000000"/>
          <w:sz w:val="28"/>
          <w:szCs w:val="28"/>
          <w:lang w:eastAsia="ar-SA"/>
        </w:rPr>
        <w:t>dpi</w:t>
      </w:r>
      <w:proofErr w:type="spellEnd"/>
      <w:r w:rsidRPr="00554EDC">
        <w:rPr>
          <w:rFonts w:ascii="Times New Roman" w:hAnsi="Times New Roman" w:cs="Times New Roman"/>
          <w:bCs/>
          <w:color w:val="000000"/>
          <w:sz w:val="28"/>
          <w:szCs w:val="28"/>
          <w:lang w:eastAsia="ar-SA"/>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37A2067" w14:textId="77777777" w:rsidR="003570F4" w:rsidRPr="00554ED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554EDC">
        <w:rPr>
          <w:rFonts w:ascii="Times New Roman" w:hAnsi="Times New Roman" w:cs="Times New Roman"/>
          <w:bCs/>
          <w:color w:val="000000"/>
          <w:sz w:val="28"/>
          <w:szCs w:val="28"/>
          <w:lang w:eastAsia="ar-SA"/>
        </w:rPr>
        <w:t>«черно-белый» (при отсутствии в документе графических изображений и (или) цветного текста);</w:t>
      </w:r>
    </w:p>
    <w:p w14:paraId="2F39F2A0" w14:textId="77777777" w:rsidR="003570F4" w:rsidRPr="00554ED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554EDC">
        <w:rPr>
          <w:rFonts w:ascii="Times New Roman" w:hAnsi="Times New Roman" w:cs="Times New Roman"/>
          <w:bCs/>
          <w:color w:val="000000"/>
          <w:sz w:val="28"/>
          <w:szCs w:val="28"/>
          <w:lang w:eastAsia="ar-SA"/>
        </w:rPr>
        <w:t>«оттенки серого» (при наличии в документе графических изображений, отличных от цветного графического изображения);</w:t>
      </w:r>
    </w:p>
    <w:p w14:paraId="5D1DAA7B" w14:textId="77777777" w:rsidR="003570F4" w:rsidRPr="00554ED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554EDC">
        <w:rPr>
          <w:rFonts w:ascii="Times New Roman" w:hAnsi="Times New Roman" w:cs="Times New Roman"/>
          <w:bCs/>
          <w:color w:val="000000"/>
          <w:sz w:val="28"/>
          <w:szCs w:val="28"/>
          <w:lang w:eastAsia="ar-SA"/>
        </w:rPr>
        <w:lastRenderedPageBreak/>
        <w:t>«цветной» или «режим полной цветопередачи» (при наличии в документе цветных графических изображений либо цветного текста).</w:t>
      </w:r>
    </w:p>
    <w:p w14:paraId="56222007" w14:textId="77777777" w:rsidR="003570F4" w:rsidRPr="00554ED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554EDC">
        <w:rPr>
          <w:rFonts w:ascii="Times New Roman" w:hAnsi="Times New Roman" w:cs="Times New Roman"/>
          <w:bCs/>
          <w:color w:val="000000"/>
          <w:sz w:val="28"/>
          <w:szCs w:val="28"/>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14:paraId="7633833B" w14:textId="77777777" w:rsidR="003570F4" w:rsidRPr="00554EDC" w:rsidRDefault="003570F4" w:rsidP="00554EDC">
      <w:pPr>
        <w:suppressAutoHyphens/>
        <w:autoSpaceDE w:val="0"/>
        <w:autoSpaceDN w:val="0"/>
        <w:adjustRightInd w:val="0"/>
        <w:spacing w:after="0" w:line="360" w:lineRule="auto"/>
        <w:ind w:firstLine="709"/>
        <w:jc w:val="both"/>
        <w:rPr>
          <w:rFonts w:ascii="Times New Roman" w:hAnsi="Times New Roman" w:cs="Times New Roman"/>
          <w:bCs/>
          <w:color w:val="000000"/>
          <w:sz w:val="28"/>
          <w:szCs w:val="28"/>
          <w:lang w:eastAsia="ar-SA"/>
        </w:rPr>
      </w:pPr>
      <w:r w:rsidRPr="00554EDC">
        <w:rPr>
          <w:rFonts w:ascii="Times New Roman" w:hAnsi="Times New Roman" w:cs="Times New Roman"/>
          <w:bCs/>
          <w:color w:val="000000"/>
          <w:sz w:val="28"/>
          <w:szCs w:val="28"/>
          <w:lang w:eastAsia="ar-SA"/>
        </w:rPr>
        <w:t>4</w:t>
      </w:r>
      <w:r w:rsidR="006B0A1E">
        <w:rPr>
          <w:rFonts w:ascii="Times New Roman" w:hAnsi="Times New Roman" w:cs="Times New Roman"/>
          <w:bCs/>
          <w:color w:val="000000"/>
          <w:sz w:val="28"/>
          <w:szCs w:val="28"/>
          <w:lang w:eastAsia="ar-SA"/>
        </w:rPr>
        <w:t>3</w:t>
      </w:r>
      <w:r w:rsidRPr="00554EDC">
        <w:rPr>
          <w:rFonts w:ascii="Times New Roman" w:hAnsi="Times New Roman" w:cs="Times New Roman"/>
          <w:bCs/>
          <w:color w:val="000000"/>
          <w:sz w:val="28"/>
          <w:szCs w:val="28"/>
          <w:lang w:eastAsia="ar-SA"/>
        </w:rPr>
        <w:t xml:space="preserve">. Документы, прилагаемые заявителем к заявлению </w:t>
      </w:r>
      <w:r w:rsidR="009F4F00" w:rsidRPr="001D3354">
        <w:rPr>
          <w:rFonts w:ascii="Times New Roman" w:hAnsi="Times New Roman" w:cs="Times New Roman"/>
          <w:sz w:val="28"/>
          <w:szCs w:val="28"/>
        </w:rPr>
        <w:t>о присвоении объекту адресации адреса или аннулировании его адреса</w:t>
      </w:r>
      <w:r w:rsidRPr="00554EDC">
        <w:rPr>
          <w:rFonts w:ascii="Times New Roman" w:hAnsi="Times New Roman" w:cs="Times New Roman"/>
          <w:bCs/>
          <w:color w:val="000000"/>
          <w:sz w:val="28"/>
          <w:szCs w:val="28"/>
          <w:lang w:eastAsia="ar-SA"/>
        </w:rPr>
        <w:t>, представляемые в электронной форме, должны обеспечивать возможность идентифицировать документ и количество листов в документе.</w:t>
      </w:r>
    </w:p>
    <w:p w14:paraId="313E74B5" w14:textId="77777777" w:rsidR="003570F4" w:rsidRPr="00C549F1" w:rsidRDefault="003570F4" w:rsidP="00C549F1">
      <w:pPr>
        <w:autoSpaceDE w:val="0"/>
        <w:autoSpaceDN w:val="0"/>
        <w:adjustRightInd w:val="0"/>
        <w:spacing w:line="240" w:lineRule="auto"/>
        <w:ind w:firstLine="567"/>
        <w:contextualSpacing/>
        <w:rPr>
          <w:rFonts w:ascii="Times New Roman" w:eastAsia="Calibri" w:hAnsi="Times New Roman"/>
          <w:sz w:val="28"/>
          <w:szCs w:val="28"/>
          <w:highlight w:val="yellow"/>
        </w:rPr>
      </w:pPr>
    </w:p>
    <w:p w14:paraId="44100A69" w14:textId="77777777" w:rsidR="00E33A19" w:rsidRPr="00C549F1" w:rsidRDefault="0005388C" w:rsidP="00C549F1">
      <w:pPr>
        <w:pStyle w:val="2"/>
        <w:spacing w:before="0"/>
        <w:contextualSpacing/>
        <w:jc w:val="center"/>
        <w:rPr>
          <w:rFonts w:ascii="Times New Roman" w:hAnsi="Times New Roman" w:cs="Times New Roman"/>
          <w:bCs w:val="0"/>
          <w:color w:val="auto"/>
          <w:sz w:val="28"/>
          <w:szCs w:val="28"/>
        </w:rPr>
      </w:pPr>
      <w:r w:rsidRPr="00C549F1">
        <w:rPr>
          <w:rFonts w:ascii="Times New Roman" w:hAnsi="Times New Roman" w:cs="Times New Roman"/>
          <w:color w:val="auto"/>
          <w:sz w:val="28"/>
          <w:szCs w:val="28"/>
        </w:rPr>
        <w:t xml:space="preserve">Раздел </w:t>
      </w:r>
      <w:r w:rsidRPr="00C549F1">
        <w:rPr>
          <w:rFonts w:ascii="Times New Roman" w:hAnsi="Times New Roman" w:cs="Times New Roman"/>
          <w:color w:val="auto"/>
          <w:sz w:val="28"/>
          <w:szCs w:val="28"/>
          <w:lang w:val="en-US"/>
        </w:rPr>
        <w:t>III</w:t>
      </w:r>
      <w:r w:rsidR="00E33A19" w:rsidRPr="00C549F1">
        <w:rPr>
          <w:rFonts w:ascii="Times New Roman" w:hAnsi="Times New Roman" w:cs="Times New Roman"/>
          <w:color w:val="auto"/>
          <w:sz w:val="28"/>
          <w:szCs w:val="28"/>
        </w:rPr>
        <w:t>.</w:t>
      </w:r>
      <w:r w:rsidR="00C549F1" w:rsidRPr="00C549F1">
        <w:rPr>
          <w:rFonts w:ascii="Times New Roman" w:hAnsi="Times New Roman" w:cs="Times New Roman"/>
          <w:color w:val="auto"/>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366C4300" w14:textId="77777777" w:rsidR="00C549F1" w:rsidRPr="00C549F1" w:rsidRDefault="00C549F1" w:rsidP="00C549F1">
      <w:pPr>
        <w:spacing w:line="240" w:lineRule="auto"/>
        <w:contextualSpacing/>
      </w:pPr>
    </w:p>
    <w:p w14:paraId="72531D34" w14:textId="77777777" w:rsidR="00AF4780" w:rsidRPr="00C549F1" w:rsidRDefault="00AF4780" w:rsidP="00C549F1">
      <w:pPr>
        <w:pStyle w:val="ConsPlusNormal"/>
        <w:spacing w:before="200"/>
        <w:ind w:firstLine="709"/>
        <w:contextualSpacing/>
        <w:jc w:val="center"/>
        <w:rPr>
          <w:rFonts w:ascii="Times New Roman" w:hAnsi="Times New Roman" w:cs="Times New Roman"/>
          <w:b/>
          <w:sz w:val="28"/>
          <w:szCs w:val="28"/>
        </w:rPr>
      </w:pPr>
      <w:r w:rsidRPr="00C549F1">
        <w:rPr>
          <w:rFonts w:ascii="Times New Roman" w:hAnsi="Times New Roman" w:cs="Times New Roman"/>
          <w:b/>
          <w:sz w:val="28"/>
          <w:szCs w:val="28"/>
        </w:rPr>
        <w:t>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p>
    <w:p w14:paraId="79945BA8" w14:textId="77777777" w:rsidR="00AF4780" w:rsidRPr="00C549F1" w:rsidRDefault="00AF4780" w:rsidP="00C549F1">
      <w:pPr>
        <w:pStyle w:val="ConsPlusNormal"/>
        <w:spacing w:before="200"/>
        <w:ind w:firstLine="709"/>
        <w:contextualSpacing/>
        <w:jc w:val="center"/>
        <w:rPr>
          <w:rFonts w:ascii="Times New Roman" w:hAnsi="Times New Roman" w:cs="Times New Roman"/>
          <w:b/>
          <w:sz w:val="28"/>
          <w:szCs w:val="28"/>
        </w:rPr>
      </w:pPr>
      <w:r w:rsidRPr="00C549F1">
        <w:rPr>
          <w:rFonts w:ascii="Times New Roman" w:hAnsi="Times New Roman" w:cs="Times New Roman"/>
          <w:b/>
          <w:sz w:val="28"/>
          <w:szCs w:val="28"/>
        </w:rPr>
        <w:t>для исправления допущенных опечаток и ошибок в выданных в результате предоставления муниципальной услуги документах и созданных реестровых записях и 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14:paraId="4B8D4154" w14:textId="77777777" w:rsidR="00C549F1" w:rsidRPr="00C549F1" w:rsidRDefault="00C549F1" w:rsidP="00C549F1">
      <w:pPr>
        <w:pStyle w:val="ConsPlusNormal"/>
        <w:spacing w:before="200"/>
        <w:ind w:firstLine="709"/>
        <w:contextualSpacing/>
        <w:jc w:val="center"/>
        <w:rPr>
          <w:rFonts w:ascii="Times New Roman" w:hAnsi="Times New Roman" w:cs="Times New Roman"/>
          <w:b/>
          <w:sz w:val="28"/>
          <w:szCs w:val="28"/>
        </w:rPr>
      </w:pPr>
    </w:p>
    <w:p w14:paraId="051012C1" w14:textId="77777777" w:rsidR="00AF4780" w:rsidRPr="00AF4780" w:rsidRDefault="00AF4780" w:rsidP="00AF4780">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44. </w:t>
      </w:r>
      <w:r w:rsidRPr="00AF4780">
        <w:rPr>
          <w:rFonts w:ascii="Times New Roman" w:hAnsi="Times New Roman"/>
          <w:bCs/>
          <w:sz w:val="28"/>
          <w:szCs w:val="28"/>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54AC246B" w14:textId="77777777" w:rsidR="00EF3E13" w:rsidRPr="00EF3E13" w:rsidRDefault="00AF4780" w:rsidP="00EF3E13">
      <w:pPr>
        <w:spacing w:after="0" w:line="360" w:lineRule="auto"/>
        <w:ind w:firstLine="709"/>
        <w:jc w:val="both"/>
        <w:rPr>
          <w:rFonts w:ascii="Times New Roman" w:hAnsi="Times New Roman"/>
          <w:bCs/>
          <w:sz w:val="28"/>
          <w:szCs w:val="28"/>
        </w:rPr>
      </w:pPr>
      <w:r w:rsidRPr="00AF4780">
        <w:rPr>
          <w:rFonts w:ascii="Times New Roman" w:hAnsi="Times New Roman"/>
          <w:bCs/>
          <w:sz w:val="28"/>
          <w:szCs w:val="28"/>
        </w:rPr>
        <w:t>4</w:t>
      </w:r>
      <w:r>
        <w:rPr>
          <w:rFonts w:ascii="Times New Roman" w:hAnsi="Times New Roman"/>
          <w:bCs/>
          <w:sz w:val="28"/>
          <w:szCs w:val="28"/>
        </w:rPr>
        <w:t>4</w:t>
      </w:r>
      <w:r w:rsidRPr="00AF4780">
        <w:rPr>
          <w:rFonts w:ascii="Times New Roman" w:hAnsi="Times New Roman"/>
          <w:bCs/>
          <w:sz w:val="28"/>
          <w:szCs w:val="28"/>
        </w:rPr>
        <w:t xml:space="preserve">.1. Вариант 1 - </w:t>
      </w:r>
      <w:r w:rsidR="00EF3E13" w:rsidRPr="00EF3E13">
        <w:rPr>
          <w:rFonts w:ascii="Times New Roman" w:hAnsi="Times New Roman"/>
          <w:bCs/>
          <w:sz w:val="28"/>
          <w:szCs w:val="28"/>
        </w:rPr>
        <w:t xml:space="preserve"> присвоени</w:t>
      </w:r>
      <w:r w:rsidR="00070C32">
        <w:rPr>
          <w:rFonts w:ascii="Times New Roman" w:hAnsi="Times New Roman"/>
          <w:bCs/>
          <w:sz w:val="28"/>
          <w:szCs w:val="28"/>
        </w:rPr>
        <w:t>е</w:t>
      </w:r>
      <w:r w:rsidR="001A019A">
        <w:rPr>
          <w:rFonts w:ascii="Times New Roman" w:hAnsi="Times New Roman"/>
          <w:bCs/>
          <w:sz w:val="28"/>
          <w:szCs w:val="28"/>
        </w:rPr>
        <w:t xml:space="preserve">, </w:t>
      </w:r>
      <w:r w:rsidR="00EF3E13" w:rsidRPr="00EF3E13">
        <w:rPr>
          <w:rFonts w:ascii="Times New Roman" w:hAnsi="Times New Roman"/>
          <w:bCs/>
          <w:sz w:val="28"/>
          <w:szCs w:val="28"/>
        </w:rPr>
        <w:t>изменени</w:t>
      </w:r>
      <w:r w:rsidR="00070C32">
        <w:rPr>
          <w:rFonts w:ascii="Times New Roman" w:hAnsi="Times New Roman"/>
          <w:bCs/>
          <w:sz w:val="28"/>
          <w:szCs w:val="28"/>
        </w:rPr>
        <w:t>е</w:t>
      </w:r>
      <w:r w:rsidR="00EF3E13" w:rsidRPr="00EF3E13">
        <w:rPr>
          <w:rFonts w:ascii="Times New Roman" w:hAnsi="Times New Roman"/>
          <w:bCs/>
          <w:sz w:val="28"/>
          <w:szCs w:val="28"/>
        </w:rPr>
        <w:t xml:space="preserve"> адреса объекту адресации или аннулирование такого адреса;</w:t>
      </w:r>
    </w:p>
    <w:p w14:paraId="6AFE0073" w14:textId="77777777" w:rsidR="00E33A19" w:rsidRPr="00EF3E13" w:rsidRDefault="00AF4780" w:rsidP="00EF3E13">
      <w:pPr>
        <w:spacing w:after="0" w:line="360" w:lineRule="auto"/>
        <w:ind w:firstLine="709"/>
        <w:jc w:val="both"/>
        <w:rPr>
          <w:rFonts w:ascii="Times New Roman" w:hAnsi="Times New Roman" w:cs="Times New Roman"/>
          <w:bCs/>
          <w:sz w:val="28"/>
          <w:szCs w:val="28"/>
        </w:rPr>
      </w:pPr>
      <w:r w:rsidRPr="00AF4780">
        <w:rPr>
          <w:rFonts w:ascii="Times New Roman" w:hAnsi="Times New Roman"/>
          <w:bCs/>
          <w:sz w:val="28"/>
          <w:szCs w:val="28"/>
        </w:rPr>
        <w:t>4</w:t>
      </w:r>
      <w:r>
        <w:rPr>
          <w:rFonts w:ascii="Times New Roman" w:hAnsi="Times New Roman"/>
          <w:bCs/>
          <w:sz w:val="28"/>
          <w:szCs w:val="28"/>
        </w:rPr>
        <w:t>4</w:t>
      </w:r>
      <w:r w:rsidRPr="00AF4780">
        <w:rPr>
          <w:rFonts w:ascii="Times New Roman" w:hAnsi="Times New Roman"/>
          <w:bCs/>
          <w:sz w:val="28"/>
          <w:szCs w:val="28"/>
        </w:rPr>
        <w:t>.2. Вариант 2 - исправление допущенных опечаток и ошибок в</w:t>
      </w:r>
      <w:r w:rsidR="00C549F1">
        <w:rPr>
          <w:rFonts w:ascii="Times New Roman" w:hAnsi="Times New Roman"/>
          <w:bCs/>
          <w:sz w:val="28"/>
          <w:szCs w:val="28"/>
        </w:rPr>
        <w:t xml:space="preserve"> </w:t>
      </w:r>
      <w:r w:rsidR="006C43D4" w:rsidRPr="001A019A">
        <w:rPr>
          <w:rFonts w:ascii="Times New Roman" w:hAnsi="Times New Roman"/>
          <w:bCs/>
          <w:sz w:val="28"/>
          <w:szCs w:val="28"/>
        </w:rPr>
        <w:t>решении</w:t>
      </w:r>
      <w:r w:rsidR="00C549F1">
        <w:rPr>
          <w:rFonts w:ascii="Times New Roman" w:hAnsi="Times New Roman"/>
          <w:bCs/>
          <w:sz w:val="28"/>
          <w:szCs w:val="28"/>
        </w:rPr>
        <w:t xml:space="preserve"> </w:t>
      </w:r>
      <w:r w:rsidR="00EF3E13" w:rsidRPr="00EF3E13">
        <w:rPr>
          <w:rFonts w:ascii="Times New Roman" w:hAnsi="Times New Roman"/>
          <w:bCs/>
          <w:sz w:val="28"/>
          <w:szCs w:val="28"/>
        </w:rPr>
        <w:t>о присвоении</w:t>
      </w:r>
      <w:r w:rsidR="001A019A">
        <w:rPr>
          <w:rFonts w:ascii="Times New Roman" w:hAnsi="Times New Roman"/>
          <w:bCs/>
          <w:sz w:val="28"/>
          <w:szCs w:val="28"/>
        </w:rPr>
        <w:t>,</w:t>
      </w:r>
      <w:r w:rsidR="00EF3E13" w:rsidRPr="00EF3E13">
        <w:rPr>
          <w:rFonts w:ascii="Times New Roman" w:hAnsi="Times New Roman"/>
          <w:bCs/>
          <w:sz w:val="28"/>
          <w:szCs w:val="28"/>
        </w:rPr>
        <w:t xml:space="preserve"> изменении адреса объекту адресации или аннулирование такого </w:t>
      </w:r>
      <w:r w:rsidR="00EF3E13" w:rsidRPr="00EF3E13">
        <w:rPr>
          <w:rFonts w:ascii="Times New Roman" w:hAnsi="Times New Roman" w:cs="Times New Roman"/>
          <w:bCs/>
          <w:sz w:val="28"/>
          <w:szCs w:val="28"/>
        </w:rPr>
        <w:t>адреса</w:t>
      </w:r>
      <w:r w:rsidRPr="00EF3E13">
        <w:rPr>
          <w:rFonts w:ascii="Times New Roman" w:hAnsi="Times New Roman" w:cs="Times New Roman"/>
          <w:bCs/>
          <w:sz w:val="28"/>
          <w:szCs w:val="28"/>
        </w:rPr>
        <w:t>.</w:t>
      </w:r>
    </w:p>
    <w:p w14:paraId="2D6424FA" w14:textId="77777777" w:rsidR="00E76426" w:rsidRDefault="00E33A19" w:rsidP="00EF3E13">
      <w:pPr>
        <w:spacing w:after="0" w:line="360" w:lineRule="auto"/>
        <w:ind w:firstLine="709"/>
        <w:jc w:val="both"/>
        <w:rPr>
          <w:rFonts w:ascii="Times New Roman" w:hAnsi="Times New Roman" w:cs="Times New Roman"/>
          <w:sz w:val="28"/>
          <w:szCs w:val="28"/>
        </w:rPr>
      </w:pPr>
      <w:r w:rsidRPr="0078612A">
        <w:rPr>
          <w:rFonts w:ascii="Times New Roman" w:hAnsi="Times New Roman" w:cs="Times New Roman"/>
          <w:sz w:val="28"/>
          <w:szCs w:val="28"/>
        </w:rPr>
        <w:t xml:space="preserve">Блок-схема </w:t>
      </w:r>
      <w:r w:rsidR="00A427EA" w:rsidRPr="0078612A">
        <w:rPr>
          <w:rFonts w:ascii="Times New Roman" w:hAnsi="Times New Roman" w:cs="Times New Roman"/>
          <w:sz w:val="28"/>
          <w:szCs w:val="28"/>
        </w:rPr>
        <w:t>предоставления муниципальной услуги</w:t>
      </w:r>
      <w:r w:rsidRPr="0078612A">
        <w:rPr>
          <w:rFonts w:ascii="Times New Roman" w:hAnsi="Times New Roman" w:cs="Times New Roman"/>
          <w:sz w:val="28"/>
          <w:szCs w:val="28"/>
        </w:rPr>
        <w:t xml:space="preserve"> приведена в </w:t>
      </w:r>
      <w:r w:rsidR="00A427EA" w:rsidRPr="0078612A">
        <w:rPr>
          <w:rFonts w:ascii="Times New Roman" w:hAnsi="Times New Roman" w:cs="Times New Roman"/>
          <w:sz w:val="28"/>
          <w:szCs w:val="28"/>
        </w:rPr>
        <w:br/>
      </w:r>
      <w:r w:rsidR="0029203B" w:rsidRPr="0028114E">
        <w:rPr>
          <w:rFonts w:ascii="Times New Roman" w:hAnsi="Times New Roman" w:cs="Times New Roman"/>
          <w:sz w:val="28"/>
          <w:szCs w:val="28"/>
        </w:rPr>
        <w:t xml:space="preserve">Приложении </w:t>
      </w:r>
      <w:r w:rsidR="0028114E" w:rsidRPr="0028114E">
        <w:rPr>
          <w:rFonts w:ascii="Times New Roman" w:hAnsi="Times New Roman" w:cs="Times New Roman"/>
          <w:sz w:val="28"/>
          <w:szCs w:val="28"/>
        </w:rPr>
        <w:t>7</w:t>
      </w:r>
      <w:r w:rsidR="00C549F1">
        <w:rPr>
          <w:rFonts w:ascii="Times New Roman" w:hAnsi="Times New Roman" w:cs="Times New Roman"/>
          <w:sz w:val="28"/>
          <w:szCs w:val="28"/>
        </w:rPr>
        <w:t xml:space="preserve"> </w:t>
      </w:r>
      <w:r w:rsidR="00252E05" w:rsidRPr="0028114E">
        <w:rPr>
          <w:rFonts w:ascii="Times New Roman" w:hAnsi="Times New Roman" w:cs="Times New Roman"/>
          <w:sz w:val="28"/>
          <w:szCs w:val="28"/>
        </w:rPr>
        <w:t>к Административному регламенту.</w:t>
      </w:r>
    </w:p>
    <w:p w14:paraId="75EB658E" w14:textId="77777777" w:rsidR="00C549F1" w:rsidRPr="00EF3E13" w:rsidRDefault="00C549F1" w:rsidP="00C549F1">
      <w:pPr>
        <w:spacing w:after="0" w:line="240" w:lineRule="auto"/>
        <w:ind w:firstLine="709"/>
        <w:contextualSpacing/>
        <w:jc w:val="both"/>
        <w:rPr>
          <w:rFonts w:ascii="Times New Roman" w:hAnsi="Times New Roman" w:cs="Times New Roman"/>
          <w:sz w:val="28"/>
          <w:szCs w:val="28"/>
        </w:rPr>
      </w:pPr>
    </w:p>
    <w:p w14:paraId="62A3F783" w14:textId="77777777" w:rsidR="00AF4780" w:rsidRDefault="00AF4780" w:rsidP="00C549F1">
      <w:pPr>
        <w:autoSpaceDE w:val="0"/>
        <w:autoSpaceDN w:val="0"/>
        <w:adjustRightInd w:val="0"/>
        <w:spacing w:after="0" w:line="240" w:lineRule="auto"/>
        <w:contextualSpacing/>
        <w:jc w:val="center"/>
        <w:outlineLvl w:val="1"/>
        <w:rPr>
          <w:rFonts w:ascii="Times New Roman" w:hAnsi="Times New Roman" w:cs="Times New Roman"/>
          <w:b/>
          <w:bCs/>
          <w:sz w:val="28"/>
          <w:szCs w:val="28"/>
        </w:rPr>
      </w:pPr>
      <w:r w:rsidRPr="00EF3E13">
        <w:rPr>
          <w:rFonts w:ascii="Times New Roman" w:hAnsi="Times New Roman" w:cs="Times New Roman"/>
          <w:b/>
          <w:bCs/>
          <w:sz w:val="28"/>
          <w:szCs w:val="28"/>
        </w:rPr>
        <w:t>Описание административной процедуры профилирования заявителя</w:t>
      </w:r>
    </w:p>
    <w:p w14:paraId="475B5167" w14:textId="77777777" w:rsidR="00C549F1" w:rsidRPr="00EF3E13" w:rsidRDefault="00C549F1" w:rsidP="00C549F1">
      <w:pPr>
        <w:autoSpaceDE w:val="0"/>
        <w:autoSpaceDN w:val="0"/>
        <w:adjustRightInd w:val="0"/>
        <w:spacing w:after="0" w:line="240" w:lineRule="auto"/>
        <w:contextualSpacing/>
        <w:jc w:val="center"/>
        <w:outlineLvl w:val="1"/>
        <w:rPr>
          <w:rFonts w:ascii="Times New Roman" w:hAnsi="Times New Roman" w:cs="Times New Roman"/>
          <w:b/>
          <w:bCs/>
          <w:sz w:val="28"/>
          <w:szCs w:val="28"/>
        </w:rPr>
      </w:pPr>
    </w:p>
    <w:p w14:paraId="154EBD14" w14:textId="77777777" w:rsidR="00AF4780" w:rsidRDefault="00AF4780" w:rsidP="00EF3E13">
      <w:pPr>
        <w:autoSpaceDE w:val="0"/>
        <w:autoSpaceDN w:val="0"/>
        <w:adjustRightInd w:val="0"/>
        <w:spacing w:after="0" w:line="360" w:lineRule="auto"/>
        <w:ind w:firstLine="540"/>
        <w:jc w:val="both"/>
        <w:rPr>
          <w:rFonts w:ascii="Times New Roman" w:hAnsi="Times New Roman" w:cs="Times New Roman"/>
          <w:sz w:val="28"/>
          <w:szCs w:val="28"/>
        </w:rPr>
      </w:pPr>
      <w:r w:rsidRPr="00EF3E13">
        <w:rPr>
          <w:rFonts w:ascii="Times New Roman" w:hAnsi="Times New Roman" w:cs="Times New Roman"/>
          <w:sz w:val="28"/>
          <w:szCs w:val="28"/>
        </w:rPr>
        <w:t>45. Вариант предоставления муниципальной услуги определяется в зависимости от результата предоставления муниципальной услуги, за предоставлением которой обратился заявитель.</w:t>
      </w:r>
    </w:p>
    <w:p w14:paraId="08B867E2" w14:textId="77777777" w:rsidR="00C549F1" w:rsidRPr="00EF3E13" w:rsidRDefault="00C549F1" w:rsidP="00C549F1">
      <w:pPr>
        <w:autoSpaceDE w:val="0"/>
        <w:autoSpaceDN w:val="0"/>
        <w:adjustRightInd w:val="0"/>
        <w:spacing w:after="0" w:line="240" w:lineRule="auto"/>
        <w:ind w:firstLine="540"/>
        <w:contextualSpacing/>
        <w:jc w:val="both"/>
        <w:rPr>
          <w:rFonts w:ascii="Times New Roman" w:hAnsi="Times New Roman" w:cs="Times New Roman"/>
          <w:sz w:val="28"/>
          <w:szCs w:val="28"/>
        </w:rPr>
      </w:pPr>
    </w:p>
    <w:p w14:paraId="257604BF" w14:textId="77777777" w:rsidR="00AF4780" w:rsidRPr="00AF4780" w:rsidRDefault="00AF4780" w:rsidP="00C549F1">
      <w:pPr>
        <w:autoSpaceDE w:val="0"/>
        <w:autoSpaceDN w:val="0"/>
        <w:adjustRightInd w:val="0"/>
        <w:spacing w:line="240" w:lineRule="auto"/>
        <w:contextualSpacing/>
        <w:jc w:val="center"/>
        <w:outlineLvl w:val="1"/>
        <w:rPr>
          <w:rFonts w:ascii="Times New Roman" w:hAnsi="Times New Roman" w:cs="Times New Roman"/>
          <w:b/>
          <w:bCs/>
          <w:sz w:val="28"/>
          <w:szCs w:val="28"/>
        </w:rPr>
      </w:pPr>
      <w:r w:rsidRPr="00AF4780">
        <w:rPr>
          <w:rFonts w:ascii="Times New Roman" w:hAnsi="Times New Roman" w:cs="Times New Roman"/>
          <w:b/>
          <w:bCs/>
          <w:sz w:val="28"/>
          <w:szCs w:val="28"/>
        </w:rPr>
        <w:t>Подразделы, содержащие описание вариантов предоставления</w:t>
      </w:r>
    </w:p>
    <w:p w14:paraId="3BA0DD57" w14:textId="77777777" w:rsidR="00AF4780" w:rsidRPr="00AF4780" w:rsidRDefault="00AF4780" w:rsidP="00C549F1">
      <w:pPr>
        <w:autoSpaceDE w:val="0"/>
        <w:autoSpaceDN w:val="0"/>
        <w:adjustRightInd w:val="0"/>
        <w:spacing w:line="240" w:lineRule="auto"/>
        <w:contextualSpacing/>
        <w:jc w:val="center"/>
        <w:rPr>
          <w:rFonts w:ascii="Times New Roman" w:hAnsi="Times New Roman" w:cs="Times New Roman"/>
          <w:b/>
          <w:bCs/>
          <w:sz w:val="28"/>
          <w:szCs w:val="28"/>
        </w:rPr>
      </w:pPr>
      <w:r w:rsidRPr="00AF4780">
        <w:rPr>
          <w:rFonts w:ascii="Times New Roman" w:hAnsi="Times New Roman" w:cs="Times New Roman"/>
          <w:b/>
          <w:bCs/>
          <w:sz w:val="28"/>
          <w:szCs w:val="28"/>
        </w:rPr>
        <w:t>муниципальной услуги</w:t>
      </w:r>
    </w:p>
    <w:p w14:paraId="25583729" w14:textId="77777777" w:rsidR="00AF4780" w:rsidRPr="00AF4780" w:rsidRDefault="00C549F1" w:rsidP="00C549F1">
      <w:pPr>
        <w:tabs>
          <w:tab w:val="left" w:pos="982"/>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14:paraId="4448F098" w14:textId="77777777" w:rsidR="00AF4780" w:rsidRPr="00D06570" w:rsidRDefault="00AF4780" w:rsidP="00C549F1">
      <w:pPr>
        <w:autoSpaceDE w:val="0"/>
        <w:autoSpaceDN w:val="0"/>
        <w:adjustRightInd w:val="0"/>
        <w:spacing w:line="240" w:lineRule="auto"/>
        <w:contextualSpacing/>
        <w:jc w:val="center"/>
        <w:outlineLvl w:val="2"/>
        <w:rPr>
          <w:rFonts w:ascii="Times New Roman" w:hAnsi="Times New Roman" w:cs="Times New Roman"/>
          <w:b/>
          <w:bCs/>
          <w:sz w:val="28"/>
          <w:szCs w:val="28"/>
        </w:rPr>
      </w:pPr>
      <w:r w:rsidRPr="00D06570">
        <w:rPr>
          <w:rFonts w:ascii="Times New Roman" w:hAnsi="Times New Roman" w:cs="Times New Roman"/>
          <w:b/>
          <w:bCs/>
          <w:sz w:val="28"/>
          <w:szCs w:val="28"/>
        </w:rPr>
        <w:t>Вариант 1</w:t>
      </w:r>
    </w:p>
    <w:p w14:paraId="3D42C2BF" w14:textId="77777777" w:rsidR="00C549F1" w:rsidRPr="00C549F1" w:rsidRDefault="00C549F1" w:rsidP="00C549F1">
      <w:pPr>
        <w:autoSpaceDE w:val="0"/>
        <w:autoSpaceDN w:val="0"/>
        <w:adjustRightInd w:val="0"/>
        <w:spacing w:line="240" w:lineRule="auto"/>
        <w:contextualSpacing/>
        <w:jc w:val="center"/>
        <w:outlineLvl w:val="2"/>
        <w:rPr>
          <w:rFonts w:ascii="Times New Roman" w:hAnsi="Times New Roman" w:cs="Times New Roman"/>
          <w:bCs/>
          <w:sz w:val="28"/>
          <w:szCs w:val="28"/>
        </w:rPr>
      </w:pPr>
    </w:p>
    <w:p w14:paraId="4535F6D3" w14:textId="77777777" w:rsidR="00AF4780" w:rsidRDefault="00AF4780" w:rsidP="00AF4780">
      <w:pPr>
        <w:autoSpaceDE w:val="0"/>
        <w:autoSpaceDN w:val="0"/>
        <w:adjustRightInd w:val="0"/>
        <w:spacing w:line="360" w:lineRule="auto"/>
        <w:ind w:firstLine="540"/>
        <w:jc w:val="both"/>
        <w:rPr>
          <w:rFonts w:ascii="Times New Roman" w:hAnsi="Times New Roman" w:cs="Times New Roman"/>
          <w:sz w:val="28"/>
          <w:szCs w:val="28"/>
        </w:rPr>
      </w:pPr>
      <w:r w:rsidRPr="00EF3E13">
        <w:rPr>
          <w:rFonts w:ascii="Times New Roman" w:hAnsi="Times New Roman" w:cs="Times New Roman"/>
          <w:sz w:val="28"/>
          <w:szCs w:val="28"/>
        </w:rPr>
        <w:t xml:space="preserve">46. Результат предоставления муниципальной услуги указан в </w:t>
      </w:r>
      <w:hyperlink r:id="rId13" w:history="1">
        <w:r w:rsidRPr="00EF3E13">
          <w:rPr>
            <w:rFonts w:ascii="Times New Roman" w:hAnsi="Times New Roman" w:cs="Times New Roman"/>
            <w:sz w:val="28"/>
            <w:szCs w:val="28"/>
          </w:rPr>
          <w:t xml:space="preserve">подпункте 1 пункта </w:t>
        </w:r>
      </w:hyperlink>
      <w:r w:rsidRPr="00EF3E13">
        <w:rPr>
          <w:rFonts w:ascii="Times New Roman" w:hAnsi="Times New Roman" w:cs="Times New Roman"/>
          <w:sz w:val="28"/>
          <w:szCs w:val="28"/>
        </w:rPr>
        <w:t>1</w:t>
      </w:r>
      <w:r w:rsidR="00EF3E13" w:rsidRPr="00EF3E13">
        <w:rPr>
          <w:rFonts w:ascii="Times New Roman" w:hAnsi="Times New Roman" w:cs="Times New Roman"/>
          <w:sz w:val="28"/>
          <w:szCs w:val="28"/>
        </w:rPr>
        <w:t>7</w:t>
      </w:r>
      <w:r w:rsidRPr="00EF3E13">
        <w:rPr>
          <w:rFonts w:ascii="Times New Roman" w:hAnsi="Times New Roman" w:cs="Times New Roman"/>
          <w:sz w:val="28"/>
          <w:szCs w:val="28"/>
        </w:rPr>
        <w:t xml:space="preserve"> настоящего Административного регламента.</w:t>
      </w:r>
    </w:p>
    <w:p w14:paraId="424AC389" w14:textId="77777777" w:rsidR="00C549F1" w:rsidRPr="00D06570" w:rsidRDefault="00C549F1" w:rsidP="00C549F1">
      <w:pPr>
        <w:autoSpaceDE w:val="0"/>
        <w:autoSpaceDN w:val="0"/>
        <w:adjustRightInd w:val="0"/>
        <w:spacing w:line="240" w:lineRule="auto"/>
        <w:ind w:firstLine="540"/>
        <w:contextualSpacing/>
        <w:jc w:val="both"/>
        <w:rPr>
          <w:rFonts w:ascii="Times New Roman" w:hAnsi="Times New Roman" w:cs="Times New Roman"/>
          <w:sz w:val="28"/>
          <w:szCs w:val="28"/>
        </w:rPr>
      </w:pPr>
    </w:p>
    <w:p w14:paraId="493C322A" w14:textId="77777777" w:rsidR="00AF4780" w:rsidRPr="00D06570" w:rsidRDefault="00AF4780" w:rsidP="00C549F1">
      <w:pPr>
        <w:autoSpaceDE w:val="0"/>
        <w:autoSpaceDN w:val="0"/>
        <w:adjustRightInd w:val="0"/>
        <w:spacing w:line="240" w:lineRule="auto"/>
        <w:contextualSpacing/>
        <w:jc w:val="center"/>
        <w:outlineLvl w:val="0"/>
        <w:rPr>
          <w:rFonts w:ascii="Times New Roman" w:hAnsi="Times New Roman" w:cs="Times New Roman"/>
          <w:bCs/>
          <w:sz w:val="28"/>
          <w:szCs w:val="28"/>
        </w:rPr>
      </w:pPr>
      <w:r w:rsidRPr="00D06570">
        <w:rPr>
          <w:rFonts w:ascii="Times New Roman" w:hAnsi="Times New Roman" w:cs="Times New Roman"/>
          <w:bCs/>
          <w:sz w:val="28"/>
          <w:szCs w:val="28"/>
        </w:rPr>
        <w:t>Перечень и описание административных процедур предоставления</w:t>
      </w:r>
    </w:p>
    <w:p w14:paraId="255D5578" w14:textId="77777777" w:rsidR="00AF4780" w:rsidRPr="00D06570" w:rsidRDefault="00AF4780" w:rsidP="00C549F1">
      <w:pPr>
        <w:autoSpaceDE w:val="0"/>
        <w:autoSpaceDN w:val="0"/>
        <w:adjustRightInd w:val="0"/>
        <w:spacing w:line="240" w:lineRule="auto"/>
        <w:contextualSpacing/>
        <w:jc w:val="center"/>
        <w:rPr>
          <w:rFonts w:ascii="Times New Roman" w:hAnsi="Times New Roman" w:cs="Times New Roman"/>
          <w:bCs/>
          <w:sz w:val="28"/>
          <w:szCs w:val="28"/>
        </w:rPr>
      </w:pPr>
      <w:r w:rsidRPr="00D06570">
        <w:rPr>
          <w:rFonts w:ascii="Times New Roman" w:hAnsi="Times New Roman" w:cs="Times New Roman"/>
          <w:bCs/>
          <w:sz w:val="28"/>
          <w:szCs w:val="28"/>
        </w:rPr>
        <w:t>муниципальной услуги</w:t>
      </w:r>
    </w:p>
    <w:p w14:paraId="08A498C4" w14:textId="77777777" w:rsidR="00AF4780" w:rsidRPr="00D06570" w:rsidRDefault="00AF4780" w:rsidP="00C549F1">
      <w:pPr>
        <w:autoSpaceDE w:val="0"/>
        <w:autoSpaceDN w:val="0"/>
        <w:adjustRightInd w:val="0"/>
        <w:spacing w:line="240" w:lineRule="auto"/>
        <w:contextualSpacing/>
        <w:jc w:val="both"/>
        <w:rPr>
          <w:rFonts w:ascii="Times New Roman" w:hAnsi="Times New Roman" w:cs="Times New Roman"/>
          <w:sz w:val="28"/>
          <w:szCs w:val="28"/>
        </w:rPr>
      </w:pPr>
    </w:p>
    <w:p w14:paraId="2D854536" w14:textId="77777777" w:rsidR="00AF4780" w:rsidRPr="00D06570" w:rsidRDefault="00AF4780" w:rsidP="00C549F1">
      <w:pPr>
        <w:autoSpaceDE w:val="0"/>
        <w:autoSpaceDN w:val="0"/>
        <w:adjustRightInd w:val="0"/>
        <w:spacing w:line="240" w:lineRule="auto"/>
        <w:contextualSpacing/>
        <w:jc w:val="center"/>
        <w:outlineLvl w:val="1"/>
        <w:rPr>
          <w:rFonts w:ascii="Times New Roman" w:hAnsi="Times New Roman" w:cs="Times New Roman"/>
          <w:bCs/>
          <w:sz w:val="28"/>
          <w:szCs w:val="28"/>
        </w:rPr>
      </w:pPr>
      <w:r w:rsidRPr="00D06570">
        <w:rPr>
          <w:rFonts w:ascii="Times New Roman" w:hAnsi="Times New Roman" w:cs="Times New Roman"/>
          <w:bCs/>
          <w:sz w:val="28"/>
          <w:szCs w:val="28"/>
        </w:rPr>
        <w:t xml:space="preserve">Прием </w:t>
      </w:r>
      <w:r w:rsidR="006E483D" w:rsidRPr="00D06570">
        <w:rPr>
          <w:rFonts w:ascii="Times New Roman" w:hAnsi="Times New Roman" w:cs="Times New Roman"/>
          <w:bCs/>
          <w:sz w:val="28"/>
          <w:szCs w:val="28"/>
        </w:rPr>
        <w:t>заявления</w:t>
      </w:r>
      <w:r w:rsidRPr="00D06570">
        <w:rPr>
          <w:rFonts w:ascii="Times New Roman" w:hAnsi="Times New Roman" w:cs="Times New Roman"/>
          <w:bCs/>
          <w:sz w:val="28"/>
          <w:szCs w:val="28"/>
        </w:rPr>
        <w:t xml:space="preserve"> и документов и (или) информации, необходимых</w:t>
      </w:r>
    </w:p>
    <w:p w14:paraId="6CBCF052" w14:textId="77777777" w:rsidR="00AF4780" w:rsidRPr="00D06570" w:rsidRDefault="00AF4780" w:rsidP="00C549F1">
      <w:pPr>
        <w:autoSpaceDE w:val="0"/>
        <w:autoSpaceDN w:val="0"/>
        <w:adjustRightInd w:val="0"/>
        <w:spacing w:line="240" w:lineRule="auto"/>
        <w:contextualSpacing/>
        <w:jc w:val="center"/>
        <w:rPr>
          <w:rFonts w:ascii="Times New Roman" w:hAnsi="Times New Roman" w:cs="Times New Roman"/>
          <w:bCs/>
          <w:sz w:val="28"/>
          <w:szCs w:val="28"/>
        </w:rPr>
      </w:pPr>
      <w:r w:rsidRPr="00D06570">
        <w:rPr>
          <w:rFonts w:ascii="Times New Roman" w:hAnsi="Times New Roman" w:cs="Times New Roman"/>
          <w:bCs/>
          <w:sz w:val="28"/>
          <w:szCs w:val="28"/>
        </w:rPr>
        <w:t>для предоставления муниципальной услуг</w:t>
      </w:r>
    </w:p>
    <w:p w14:paraId="275C7379" w14:textId="77777777" w:rsidR="00C549F1" w:rsidRPr="00D06570" w:rsidRDefault="00C549F1" w:rsidP="00C549F1">
      <w:pPr>
        <w:autoSpaceDE w:val="0"/>
        <w:autoSpaceDN w:val="0"/>
        <w:adjustRightInd w:val="0"/>
        <w:spacing w:line="240" w:lineRule="auto"/>
        <w:contextualSpacing/>
        <w:jc w:val="center"/>
        <w:rPr>
          <w:rFonts w:ascii="Times New Roman" w:hAnsi="Times New Roman" w:cs="Times New Roman"/>
          <w:bCs/>
          <w:sz w:val="28"/>
          <w:szCs w:val="28"/>
        </w:rPr>
      </w:pPr>
    </w:p>
    <w:p w14:paraId="20C6C233" w14:textId="59322CBD" w:rsidR="00E76426" w:rsidRDefault="008E42D5" w:rsidP="006E483D">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4</w:t>
      </w:r>
      <w:r w:rsidR="00AF4780">
        <w:rPr>
          <w:rFonts w:ascii="Times New Roman" w:hAnsi="Times New Roman" w:cs="Times New Roman"/>
          <w:sz w:val="28"/>
          <w:szCs w:val="28"/>
        </w:rPr>
        <w:t>7</w:t>
      </w:r>
      <w:r>
        <w:rPr>
          <w:rFonts w:ascii="Times New Roman" w:hAnsi="Times New Roman" w:cs="Times New Roman"/>
          <w:sz w:val="28"/>
          <w:szCs w:val="28"/>
        </w:rPr>
        <w:t xml:space="preserve">. </w:t>
      </w:r>
      <w:r w:rsidR="00E76426" w:rsidRPr="00E76426">
        <w:rPr>
          <w:rFonts w:ascii="Times New Roman" w:hAnsi="Times New Roman" w:cs="Times New Roman"/>
          <w:sz w:val="28"/>
          <w:szCs w:val="28"/>
        </w:rPr>
        <w:t xml:space="preserve">Основанием для начала административной процедуры является поступление в </w:t>
      </w:r>
      <w:r w:rsidR="00082CA1">
        <w:rPr>
          <w:rFonts w:ascii="Times New Roman" w:hAnsi="Times New Roman" w:cs="Times New Roman"/>
          <w:sz w:val="28"/>
          <w:szCs w:val="28"/>
        </w:rPr>
        <w:t>Управление</w:t>
      </w:r>
      <w:r w:rsidR="00E76426" w:rsidRPr="00E76426">
        <w:rPr>
          <w:rFonts w:ascii="Times New Roman" w:hAnsi="Times New Roman" w:cs="Times New Roman"/>
          <w:sz w:val="28"/>
          <w:szCs w:val="28"/>
        </w:rPr>
        <w:t xml:space="preserve"> заявления </w:t>
      </w:r>
      <w:r w:rsidR="006E483D">
        <w:rPr>
          <w:rFonts w:ascii="Times New Roman" w:hAnsi="Times New Roman" w:cs="Times New Roman"/>
          <w:sz w:val="28"/>
          <w:szCs w:val="28"/>
        </w:rPr>
        <w:t>в соответствии с пунктом 21 настоящего регламен</w:t>
      </w:r>
      <w:r w:rsidR="006E483D" w:rsidRPr="006E483D">
        <w:rPr>
          <w:rFonts w:ascii="Times New Roman" w:hAnsi="Times New Roman" w:cs="Times New Roman"/>
          <w:sz w:val="28"/>
          <w:szCs w:val="28"/>
        </w:rPr>
        <w:t>та</w:t>
      </w:r>
      <w:r w:rsidR="00E76426" w:rsidRPr="006E483D">
        <w:rPr>
          <w:rFonts w:ascii="Times New Roman" w:hAnsi="Times New Roman" w:cs="Times New Roman"/>
          <w:sz w:val="28"/>
          <w:szCs w:val="28"/>
        </w:rPr>
        <w:t>.</w:t>
      </w:r>
    </w:p>
    <w:p w14:paraId="0414DED2" w14:textId="0364F717" w:rsidR="00E76426" w:rsidRPr="00517D5E" w:rsidRDefault="00CA386F" w:rsidP="00517D5E">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001A019A">
        <w:rPr>
          <w:rFonts w:ascii="Times New Roman" w:hAnsi="Times New Roman" w:cs="Times New Roman"/>
          <w:sz w:val="28"/>
          <w:szCs w:val="28"/>
        </w:rPr>
        <w:t>8</w:t>
      </w:r>
      <w:r w:rsidR="00E76426" w:rsidRPr="00517D5E">
        <w:rPr>
          <w:rFonts w:ascii="Times New Roman" w:hAnsi="Times New Roman" w:cs="Times New Roman"/>
          <w:sz w:val="28"/>
          <w:szCs w:val="28"/>
        </w:rPr>
        <w:t xml:space="preserve">. Ответственным за выполнение административной процедуры является </w:t>
      </w:r>
      <w:r w:rsidR="00082CA1">
        <w:rPr>
          <w:rFonts w:ascii="Times New Roman" w:hAnsi="Times New Roman" w:cs="Times New Roman"/>
          <w:sz w:val="28"/>
          <w:szCs w:val="28"/>
        </w:rPr>
        <w:t>специалист Управления</w:t>
      </w:r>
      <w:r w:rsidR="00E76426" w:rsidRPr="00517D5E">
        <w:rPr>
          <w:rFonts w:ascii="Times New Roman" w:hAnsi="Times New Roman" w:cs="Times New Roman"/>
          <w:color w:val="000000"/>
          <w:sz w:val="28"/>
          <w:szCs w:val="28"/>
        </w:rPr>
        <w:t xml:space="preserve">, </w:t>
      </w:r>
      <w:r w:rsidR="00E76426" w:rsidRPr="00517D5E">
        <w:rPr>
          <w:rFonts w:ascii="Times New Roman" w:hAnsi="Times New Roman" w:cs="Times New Roman"/>
          <w:sz w:val="28"/>
          <w:szCs w:val="28"/>
        </w:rPr>
        <w:t>ответственный за подготовку проекта решения.</w:t>
      </w:r>
    </w:p>
    <w:p w14:paraId="2FB4CBEC" w14:textId="01AB381F" w:rsidR="008A77E6" w:rsidRDefault="0030782F" w:rsidP="008A77E6">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49. </w:t>
      </w:r>
      <w:r w:rsidR="008A77E6" w:rsidRPr="008A77E6">
        <w:rPr>
          <w:rFonts w:ascii="Times New Roman" w:hAnsi="Times New Roman" w:cs="Times New Roman"/>
          <w:sz w:val="28"/>
          <w:szCs w:val="28"/>
        </w:rPr>
        <w:t>Специалист, ответственный за подготовку проекта решения</w:t>
      </w:r>
      <w:r w:rsidR="00E76426" w:rsidRPr="00517D5E">
        <w:rPr>
          <w:rFonts w:ascii="Times New Roman" w:hAnsi="Times New Roman" w:cs="Times New Roman"/>
          <w:sz w:val="28"/>
          <w:szCs w:val="28"/>
        </w:rPr>
        <w:t xml:space="preserve">, в течение 1 </w:t>
      </w:r>
      <w:r w:rsidR="00517D5E">
        <w:rPr>
          <w:rFonts w:ascii="Times New Roman" w:hAnsi="Times New Roman" w:cs="Times New Roman"/>
          <w:sz w:val="28"/>
          <w:szCs w:val="28"/>
        </w:rPr>
        <w:t xml:space="preserve">рабочего дня рассматривает </w:t>
      </w:r>
      <w:r w:rsidR="00CA386F">
        <w:rPr>
          <w:rFonts w:ascii="Times New Roman" w:hAnsi="Times New Roman" w:cs="Times New Roman"/>
          <w:sz w:val="28"/>
          <w:szCs w:val="28"/>
        </w:rPr>
        <w:t>заявление</w:t>
      </w:r>
      <w:r w:rsidR="0021773D">
        <w:rPr>
          <w:rFonts w:ascii="Times New Roman" w:hAnsi="Times New Roman" w:cs="Times New Roman"/>
          <w:sz w:val="28"/>
          <w:szCs w:val="28"/>
        </w:rPr>
        <w:t xml:space="preserve"> </w:t>
      </w:r>
      <w:r w:rsidR="00E76426" w:rsidRPr="00517D5E">
        <w:rPr>
          <w:rFonts w:ascii="Times New Roman" w:hAnsi="Times New Roman" w:cs="Times New Roman"/>
          <w:sz w:val="28"/>
          <w:szCs w:val="28"/>
        </w:rPr>
        <w:t>и прилагаемые к нему документы</w:t>
      </w:r>
      <w:r w:rsidR="008A77E6">
        <w:rPr>
          <w:rFonts w:ascii="Times New Roman" w:hAnsi="Times New Roman" w:cs="Times New Roman"/>
          <w:sz w:val="28"/>
          <w:szCs w:val="28"/>
        </w:rPr>
        <w:t>.</w:t>
      </w:r>
    </w:p>
    <w:p w14:paraId="0572B04C" w14:textId="77777777" w:rsidR="003525E0" w:rsidRPr="003525E0" w:rsidRDefault="0030782F" w:rsidP="003525E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50</w:t>
      </w:r>
      <w:r w:rsidR="00E76426" w:rsidRPr="00517D5E">
        <w:rPr>
          <w:rFonts w:ascii="Times New Roman" w:hAnsi="Times New Roman" w:cs="Times New Roman"/>
          <w:sz w:val="28"/>
          <w:szCs w:val="28"/>
        </w:rPr>
        <w:t>.</w:t>
      </w:r>
      <w:r w:rsidR="003525E0" w:rsidRPr="003525E0">
        <w:rPr>
          <w:rFonts w:ascii="Times New Roman" w:hAnsi="Times New Roman" w:cs="Times New Roman"/>
          <w:color w:val="000000"/>
          <w:sz w:val="28"/>
          <w:szCs w:val="28"/>
        </w:rPr>
        <w:tab/>
        <w:t>Критерием принятия решения является наличие заявления и документов, которые заявитель должен представить самостоятельно.</w:t>
      </w:r>
    </w:p>
    <w:p w14:paraId="1BE2049D" w14:textId="77777777" w:rsidR="003525E0" w:rsidRPr="003525E0" w:rsidRDefault="003525E0" w:rsidP="003525E0">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525E0">
        <w:rPr>
          <w:rFonts w:ascii="Times New Roman" w:hAnsi="Times New Roman" w:cs="Times New Roman"/>
          <w:color w:val="000000"/>
          <w:sz w:val="28"/>
          <w:szCs w:val="28"/>
        </w:rPr>
        <w:t>5</w:t>
      </w:r>
      <w:r>
        <w:rPr>
          <w:rFonts w:ascii="Times New Roman" w:hAnsi="Times New Roman" w:cs="Times New Roman"/>
          <w:color w:val="000000"/>
          <w:sz w:val="28"/>
          <w:szCs w:val="28"/>
        </w:rPr>
        <w:t>1</w:t>
      </w:r>
      <w:r w:rsidRPr="003525E0">
        <w:rPr>
          <w:rFonts w:ascii="Times New Roman" w:hAnsi="Times New Roman" w:cs="Times New Roman"/>
          <w:color w:val="000000"/>
          <w:sz w:val="28"/>
          <w:szCs w:val="28"/>
        </w:rPr>
        <w:t>.</w:t>
      </w:r>
      <w:r w:rsidRPr="003525E0">
        <w:rPr>
          <w:rFonts w:ascii="Times New Roman" w:hAnsi="Times New Roman" w:cs="Times New Roman"/>
          <w:color w:val="000000"/>
          <w:sz w:val="28"/>
          <w:szCs w:val="28"/>
        </w:rPr>
        <w:tab/>
        <w:t>Результатом административной процедуры является прием документов, представленных заявителем.</w:t>
      </w:r>
    </w:p>
    <w:p w14:paraId="48D7CCEE" w14:textId="77777777" w:rsidR="003525E0" w:rsidRDefault="003525E0" w:rsidP="003525E0">
      <w:pPr>
        <w:autoSpaceDE w:val="0"/>
        <w:autoSpaceDN w:val="0"/>
        <w:adjustRightInd w:val="0"/>
        <w:spacing w:after="0" w:line="360" w:lineRule="auto"/>
        <w:ind w:firstLine="709"/>
        <w:jc w:val="both"/>
        <w:rPr>
          <w:rFonts w:ascii="Times New Roman" w:hAnsi="Times New Roman" w:cs="Times New Roman"/>
          <w:color w:val="000000"/>
          <w:sz w:val="28"/>
          <w:szCs w:val="28"/>
        </w:rPr>
      </w:pPr>
      <w:r w:rsidRPr="003525E0">
        <w:rPr>
          <w:rFonts w:ascii="Times New Roman" w:hAnsi="Times New Roman" w:cs="Times New Roman"/>
          <w:color w:val="000000"/>
          <w:sz w:val="28"/>
          <w:szCs w:val="28"/>
        </w:rPr>
        <w:t>5</w:t>
      </w:r>
      <w:r>
        <w:rPr>
          <w:rFonts w:ascii="Times New Roman" w:hAnsi="Times New Roman" w:cs="Times New Roman"/>
          <w:color w:val="000000"/>
          <w:sz w:val="28"/>
          <w:szCs w:val="28"/>
        </w:rPr>
        <w:t>2</w:t>
      </w:r>
      <w:r w:rsidRPr="003525E0">
        <w:rPr>
          <w:rFonts w:ascii="Times New Roman" w:hAnsi="Times New Roman" w:cs="Times New Roman"/>
          <w:color w:val="000000"/>
          <w:sz w:val="28"/>
          <w:szCs w:val="28"/>
        </w:rPr>
        <w:t>.</w:t>
      </w:r>
      <w:r w:rsidRPr="003525E0">
        <w:rPr>
          <w:rFonts w:ascii="Times New Roman" w:hAnsi="Times New Roman" w:cs="Times New Roman"/>
          <w:color w:val="000000"/>
          <w:sz w:val="28"/>
          <w:szCs w:val="28"/>
        </w:rPr>
        <w:tab/>
        <w:t xml:space="preserve"> Способом фиксации результата административной процедуры является регистрация заявления в журнале регистрации входящих документов.</w:t>
      </w:r>
    </w:p>
    <w:p w14:paraId="19DDB4C2" w14:textId="77777777" w:rsidR="00E76426" w:rsidRPr="00517D5E" w:rsidRDefault="008E42D5" w:rsidP="003525E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3525E0">
        <w:rPr>
          <w:rFonts w:ascii="Times New Roman" w:hAnsi="Times New Roman" w:cs="Times New Roman"/>
          <w:sz w:val="28"/>
          <w:szCs w:val="28"/>
        </w:rPr>
        <w:t>3</w:t>
      </w:r>
      <w:r w:rsidR="00E76426" w:rsidRPr="00517D5E">
        <w:rPr>
          <w:rFonts w:ascii="Times New Roman" w:hAnsi="Times New Roman" w:cs="Times New Roman"/>
          <w:sz w:val="28"/>
          <w:szCs w:val="28"/>
        </w:rPr>
        <w:t>. Максимальный срок выполнения процедур</w:t>
      </w:r>
      <w:r w:rsidR="0007344B">
        <w:rPr>
          <w:rFonts w:ascii="Times New Roman" w:hAnsi="Times New Roman" w:cs="Times New Roman"/>
          <w:sz w:val="28"/>
          <w:szCs w:val="28"/>
        </w:rPr>
        <w:t xml:space="preserve">ы – </w:t>
      </w:r>
      <w:r w:rsidR="0074358D">
        <w:rPr>
          <w:rFonts w:ascii="Times New Roman" w:hAnsi="Times New Roman" w:cs="Times New Roman"/>
          <w:sz w:val="28"/>
          <w:szCs w:val="28"/>
        </w:rPr>
        <w:t>2</w:t>
      </w:r>
      <w:r w:rsidR="00E76426" w:rsidRPr="00517D5E">
        <w:rPr>
          <w:rFonts w:ascii="Times New Roman" w:hAnsi="Times New Roman" w:cs="Times New Roman"/>
          <w:sz w:val="28"/>
          <w:szCs w:val="28"/>
        </w:rPr>
        <w:t xml:space="preserve"> рабочих дней со дня получения заявления и прилагаемых к нему документов специалистом, ответственным за подготовку проекта решения.</w:t>
      </w:r>
    </w:p>
    <w:p w14:paraId="696C3856" w14:textId="77777777" w:rsidR="00E33A19" w:rsidRPr="0021773D" w:rsidRDefault="00E33A19" w:rsidP="0021773D">
      <w:pPr>
        <w:spacing w:after="0" w:line="240" w:lineRule="auto"/>
        <w:contextualSpacing/>
        <w:jc w:val="center"/>
        <w:rPr>
          <w:rFonts w:ascii="Times New Roman" w:hAnsi="Times New Roman"/>
          <w:sz w:val="28"/>
          <w:szCs w:val="28"/>
        </w:rPr>
      </w:pPr>
    </w:p>
    <w:p w14:paraId="77BA2E7B" w14:textId="77777777" w:rsidR="00AF4780" w:rsidRPr="0021773D" w:rsidRDefault="00AF4780" w:rsidP="0021773D">
      <w:pPr>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21773D">
        <w:rPr>
          <w:rFonts w:ascii="Times New Roman" w:hAnsi="Times New Roman" w:cs="Times New Roman"/>
          <w:bCs/>
          <w:sz w:val="28"/>
          <w:szCs w:val="28"/>
        </w:rPr>
        <w:t>Межведомственное информационное взаимодействие</w:t>
      </w:r>
    </w:p>
    <w:p w14:paraId="3C960C76" w14:textId="77777777" w:rsidR="0021773D" w:rsidRPr="0021773D" w:rsidRDefault="0021773D" w:rsidP="0021773D">
      <w:pPr>
        <w:autoSpaceDE w:val="0"/>
        <w:autoSpaceDN w:val="0"/>
        <w:adjustRightInd w:val="0"/>
        <w:spacing w:after="0" w:line="240" w:lineRule="auto"/>
        <w:contextualSpacing/>
        <w:jc w:val="center"/>
        <w:outlineLvl w:val="0"/>
        <w:rPr>
          <w:rFonts w:ascii="Times New Roman" w:hAnsi="Times New Roman" w:cs="Times New Roman"/>
          <w:bCs/>
          <w:sz w:val="28"/>
          <w:szCs w:val="28"/>
        </w:rPr>
      </w:pPr>
    </w:p>
    <w:p w14:paraId="6368D45F" w14:textId="77777777" w:rsidR="00AF4780" w:rsidRPr="005654AB" w:rsidRDefault="003525E0" w:rsidP="00CA386F">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54</w:t>
      </w:r>
      <w:r w:rsidR="00AF4780" w:rsidRPr="00CA386F">
        <w:rPr>
          <w:rFonts w:ascii="Times New Roman" w:hAnsi="Times New Roman" w:cs="Times New Roman"/>
          <w:sz w:val="28"/>
          <w:szCs w:val="28"/>
        </w:rPr>
        <w:t xml:space="preserve">. Основанием для начала административной процедуры является регистрация </w:t>
      </w:r>
      <w:r w:rsidR="00AF4780" w:rsidRPr="005654AB">
        <w:rPr>
          <w:rFonts w:ascii="Times New Roman" w:hAnsi="Times New Roman" w:cs="Times New Roman"/>
          <w:sz w:val="28"/>
          <w:szCs w:val="28"/>
        </w:rPr>
        <w:t xml:space="preserve">документов, если заявитель самостоятельно не представил документы, </w:t>
      </w:r>
      <w:r w:rsidR="00AF4780" w:rsidRPr="0021773D">
        <w:rPr>
          <w:rFonts w:ascii="Times New Roman" w:hAnsi="Times New Roman" w:cs="Times New Roman"/>
          <w:sz w:val="28"/>
          <w:szCs w:val="28"/>
        </w:rPr>
        <w:t xml:space="preserve">указанные в </w:t>
      </w:r>
      <w:hyperlink r:id="rId14" w:history="1">
        <w:r w:rsidR="00AF4780" w:rsidRPr="0021773D">
          <w:rPr>
            <w:rFonts w:ascii="Times New Roman" w:hAnsi="Times New Roman" w:cs="Times New Roman"/>
            <w:sz w:val="28"/>
            <w:szCs w:val="28"/>
          </w:rPr>
          <w:t xml:space="preserve">пункте </w:t>
        </w:r>
      </w:hyperlink>
      <w:r w:rsidR="005654AB" w:rsidRPr="0021773D">
        <w:rPr>
          <w:rFonts w:ascii="Times New Roman" w:hAnsi="Times New Roman" w:cs="Times New Roman"/>
          <w:sz w:val="28"/>
          <w:szCs w:val="28"/>
        </w:rPr>
        <w:t>24</w:t>
      </w:r>
      <w:r w:rsidR="0021773D" w:rsidRPr="0021773D">
        <w:rPr>
          <w:rFonts w:ascii="Times New Roman" w:hAnsi="Times New Roman" w:cs="Times New Roman"/>
          <w:sz w:val="28"/>
          <w:szCs w:val="28"/>
        </w:rPr>
        <w:t xml:space="preserve"> </w:t>
      </w:r>
      <w:r w:rsidR="00AF4780" w:rsidRPr="0021773D">
        <w:rPr>
          <w:rFonts w:ascii="Times New Roman" w:hAnsi="Times New Roman" w:cs="Times New Roman"/>
          <w:sz w:val="28"/>
          <w:szCs w:val="28"/>
        </w:rPr>
        <w:t>настоящего</w:t>
      </w:r>
      <w:r w:rsidR="00AF4780" w:rsidRPr="005654AB">
        <w:rPr>
          <w:rFonts w:ascii="Times New Roman" w:hAnsi="Times New Roman" w:cs="Times New Roman"/>
          <w:sz w:val="28"/>
          <w:szCs w:val="28"/>
        </w:rPr>
        <w:t xml:space="preserve"> Административного регламента.</w:t>
      </w:r>
    </w:p>
    <w:p w14:paraId="47A8219E" w14:textId="77777777" w:rsidR="00AF4780" w:rsidRPr="005654AB" w:rsidRDefault="00AF4780" w:rsidP="00CA386F">
      <w:pPr>
        <w:autoSpaceDE w:val="0"/>
        <w:autoSpaceDN w:val="0"/>
        <w:adjustRightInd w:val="0"/>
        <w:spacing w:after="0" w:line="360" w:lineRule="auto"/>
        <w:ind w:firstLine="539"/>
        <w:jc w:val="both"/>
        <w:rPr>
          <w:rFonts w:ascii="Times New Roman" w:hAnsi="Times New Roman" w:cs="Times New Roman"/>
          <w:sz w:val="28"/>
          <w:szCs w:val="28"/>
        </w:rPr>
      </w:pPr>
      <w:r w:rsidRPr="005654AB">
        <w:rPr>
          <w:rFonts w:ascii="Times New Roman" w:hAnsi="Times New Roman" w:cs="Times New Roman"/>
          <w:sz w:val="28"/>
          <w:szCs w:val="28"/>
        </w:rPr>
        <w:t>5</w:t>
      </w:r>
      <w:r w:rsidR="003525E0">
        <w:rPr>
          <w:rFonts w:ascii="Times New Roman" w:hAnsi="Times New Roman" w:cs="Times New Roman"/>
          <w:sz w:val="28"/>
          <w:szCs w:val="28"/>
        </w:rPr>
        <w:t>5</w:t>
      </w:r>
      <w:r w:rsidRPr="005654AB">
        <w:rPr>
          <w:rFonts w:ascii="Times New Roman" w:hAnsi="Times New Roman" w:cs="Times New Roman"/>
          <w:sz w:val="28"/>
          <w:szCs w:val="28"/>
        </w:rPr>
        <w:t xml:space="preserve">. Должностное лицо Управления, в обязанности которого в соответствии с его должностными обязанностями входит выполнение соответствующих функций (далее - должностное лицо Управления), подготавливает и направляет (в том числе с использованием единой системы межведомственного электронного взаимодействия) запрос о представлении в Управление документов (их копий или сведений, содержащихся в них), предусмотренных </w:t>
      </w:r>
      <w:hyperlink r:id="rId15" w:history="1">
        <w:r w:rsidRPr="005654AB">
          <w:rPr>
            <w:rFonts w:ascii="Times New Roman" w:hAnsi="Times New Roman" w:cs="Times New Roman"/>
            <w:sz w:val="28"/>
            <w:szCs w:val="28"/>
          </w:rPr>
          <w:t xml:space="preserve">пунктом </w:t>
        </w:r>
      </w:hyperlink>
      <w:r w:rsidR="005654AB" w:rsidRPr="005654AB">
        <w:rPr>
          <w:rFonts w:ascii="Times New Roman" w:hAnsi="Times New Roman" w:cs="Times New Roman"/>
          <w:sz w:val="28"/>
          <w:szCs w:val="28"/>
        </w:rPr>
        <w:t>24</w:t>
      </w:r>
      <w:r w:rsidRPr="005654AB">
        <w:rPr>
          <w:rFonts w:ascii="Times New Roman" w:hAnsi="Times New Roman" w:cs="Times New Roman"/>
          <w:sz w:val="28"/>
          <w:szCs w:val="28"/>
        </w:rPr>
        <w:t xml:space="preserve"> настоящего Административного регламента.</w:t>
      </w:r>
    </w:p>
    <w:p w14:paraId="181E93D3" w14:textId="77777777" w:rsidR="00AF4780" w:rsidRPr="005654AB" w:rsidRDefault="00AF4780" w:rsidP="00CA386F">
      <w:pPr>
        <w:autoSpaceDE w:val="0"/>
        <w:autoSpaceDN w:val="0"/>
        <w:adjustRightInd w:val="0"/>
        <w:spacing w:after="0" w:line="360" w:lineRule="auto"/>
        <w:ind w:firstLine="539"/>
        <w:jc w:val="both"/>
        <w:rPr>
          <w:rFonts w:ascii="Times New Roman" w:hAnsi="Times New Roman" w:cs="Times New Roman"/>
          <w:sz w:val="28"/>
          <w:szCs w:val="28"/>
        </w:rPr>
      </w:pPr>
      <w:r w:rsidRPr="005654AB">
        <w:rPr>
          <w:rFonts w:ascii="Times New Roman" w:hAnsi="Times New Roman" w:cs="Times New Roman"/>
          <w:sz w:val="28"/>
          <w:szCs w:val="28"/>
        </w:rPr>
        <w:t>5</w:t>
      </w:r>
      <w:r w:rsidR="003525E0">
        <w:rPr>
          <w:rFonts w:ascii="Times New Roman" w:hAnsi="Times New Roman" w:cs="Times New Roman"/>
          <w:sz w:val="28"/>
          <w:szCs w:val="28"/>
        </w:rPr>
        <w:t>6</w:t>
      </w:r>
      <w:r w:rsidRPr="005654AB">
        <w:rPr>
          <w:rFonts w:ascii="Times New Roman" w:hAnsi="Times New Roman" w:cs="Times New Roman"/>
          <w:sz w:val="28"/>
          <w:szCs w:val="28"/>
        </w:rPr>
        <w:t xml:space="preserve">. Запрос о представлении в Управление документов (их копий или сведений, содержащихся в них), предусмотренных пунктом </w:t>
      </w:r>
      <w:r w:rsidR="005654AB" w:rsidRPr="005654AB">
        <w:rPr>
          <w:rFonts w:ascii="Times New Roman" w:hAnsi="Times New Roman" w:cs="Times New Roman"/>
          <w:sz w:val="28"/>
          <w:szCs w:val="28"/>
        </w:rPr>
        <w:t>24</w:t>
      </w:r>
      <w:r w:rsidRPr="005654AB">
        <w:rPr>
          <w:rFonts w:ascii="Times New Roman" w:hAnsi="Times New Roman" w:cs="Times New Roman"/>
          <w:sz w:val="28"/>
          <w:szCs w:val="28"/>
        </w:rPr>
        <w:t xml:space="preserve"> настоящего Административного регламента, содержит:</w:t>
      </w:r>
    </w:p>
    <w:p w14:paraId="6819CEEE" w14:textId="77777777" w:rsidR="00AF4780" w:rsidRPr="00CA386F" w:rsidRDefault="00AF4780" w:rsidP="00CA386F">
      <w:pPr>
        <w:autoSpaceDE w:val="0"/>
        <w:autoSpaceDN w:val="0"/>
        <w:adjustRightInd w:val="0"/>
        <w:spacing w:after="0" w:line="360" w:lineRule="auto"/>
        <w:ind w:firstLine="539"/>
        <w:jc w:val="both"/>
        <w:rPr>
          <w:rFonts w:ascii="Times New Roman" w:hAnsi="Times New Roman" w:cs="Times New Roman"/>
          <w:sz w:val="28"/>
          <w:szCs w:val="28"/>
        </w:rPr>
      </w:pPr>
      <w:r w:rsidRPr="005654AB">
        <w:rPr>
          <w:rFonts w:ascii="Times New Roman" w:hAnsi="Times New Roman" w:cs="Times New Roman"/>
          <w:sz w:val="28"/>
          <w:szCs w:val="28"/>
        </w:rPr>
        <w:t>наименование органа или организации, в адрес которых направляется</w:t>
      </w:r>
      <w:r w:rsidRPr="00CA386F">
        <w:rPr>
          <w:rFonts w:ascii="Times New Roman" w:hAnsi="Times New Roman" w:cs="Times New Roman"/>
          <w:sz w:val="28"/>
          <w:szCs w:val="28"/>
        </w:rPr>
        <w:t xml:space="preserve"> межведомственный запрос;</w:t>
      </w:r>
    </w:p>
    <w:p w14:paraId="41247307" w14:textId="77777777" w:rsidR="00AF4780" w:rsidRPr="00CA386F" w:rsidRDefault="00AF4780" w:rsidP="00CA386F">
      <w:pPr>
        <w:autoSpaceDE w:val="0"/>
        <w:autoSpaceDN w:val="0"/>
        <w:adjustRightInd w:val="0"/>
        <w:spacing w:after="0" w:line="360" w:lineRule="auto"/>
        <w:ind w:firstLine="539"/>
        <w:jc w:val="both"/>
        <w:rPr>
          <w:rFonts w:ascii="Times New Roman" w:hAnsi="Times New Roman" w:cs="Times New Roman"/>
          <w:sz w:val="28"/>
          <w:szCs w:val="28"/>
        </w:rPr>
      </w:pPr>
      <w:r w:rsidRPr="00CA386F">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w:t>
      </w:r>
    </w:p>
    <w:p w14:paraId="2E5DA2F8" w14:textId="77777777" w:rsidR="00AF4780" w:rsidRPr="00CA386F" w:rsidRDefault="00AF4780" w:rsidP="00CA386F">
      <w:pPr>
        <w:autoSpaceDE w:val="0"/>
        <w:autoSpaceDN w:val="0"/>
        <w:adjustRightInd w:val="0"/>
        <w:spacing w:after="0" w:line="360" w:lineRule="auto"/>
        <w:ind w:firstLine="540"/>
        <w:jc w:val="both"/>
        <w:rPr>
          <w:rFonts w:ascii="Times New Roman" w:hAnsi="Times New Roman" w:cs="Times New Roman"/>
          <w:sz w:val="28"/>
          <w:szCs w:val="28"/>
        </w:rPr>
      </w:pPr>
      <w:r w:rsidRPr="00CA386F">
        <w:rPr>
          <w:rFonts w:ascii="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5941CC40" w14:textId="77777777" w:rsidR="00AF4780" w:rsidRPr="00CA386F" w:rsidRDefault="00AF4780" w:rsidP="00CA386F">
      <w:pPr>
        <w:autoSpaceDE w:val="0"/>
        <w:autoSpaceDN w:val="0"/>
        <w:adjustRightInd w:val="0"/>
        <w:spacing w:after="0" w:line="360" w:lineRule="auto"/>
        <w:ind w:firstLine="540"/>
        <w:jc w:val="both"/>
        <w:rPr>
          <w:rFonts w:ascii="Times New Roman" w:hAnsi="Times New Roman" w:cs="Times New Roman"/>
          <w:sz w:val="28"/>
          <w:szCs w:val="28"/>
        </w:rPr>
      </w:pPr>
      <w:r w:rsidRPr="00CA386F">
        <w:rPr>
          <w:rFonts w:ascii="Times New Roman" w:hAnsi="Times New Roman" w:cs="Times New Roman"/>
          <w:sz w:val="28"/>
          <w:szCs w:val="28"/>
        </w:rPr>
        <w:t>реквизиты и наименования документов, необходимых для предоставления муниципальной услуги.</w:t>
      </w:r>
    </w:p>
    <w:p w14:paraId="4C458A04" w14:textId="77777777" w:rsidR="00AF4780" w:rsidRPr="00CA386F" w:rsidRDefault="003525E0" w:rsidP="00CA386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r w:rsidR="00AF4780" w:rsidRPr="00CA386F">
        <w:rPr>
          <w:rFonts w:ascii="Times New Roman" w:hAnsi="Times New Roman" w:cs="Times New Roman"/>
          <w:sz w:val="28"/>
          <w:szCs w:val="28"/>
        </w:rPr>
        <w:t>Срок направления межведомственного запроса составляет один рабочий день со дня регистрация документов.</w:t>
      </w:r>
    </w:p>
    <w:p w14:paraId="22CCA255" w14:textId="77777777" w:rsidR="00AF4780" w:rsidRPr="00CA386F" w:rsidRDefault="00CA386F" w:rsidP="00CA386F">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5</w:t>
      </w:r>
      <w:r w:rsidR="003525E0">
        <w:rPr>
          <w:rFonts w:ascii="Times New Roman" w:hAnsi="Times New Roman" w:cs="Times New Roman"/>
          <w:sz w:val="28"/>
          <w:szCs w:val="28"/>
        </w:rPr>
        <w:t>8</w:t>
      </w:r>
      <w:r w:rsidR="00AF4780" w:rsidRPr="00CA386F">
        <w:rPr>
          <w:rFonts w:ascii="Times New Roman" w:hAnsi="Times New Roman" w:cs="Times New Roman"/>
          <w:sz w:val="28"/>
          <w:szCs w:val="28"/>
        </w:rPr>
        <w:t xml:space="preserve">. По межведомственным запросам документы (их копии или сведения, содержащиеся в них), предусмотренные </w:t>
      </w:r>
      <w:hyperlink r:id="rId16" w:history="1">
        <w:r w:rsidR="00AF4780" w:rsidRPr="00CA386F">
          <w:rPr>
            <w:rFonts w:ascii="Times New Roman" w:hAnsi="Times New Roman" w:cs="Times New Roman"/>
            <w:sz w:val="28"/>
            <w:szCs w:val="28"/>
          </w:rPr>
          <w:t xml:space="preserve">пунктом </w:t>
        </w:r>
      </w:hyperlink>
      <w:r w:rsidR="00AF4780" w:rsidRPr="00CA386F">
        <w:rPr>
          <w:rFonts w:ascii="Times New Roman" w:hAnsi="Times New Roman" w:cs="Times New Roman"/>
          <w:sz w:val="28"/>
          <w:szCs w:val="28"/>
        </w:rPr>
        <w:t>2</w:t>
      </w:r>
      <w:r w:rsidR="005654AB">
        <w:rPr>
          <w:rFonts w:ascii="Times New Roman" w:hAnsi="Times New Roman" w:cs="Times New Roman"/>
          <w:sz w:val="28"/>
          <w:szCs w:val="28"/>
        </w:rPr>
        <w:t>4</w:t>
      </w:r>
      <w:r w:rsidR="00AF4780" w:rsidRPr="00CA386F">
        <w:rPr>
          <w:rFonts w:ascii="Times New Roman" w:hAnsi="Times New Roman" w:cs="Times New Roman"/>
          <w:sz w:val="28"/>
          <w:szCs w:val="28"/>
        </w:rPr>
        <w:t xml:space="preserve"> настоящего Административного регламента, предоставляются органами, в распоряжении которых находятся эти документы в электронной форме, в срок не позднее 48 часов с момента направления соответствующего межведомственного запроса.</w:t>
      </w:r>
    </w:p>
    <w:p w14:paraId="1F7C596B" w14:textId="77777777" w:rsidR="00AF4780" w:rsidRPr="00CA386F" w:rsidRDefault="003525E0" w:rsidP="00CA386F">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59</w:t>
      </w:r>
      <w:r w:rsidR="00AF4780" w:rsidRPr="00CA386F">
        <w:rPr>
          <w:rFonts w:ascii="Times New Roman" w:hAnsi="Times New Roman" w:cs="Times New Roman"/>
          <w:sz w:val="28"/>
          <w:szCs w:val="28"/>
        </w:rPr>
        <w:t>. Межведомственное информационное взаимодействие может осуществляется на бумажном носителе:</w:t>
      </w:r>
    </w:p>
    <w:p w14:paraId="007F1CBD" w14:textId="77777777" w:rsidR="00AF4780" w:rsidRPr="00CA386F" w:rsidRDefault="00AF4780" w:rsidP="00CA386F">
      <w:pPr>
        <w:autoSpaceDE w:val="0"/>
        <w:autoSpaceDN w:val="0"/>
        <w:adjustRightInd w:val="0"/>
        <w:spacing w:after="0" w:line="360" w:lineRule="auto"/>
        <w:ind w:firstLine="539"/>
        <w:jc w:val="both"/>
        <w:rPr>
          <w:rFonts w:ascii="Times New Roman" w:hAnsi="Times New Roman" w:cs="Times New Roman"/>
          <w:sz w:val="28"/>
          <w:szCs w:val="28"/>
        </w:rPr>
      </w:pPr>
      <w:r w:rsidRPr="00CA386F">
        <w:rPr>
          <w:rFonts w:ascii="Times New Roman" w:hAnsi="Times New Roman" w:cs="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277E4159" w14:textId="77777777" w:rsidR="00AF4780" w:rsidRPr="00CA386F" w:rsidRDefault="00AF4780" w:rsidP="00CA386F">
      <w:pPr>
        <w:autoSpaceDE w:val="0"/>
        <w:autoSpaceDN w:val="0"/>
        <w:adjustRightInd w:val="0"/>
        <w:spacing w:after="0" w:line="360" w:lineRule="auto"/>
        <w:ind w:firstLine="539"/>
        <w:jc w:val="both"/>
        <w:rPr>
          <w:rFonts w:ascii="Times New Roman" w:hAnsi="Times New Roman" w:cs="Times New Roman"/>
          <w:sz w:val="28"/>
          <w:szCs w:val="28"/>
        </w:rPr>
      </w:pPr>
      <w:r w:rsidRPr="00CA386F">
        <w:rPr>
          <w:rFonts w:ascii="Times New Roman" w:hAnsi="Times New Roman" w:cs="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319DC023" w14:textId="77777777" w:rsidR="00AF4780" w:rsidRPr="00CA386F" w:rsidRDefault="003525E0" w:rsidP="00CA386F">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60. </w:t>
      </w:r>
      <w:r w:rsidR="00AF4780" w:rsidRPr="00CA386F">
        <w:rPr>
          <w:rFonts w:ascii="Times New Roman" w:hAnsi="Times New Roman" w:cs="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hyperlink r:id="rId17" w:history="1">
        <w:r w:rsidR="00AF4780" w:rsidRPr="00CA386F">
          <w:rPr>
            <w:rFonts w:ascii="Times New Roman" w:hAnsi="Times New Roman" w:cs="Times New Roman"/>
            <w:sz w:val="28"/>
            <w:szCs w:val="28"/>
          </w:rPr>
          <w:t xml:space="preserve">пунктом </w:t>
        </w:r>
      </w:hyperlink>
      <w:r w:rsidR="00AF4780" w:rsidRPr="00CA386F">
        <w:rPr>
          <w:rFonts w:ascii="Times New Roman" w:hAnsi="Times New Roman" w:cs="Times New Roman"/>
          <w:sz w:val="28"/>
          <w:szCs w:val="28"/>
        </w:rPr>
        <w:t>28 настоящего Административного регламента, предоставляются органами,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0BE0C4AA" w14:textId="77777777" w:rsidR="00AF4780" w:rsidRPr="00CA386F" w:rsidRDefault="00AF4780" w:rsidP="00CA386F">
      <w:pPr>
        <w:autoSpaceDE w:val="0"/>
        <w:autoSpaceDN w:val="0"/>
        <w:adjustRightInd w:val="0"/>
        <w:spacing w:after="0" w:line="360" w:lineRule="auto"/>
        <w:ind w:firstLine="539"/>
        <w:jc w:val="both"/>
        <w:rPr>
          <w:rFonts w:ascii="Times New Roman" w:hAnsi="Times New Roman" w:cs="Times New Roman"/>
          <w:sz w:val="28"/>
          <w:szCs w:val="28"/>
        </w:rPr>
      </w:pPr>
      <w:r w:rsidRPr="00CA386F">
        <w:rPr>
          <w:rFonts w:ascii="Times New Roman" w:hAnsi="Times New Roman" w:cs="Times New Roman"/>
          <w:sz w:val="28"/>
          <w:szCs w:val="28"/>
        </w:rPr>
        <w:t>6</w:t>
      </w:r>
      <w:r w:rsidR="00CA386F">
        <w:rPr>
          <w:rFonts w:ascii="Times New Roman" w:hAnsi="Times New Roman" w:cs="Times New Roman"/>
          <w:sz w:val="28"/>
          <w:szCs w:val="28"/>
        </w:rPr>
        <w:t>1</w:t>
      </w:r>
      <w:r w:rsidRPr="00CA386F">
        <w:rPr>
          <w:rFonts w:ascii="Times New Roman" w:hAnsi="Times New Roman" w:cs="Times New Roman"/>
          <w:sz w:val="28"/>
          <w:szCs w:val="28"/>
        </w:rPr>
        <w:t>. Результатом административной процедуры является получение Управлением запрашиваемых документов (их копий или сведений, содержащихся в них).</w:t>
      </w:r>
    </w:p>
    <w:p w14:paraId="48E56398" w14:textId="77777777" w:rsidR="00742890" w:rsidRPr="00CA386F" w:rsidRDefault="008E42D5" w:rsidP="00CA386F">
      <w:pPr>
        <w:widowControl w:val="0"/>
        <w:autoSpaceDE w:val="0"/>
        <w:autoSpaceDN w:val="0"/>
        <w:adjustRightInd w:val="0"/>
        <w:spacing w:after="0" w:line="360" w:lineRule="auto"/>
        <w:ind w:firstLine="539"/>
        <w:jc w:val="both"/>
        <w:rPr>
          <w:rFonts w:ascii="Times New Roman" w:hAnsi="Times New Roman" w:cs="Times New Roman"/>
          <w:sz w:val="28"/>
          <w:szCs w:val="28"/>
        </w:rPr>
      </w:pPr>
      <w:r w:rsidRPr="00CA386F">
        <w:rPr>
          <w:rFonts w:ascii="Times New Roman" w:hAnsi="Times New Roman" w:cs="Times New Roman"/>
          <w:sz w:val="28"/>
          <w:szCs w:val="28"/>
        </w:rPr>
        <w:t>62</w:t>
      </w:r>
      <w:r w:rsidR="00742890" w:rsidRPr="00CA386F">
        <w:rPr>
          <w:rFonts w:ascii="Times New Roman" w:hAnsi="Times New Roman" w:cs="Times New Roman"/>
          <w:sz w:val="28"/>
          <w:szCs w:val="28"/>
        </w:rPr>
        <w:t>. Способом фиксации результата административной процедуры является регистрация ответов на межведомственные запросы.</w:t>
      </w:r>
    </w:p>
    <w:p w14:paraId="232A9866" w14:textId="77777777" w:rsidR="00104F7A" w:rsidRPr="001E3FA4" w:rsidRDefault="00104F7A" w:rsidP="001E3FA4">
      <w:pPr>
        <w:pStyle w:val="ConsPlusNormal"/>
        <w:ind w:firstLine="539"/>
        <w:contextualSpacing/>
        <w:jc w:val="center"/>
        <w:outlineLvl w:val="1"/>
        <w:rPr>
          <w:rFonts w:ascii="Times New Roman" w:hAnsi="Times New Roman" w:cs="Times New Roman"/>
          <w:bCs/>
          <w:sz w:val="28"/>
          <w:szCs w:val="28"/>
        </w:rPr>
      </w:pPr>
    </w:p>
    <w:p w14:paraId="34253881" w14:textId="77777777" w:rsidR="00E33A19" w:rsidRPr="001E3FA4" w:rsidRDefault="00940108" w:rsidP="001E3FA4">
      <w:pPr>
        <w:spacing w:after="0" w:line="240" w:lineRule="auto"/>
        <w:contextualSpacing/>
        <w:jc w:val="center"/>
        <w:rPr>
          <w:rFonts w:ascii="Times New Roman" w:hAnsi="Times New Roman" w:cs="Times New Roman"/>
          <w:bCs/>
          <w:sz w:val="28"/>
          <w:szCs w:val="28"/>
        </w:rPr>
      </w:pPr>
      <w:r w:rsidRPr="001E3FA4">
        <w:rPr>
          <w:rFonts w:ascii="Times New Roman" w:hAnsi="Times New Roman" w:cs="Times New Roman"/>
          <w:bCs/>
          <w:sz w:val="28"/>
          <w:szCs w:val="28"/>
        </w:rPr>
        <w:t>Принятие решения о предоставлении муниципальной услуги и выдача (направление) решения о предоставлении муниципальной услуги заявителю</w:t>
      </w:r>
    </w:p>
    <w:p w14:paraId="12F5703A" w14:textId="77777777" w:rsidR="001E3FA4" w:rsidRPr="001E3FA4" w:rsidRDefault="001E3FA4" w:rsidP="001E3FA4">
      <w:pPr>
        <w:spacing w:after="0" w:line="240" w:lineRule="auto"/>
        <w:contextualSpacing/>
        <w:jc w:val="center"/>
        <w:rPr>
          <w:rFonts w:ascii="Times New Roman" w:hAnsi="Times New Roman" w:cs="Times New Roman"/>
          <w:sz w:val="28"/>
          <w:szCs w:val="28"/>
        </w:rPr>
      </w:pPr>
    </w:p>
    <w:p w14:paraId="6CDF1FDC" w14:textId="5AC8D1E2" w:rsidR="00E646AA" w:rsidRPr="00D40A9C" w:rsidRDefault="00E646AA" w:rsidP="00E646AA">
      <w:pPr>
        <w:pStyle w:val="ConsPlusNormal"/>
        <w:spacing w:line="36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6</w:t>
      </w:r>
      <w:r w:rsidR="00145BD0">
        <w:rPr>
          <w:rFonts w:ascii="Times New Roman" w:hAnsi="Times New Roman" w:cs="Times New Roman"/>
          <w:sz w:val="28"/>
          <w:szCs w:val="28"/>
          <w:lang w:eastAsia="ar-SA"/>
        </w:rPr>
        <w:t>3</w:t>
      </w:r>
      <w:r w:rsidRPr="00D40A9C">
        <w:rPr>
          <w:rFonts w:ascii="Times New Roman" w:hAnsi="Times New Roman" w:cs="Times New Roman"/>
          <w:sz w:val="28"/>
          <w:szCs w:val="28"/>
          <w:lang w:eastAsia="ar-SA"/>
        </w:rPr>
        <w:t xml:space="preserve">. Основанием для начала административной процедуры является получение специалистом </w:t>
      </w:r>
      <w:r w:rsidR="008A77E6">
        <w:rPr>
          <w:rFonts w:ascii="Times New Roman" w:hAnsi="Times New Roman" w:cs="Times New Roman"/>
          <w:sz w:val="28"/>
          <w:szCs w:val="28"/>
          <w:lang w:eastAsia="ar-SA"/>
        </w:rPr>
        <w:t>Управления</w:t>
      </w:r>
      <w:r w:rsidRPr="00D40A9C">
        <w:rPr>
          <w:rFonts w:ascii="Times New Roman" w:hAnsi="Times New Roman" w:cs="Times New Roman"/>
          <w:sz w:val="28"/>
          <w:szCs w:val="28"/>
          <w:lang w:eastAsia="ar-SA"/>
        </w:rPr>
        <w:t xml:space="preserve"> сформированного пакета документов.</w:t>
      </w:r>
    </w:p>
    <w:p w14:paraId="46D61D01" w14:textId="03D1F429" w:rsidR="00E646AA" w:rsidRPr="00D40A9C" w:rsidRDefault="00E646AA" w:rsidP="00E646AA">
      <w:pPr>
        <w:pStyle w:val="ConsPlusNormal"/>
        <w:spacing w:line="360" w:lineRule="auto"/>
        <w:ind w:firstLine="540"/>
        <w:jc w:val="both"/>
        <w:rPr>
          <w:rFonts w:ascii="Times New Roman" w:hAnsi="Times New Roman" w:cs="Times New Roman"/>
          <w:sz w:val="28"/>
          <w:szCs w:val="28"/>
          <w:lang w:eastAsia="ar-SA"/>
        </w:rPr>
      </w:pPr>
      <w:r w:rsidRPr="00D40A9C">
        <w:rPr>
          <w:rFonts w:ascii="Times New Roman" w:hAnsi="Times New Roman" w:cs="Times New Roman"/>
          <w:spacing w:val="-1"/>
          <w:sz w:val="28"/>
          <w:szCs w:val="28"/>
          <w:lang w:eastAsia="ar-SA"/>
        </w:rPr>
        <w:t xml:space="preserve">Специалистом </w:t>
      </w:r>
      <w:r w:rsidR="008A77E6">
        <w:rPr>
          <w:rFonts w:ascii="Times New Roman" w:hAnsi="Times New Roman" w:cs="Times New Roman"/>
          <w:bCs/>
          <w:sz w:val="28"/>
          <w:szCs w:val="28"/>
        </w:rPr>
        <w:t>Управления</w:t>
      </w:r>
      <w:r w:rsidRPr="00D40A9C">
        <w:rPr>
          <w:rFonts w:ascii="Times New Roman" w:hAnsi="Times New Roman" w:cs="Times New Roman"/>
          <w:sz w:val="28"/>
          <w:szCs w:val="28"/>
          <w:lang w:eastAsia="ar-SA"/>
        </w:rPr>
        <w:t xml:space="preserve"> проводится проверка сформированного пакета документов, необходимого для присвоения, изменения и аннулирования адреса. В случае необходимости проводится осмотр местонахождения объекта адресации. </w:t>
      </w:r>
    </w:p>
    <w:p w14:paraId="1F23805D" w14:textId="77777777" w:rsidR="00E646AA" w:rsidRPr="00B2077D" w:rsidRDefault="00E646AA" w:rsidP="00E646AA">
      <w:pPr>
        <w:pStyle w:val="ConsPlusNormal"/>
        <w:spacing w:line="360" w:lineRule="auto"/>
        <w:ind w:firstLine="540"/>
        <w:jc w:val="both"/>
        <w:rPr>
          <w:rFonts w:ascii="Times New Roman" w:hAnsi="Times New Roman" w:cs="Times New Roman"/>
          <w:spacing w:val="-1"/>
          <w:sz w:val="28"/>
          <w:szCs w:val="28"/>
          <w:lang w:eastAsia="ar-SA"/>
        </w:rPr>
      </w:pPr>
      <w:r w:rsidRPr="00B2077D">
        <w:rPr>
          <w:rFonts w:ascii="Times New Roman" w:hAnsi="Times New Roman" w:cs="Times New Roman"/>
          <w:spacing w:val="-1"/>
          <w:sz w:val="28"/>
          <w:szCs w:val="28"/>
          <w:lang w:eastAsia="ar-SA"/>
        </w:rPr>
        <w:lastRenderedPageBreak/>
        <w:t>Процедуры, устанавливаемые настоящим пунктом, осуществляются в течение 4 рабочих дня со дня поступления заявления о предоставлении муниципальной услуги.</w:t>
      </w:r>
    </w:p>
    <w:p w14:paraId="300030D3" w14:textId="77777777" w:rsidR="00E646AA" w:rsidRPr="00B2077D" w:rsidRDefault="00E646AA" w:rsidP="00E646AA">
      <w:pPr>
        <w:pStyle w:val="ConsPlusNormal"/>
        <w:spacing w:line="360" w:lineRule="auto"/>
        <w:ind w:firstLine="540"/>
        <w:jc w:val="both"/>
        <w:rPr>
          <w:rFonts w:ascii="Times New Roman" w:hAnsi="Times New Roman" w:cs="Times New Roman"/>
          <w:spacing w:val="-1"/>
          <w:sz w:val="28"/>
          <w:szCs w:val="28"/>
          <w:lang w:eastAsia="ar-SA"/>
        </w:rPr>
      </w:pPr>
      <w:r w:rsidRPr="00B2077D">
        <w:rPr>
          <w:rFonts w:ascii="Times New Roman" w:hAnsi="Times New Roman" w:cs="Times New Roman"/>
          <w:sz w:val="28"/>
          <w:szCs w:val="28"/>
          <w:lang w:eastAsia="ar-SA"/>
        </w:rPr>
        <w:t xml:space="preserve">Результатом административной процедуры является </w:t>
      </w:r>
      <w:r w:rsidRPr="00B2077D">
        <w:rPr>
          <w:rFonts w:ascii="Times New Roman" w:hAnsi="Times New Roman" w:cs="Times New Roman"/>
          <w:spacing w:val="-1"/>
          <w:sz w:val="28"/>
          <w:szCs w:val="28"/>
          <w:lang w:eastAsia="ar-SA"/>
        </w:rPr>
        <w:t>принятие решения о предоставлении муниципальной услуги.</w:t>
      </w:r>
    </w:p>
    <w:p w14:paraId="125DDB9B" w14:textId="77777777" w:rsidR="00423EC5" w:rsidRDefault="00423EC5" w:rsidP="00423EC5">
      <w:pPr>
        <w:pStyle w:val="ConsPlusNormal"/>
        <w:spacing w:line="360" w:lineRule="auto"/>
        <w:ind w:firstLine="540"/>
        <w:jc w:val="both"/>
        <w:rPr>
          <w:rFonts w:ascii="Times New Roman" w:hAnsi="Times New Roman" w:cs="Times New Roman"/>
          <w:sz w:val="28"/>
        </w:rPr>
      </w:pPr>
      <w:r w:rsidRPr="00B2077D">
        <w:rPr>
          <w:rFonts w:ascii="Times New Roman" w:hAnsi="Times New Roman" w:cs="Times New Roman"/>
          <w:sz w:val="28"/>
        </w:rPr>
        <w:t>Способом</w:t>
      </w:r>
      <w:r w:rsidR="001E3FA4">
        <w:rPr>
          <w:rFonts w:ascii="Times New Roman" w:hAnsi="Times New Roman" w:cs="Times New Roman"/>
          <w:sz w:val="28"/>
        </w:rPr>
        <w:t xml:space="preserve"> </w:t>
      </w:r>
      <w:r w:rsidRPr="00B2077D">
        <w:rPr>
          <w:rFonts w:ascii="Times New Roman" w:hAnsi="Times New Roman" w:cs="Times New Roman"/>
          <w:sz w:val="28"/>
        </w:rPr>
        <w:t>фиксации результатов</w:t>
      </w:r>
      <w:r w:rsidR="001E3FA4">
        <w:rPr>
          <w:rFonts w:ascii="Times New Roman" w:hAnsi="Times New Roman" w:cs="Times New Roman"/>
          <w:sz w:val="28"/>
        </w:rPr>
        <w:t xml:space="preserve"> </w:t>
      </w:r>
      <w:r w:rsidRPr="00B2077D">
        <w:rPr>
          <w:rFonts w:ascii="Times New Roman" w:hAnsi="Times New Roman" w:cs="Times New Roman"/>
          <w:sz w:val="28"/>
        </w:rPr>
        <w:t>административной процедуры</w:t>
      </w:r>
      <w:r w:rsidR="001E3FA4">
        <w:rPr>
          <w:rFonts w:ascii="Times New Roman" w:hAnsi="Times New Roman" w:cs="Times New Roman"/>
          <w:sz w:val="28"/>
        </w:rPr>
        <w:t xml:space="preserve"> </w:t>
      </w:r>
      <w:r w:rsidRPr="00B2077D">
        <w:rPr>
          <w:rFonts w:ascii="Times New Roman" w:hAnsi="Times New Roman" w:cs="Times New Roman"/>
          <w:sz w:val="28"/>
        </w:rPr>
        <w:t>является</w:t>
      </w:r>
      <w:r w:rsidR="001E3FA4">
        <w:rPr>
          <w:rFonts w:ascii="Times New Roman" w:hAnsi="Times New Roman" w:cs="Times New Roman"/>
          <w:sz w:val="28"/>
        </w:rPr>
        <w:t xml:space="preserve"> </w:t>
      </w:r>
      <w:r w:rsidRPr="00B2077D">
        <w:rPr>
          <w:rFonts w:ascii="Times New Roman" w:hAnsi="Times New Roman" w:cs="Times New Roman"/>
          <w:sz w:val="28"/>
        </w:rPr>
        <w:t>регистрация</w:t>
      </w:r>
      <w:r w:rsidR="001E3FA4">
        <w:rPr>
          <w:rFonts w:ascii="Times New Roman" w:hAnsi="Times New Roman" w:cs="Times New Roman"/>
          <w:sz w:val="28"/>
        </w:rPr>
        <w:t xml:space="preserve"> </w:t>
      </w:r>
      <w:r w:rsidR="00B2077D" w:rsidRPr="00B2077D">
        <w:rPr>
          <w:rFonts w:ascii="Times New Roman" w:hAnsi="Times New Roman" w:cs="Times New Roman"/>
          <w:sz w:val="28"/>
        </w:rPr>
        <w:t>решения о присвоении объекту адресации адреса или его аннулировании (решения об отказе в присвоении объекту адресации адреса или его аннулировании).</w:t>
      </w:r>
    </w:p>
    <w:p w14:paraId="35BE91B1" w14:textId="77777777" w:rsidR="001E3FA4" w:rsidRPr="001E3FA4" w:rsidRDefault="001E3FA4" w:rsidP="001E3FA4">
      <w:pPr>
        <w:pStyle w:val="ConsPlusNormal"/>
        <w:ind w:firstLine="0"/>
        <w:contextualSpacing/>
        <w:jc w:val="both"/>
        <w:rPr>
          <w:rFonts w:ascii="Times New Roman" w:hAnsi="Times New Roman" w:cs="Times New Roman"/>
          <w:bCs/>
          <w:sz w:val="28"/>
          <w:szCs w:val="28"/>
          <w:lang w:eastAsia="ar-SA"/>
        </w:rPr>
      </w:pPr>
    </w:p>
    <w:p w14:paraId="6AE7F89B" w14:textId="77777777" w:rsidR="00E646AA" w:rsidRPr="001E3FA4" w:rsidRDefault="00E646AA" w:rsidP="001E3FA4">
      <w:pPr>
        <w:pStyle w:val="ConsPlusNormal"/>
        <w:ind w:firstLine="0"/>
        <w:contextualSpacing/>
        <w:jc w:val="center"/>
        <w:rPr>
          <w:rFonts w:ascii="Times New Roman" w:hAnsi="Times New Roman" w:cs="Times New Roman"/>
          <w:bCs/>
          <w:sz w:val="28"/>
          <w:szCs w:val="28"/>
          <w:lang w:eastAsia="ar-SA"/>
        </w:rPr>
      </w:pPr>
      <w:r w:rsidRPr="001E3FA4">
        <w:rPr>
          <w:rFonts w:ascii="Times New Roman" w:hAnsi="Times New Roman" w:cs="Times New Roman"/>
          <w:bCs/>
          <w:sz w:val="28"/>
          <w:szCs w:val="28"/>
          <w:lang w:eastAsia="ar-SA"/>
        </w:rPr>
        <w:t xml:space="preserve">Подготовка документов по результатам </w:t>
      </w:r>
    </w:p>
    <w:p w14:paraId="6039532F" w14:textId="77777777" w:rsidR="00E646AA" w:rsidRPr="001E3FA4" w:rsidRDefault="00E646AA" w:rsidP="001E3FA4">
      <w:pPr>
        <w:pStyle w:val="ConsPlusNormal"/>
        <w:ind w:firstLine="0"/>
        <w:contextualSpacing/>
        <w:jc w:val="center"/>
        <w:rPr>
          <w:rFonts w:ascii="Times New Roman" w:hAnsi="Times New Roman" w:cs="Times New Roman"/>
          <w:bCs/>
          <w:sz w:val="28"/>
          <w:szCs w:val="28"/>
          <w:lang w:eastAsia="ar-SA"/>
        </w:rPr>
      </w:pPr>
      <w:r w:rsidRPr="001E3FA4">
        <w:rPr>
          <w:rFonts w:ascii="Times New Roman" w:hAnsi="Times New Roman" w:cs="Times New Roman"/>
          <w:bCs/>
          <w:sz w:val="28"/>
          <w:szCs w:val="28"/>
          <w:lang w:eastAsia="ar-SA"/>
        </w:rPr>
        <w:t>рассмотрения зая</w:t>
      </w:r>
      <w:r w:rsidR="001E3FA4" w:rsidRPr="001E3FA4">
        <w:rPr>
          <w:rFonts w:ascii="Times New Roman" w:hAnsi="Times New Roman" w:cs="Times New Roman"/>
          <w:bCs/>
          <w:sz w:val="28"/>
          <w:szCs w:val="28"/>
          <w:lang w:eastAsia="ar-SA"/>
        </w:rPr>
        <w:t>вления и необходимых документов</w:t>
      </w:r>
    </w:p>
    <w:p w14:paraId="12391C1A" w14:textId="77777777" w:rsidR="001E3FA4" w:rsidRPr="001E3FA4" w:rsidRDefault="001E3FA4" w:rsidP="001E3FA4">
      <w:pPr>
        <w:pStyle w:val="ConsPlusNormal"/>
        <w:ind w:firstLine="0"/>
        <w:contextualSpacing/>
        <w:jc w:val="center"/>
        <w:rPr>
          <w:rFonts w:ascii="Times New Roman" w:hAnsi="Times New Roman" w:cs="Times New Roman"/>
          <w:bCs/>
          <w:sz w:val="28"/>
          <w:szCs w:val="28"/>
          <w:lang w:eastAsia="ar-SA"/>
        </w:rPr>
      </w:pPr>
    </w:p>
    <w:p w14:paraId="33F7C5BF" w14:textId="44BE7699" w:rsidR="00E646AA" w:rsidRPr="00D40A9C" w:rsidRDefault="00145BD0" w:rsidP="00E646AA">
      <w:pPr>
        <w:pStyle w:val="ConsPlusNormal"/>
        <w:spacing w:line="36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64</w:t>
      </w:r>
      <w:r w:rsidR="00E646AA" w:rsidRPr="00DF2CA2">
        <w:rPr>
          <w:rFonts w:ascii="Times New Roman" w:hAnsi="Times New Roman" w:cs="Times New Roman"/>
          <w:sz w:val="28"/>
          <w:szCs w:val="28"/>
          <w:lang w:eastAsia="ar-SA"/>
        </w:rPr>
        <w:t xml:space="preserve">. По результатам проверки </w:t>
      </w:r>
      <w:r w:rsidR="00E646AA" w:rsidRPr="00DF2CA2">
        <w:rPr>
          <w:rFonts w:ascii="Times New Roman" w:hAnsi="Times New Roman" w:cs="Times New Roman"/>
          <w:bCs/>
          <w:sz w:val="28"/>
          <w:szCs w:val="28"/>
          <w:lang w:eastAsia="ar-SA"/>
        </w:rPr>
        <w:t>наличия документов,</w:t>
      </w:r>
      <w:r w:rsidR="00E646AA" w:rsidRPr="00DF2CA2">
        <w:rPr>
          <w:rFonts w:ascii="Times New Roman" w:hAnsi="Times New Roman" w:cs="Times New Roman"/>
          <w:sz w:val="28"/>
          <w:szCs w:val="28"/>
          <w:lang w:eastAsia="ar-SA"/>
        </w:rPr>
        <w:t xml:space="preserve"> предусмотренных пунктом </w:t>
      </w:r>
      <w:r w:rsidR="00DF2CA2" w:rsidRPr="00DF2CA2">
        <w:rPr>
          <w:rFonts w:ascii="Times New Roman" w:hAnsi="Times New Roman" w:cs="Times New Roman"/>
          <w:sz w:val="28"/>
          <w:szCs w:val="28"/>
          <w:lang w:eastAsia="ar-SA"/>
        </w:rPr>
        <w:t>21</w:t>
      </w:r>
      <w:r w:rsidR="00E646AA" w:rsidRPr="00D40A9C">
        <w:rPr>
          <w:rFonts w:ascii="Times New Roman" w:hAnsi="Times New Roman" w:cs="Times New Roman"/>
          <w:sz w:val="28"/>
          <w:szCs w:val="28"/>
          <w:lang w:eastAsia="ar-SA"/>
        </w:rPr>
        <w:t xml:space="preserve"> настоящего административного регламента</w:t>
      </w:r>
      <w:r w:rsidR="00E646AA" w:rsidRPr="00D40A9C">
        <w:rPr>
          <w:rFonts w:ascii="Times New Roman" w:hAnsi="Times New Roman" w:cs="Times New Roman"/>
          <w:bCs/>
          <w:sz w:val="28"/>
          <w:szCs w:val="28"/>
          <w:lang w:eastAsia="ar-SA"/>
        </w:rPr>
        <w:t xml:space="preserve">, </w:t>
      </w:r>
      <w:r w:rsidR="00E646AA" w:rsidRPr="00D40A9C">
        <w:rPr>
          <w:rFonts w:ascii="Times New Roman" w:hAnsi="Times New Roman" w:cs="Times New Roman"/>
          <w:sz w:val="28"/>
          <w:szCs w:val="28"/>
          <w:lang w:eastAsia="ar-SA"/>
        </w:rPr>
        <w:t>необходимых для присвоения, изменения и аннулирования адреса,</w:t>
      </w:r>
      <w:r w:rsidR="001E3FA4">
        <w:rPr>
          <w:rFonts w:ascii="Times New Roman" w:hAnsi="Times New Roman" w:cs="Times New Roman"/>
          <w:sz w:val="28"/>
          <w:szCs w:val="28"/>
          <w:lang w:eastAsia="ar-SA"/>
        </w:rPr>
        <w:t xml:space="preserve"> </w:t>
      </w:r>
      <w:r w:rsidR="00E646AA" w:rsidRPr="00D40A9C">
        <w:rPr>
          <w:rFonts w:ascii="Times New Roman" w:hAnsi="Times New Roman" w:cs="Times New Roman"/>
          <w:spacing w:val="-1"/>
          <w:sz w:val="28"/>
          <w:szCs w:val="28"/>
          <w:lang w:eastAsia="ar-SA"/>
        </w:rPr>
        <w:t xml:space="preserve">специалист </w:t>
      </w:r>
      <w:r w:rsidR="008A77E6">
        <w:rPr>
          <w:rFonts w:ascii="Times New Roman" w:hAnsi="Times New Roman" w:cs="Times New Roman"/>
          <w:bCs/>
          <w:sz w:val="28"/>
          <w:szCs w:val="28"/>
        </w:rPr>
        <w:t>Управления</w:t>
      </w:r>
      <w:r w:rsidR="00E646AA" w:rsidRPr="00D40A9C">
        <w:rPr>
          <w:rFonts w:ascii="Times New Roman" w:hAnsi="Times New Roman" w:cs="Times New Roman"/>
          <w:sz w:val="28"/>
          <w:szCs w:val="28"/>
          <w:lang w:eastAsia="ar-SA"/>
        </w:rPr>
        <w:t xml:space="preserve"> принимает одно из решений:</w:t>
      </w:r>
    </w:p>
    <w:p w14:paraId="436A01FC" w14:textId="77777777" w:rsidR="00E646AA" w:rsidRPr="00D40A9C" w:rsidRDefault="00E646AA" w:rsidP="00E646AA">
      <w:pPr>
        <w:pStyle w:val="ConsPlusNormal"/>
        <w:spacing w:line="360" w:lineRule="auto"/>
        <w:ind w:firstLine="540"/>
        <w:jc w:val="both"/>
        <w:rPr>
          <w:rFonts w:ascii="Times New Roman" w:hAnsi="Times New Roman" w:cs="Times New Roman"/>
          <w:sz w:val="28"/>
          <w:szCs w:val="28"/>
          <w:lang w:eastAsia="ar-SA"/>
        </w:rPr>
      </w:pPr>
      <w:r w:rsidRPr="00D40A9C">
        <w:rPr>
          <w:rFonts w:ascii="Times New Roman" w:hAnsi="Times New Roman" w:cs="Times New Roman"/>
          <w:sz w:val="28"/>
          <w:szCs w:val="28"/>
          <w:lang w:eastAsia="ar-SA"/>
        </w:rPr>
        <w:t>1</w:t>
      </w:r>
      <w:r>
        <w:rPr>
          <w:rFonts w:ascii="Times New Roman" w:hAnsi="Times New Roman" w:cs="Times New Roman"/>
          <w:sz w:val="28"/>
          <w:szCs w:val="28"/>
          <w:lang w:eastAsia="ar-SA"/>
        </w:rPr>
        <w:t>)</w:t>
      </w:r>
      <w:r w:rsidRPr="00D40A9C">
        <w:rPr>
          <w:rFonts w:ascii="Times New Roman" w:hAnsi="Times New Roman" w:cs="Times New Roman"/>
          <w:sz w:val="28"/>
          <w:szCs w:val="28"/>
          <w:lang w:eastAsia="ar-SA"/>
        </w:rPr>
        <w:t xml:space="preserve"> о присвоении адреса объекту адресации; </w:t>
      </w:r>
    </w:p>
    <w:p w14:paraId="54DAF2F8" w14:textId="77777777" w:rsidR="00E646AA" w:rsidRPr="00D40A9C" w:rsidRDefault="00E646AA" w:rsidP="00E646AA">
      <w:pPr>
        <w:pStyle w:val="ConsPlusNormal"/>
        <w:spacing w:line="360" w:lineRule="auto"/>
        <w:ind w:firstLine="540"/>
        <w:jc w:val="both"/>
        <w:rPr>
          <w:rFonts w:ascii="Times New Roman" w:hAnsi="Times New Roman" w:cs="Times New Roman"/>
          <w:sz w:val="28"/>
          <w:szCs w:val="28"/>
          <w:lang w:eastAsia="ar-SA"/>
        </w:rPr>
      </w:pPr>
      <w:r w:rsidRPr="00D40A9C">
        <w:rPr>
          <w:rFonts w:ascii="Times New Roman" w:hAnsi="Times New Roman" w:cs="Times New Roman"/>
          <w:sz w:val="28"/>
          <w:szCs w:val="28"/>
          <w:lang w:eastAsia="ar-SA"/>
        </w:rPr>
        <w:t>2</w:t>
      </w:r>
      <w:r>
        <w:rPr>
          <w:rFonts w:ascii="Times New Roman" w:hAnsi="Times New Roman" w:cs="Times New Roman"/>
          <w:sz w:val="28"/>
          <w:szCs w:val="28"/>
          <w:lang w:eastAsia="ar-SA"/>
        </w:rPr>
        <w:t>)</w:t>
      </w:r>
      <w:r w:rsidRPr="00D40A9C">
        <w:rPr>
          <w:rFonts w:ascii="Times New Roman" w:hAnsi="Times New Roman" w:cs="Times New Roman"/>
          <w:sz w:val="28"/>
          <w:szCs w:val="28"/>
          <w:lang w:eastAsia="ar-SA"/>
        </w:rPr>
        <w:t xml:space="preserve"> об изменении адреса объекту адресации;</w:t>
      </w:r>
    </w:p>
    <w:p w14:paraId="6EA7E670" w14:textId="77777777" w:rsidR="00E646AA" w:rsidRPr="00D40A9C" w:rsidRDefault="00E646AA" w:rsidP="00E646AA">
      <w:pPr>
        <w:pStyle w:val="ConsPlusNormal"/>
        <w:spacing w:line="360" w:lineRule="auto"/>
        <w:ind w:firstLine="540"/>
        <w:jc w:val="both"/>
        <w:rPr>
          <w:rFonts w:ascii="Times New Roman" w:hAnsi="Times New Roman" w:cs="Times New Roman"/>
          <w:sz w:val="28"/>
          <w:szCs w:val="28"/>
          <w:lang w:eastAsia="ar-SA"/>
        </w:rPr>
      </w:pPr>
      <w:r w:rsidRPr="00D40A9C">
        <w:rPr>
          <w:rFonts w:ascii="Times New Roman" w:hAnsi="Times New Roman" w:cs="Times New Roman"/>
          <w:sz w:val="28"/>
          <w:szCs w:val="28"/>
          <w:lang w:eastAsia="ar-SA"/>
        </w:rPr>
        <w:t>3</w:t>
      </w:r>
      <w:r>
        <w:rPr>
          <w:rFonts w:ascii="Times New Roman" w:hAnsi="Times New Roman" w:cs="Times New Roman"/>
          <w:sz w:val="28"/>
          <w:szCs w:val="28"/>
          <w:lang w:eastAsia="ar-SA"/>
        </w:rPr>
        <w:t>)</w:t>
      </w:r>
      <w:r w:rsidRPr="00D40A9C">
        <w:rPr>
          <w:rFonts w:ascii="Times New Roman" w:hAnsi="Times New Roman" w:cs="Times New Roman"/>
          <w:sz w:val="28"/>
          <w:szCs w:val="28"/>
          <w:lang w:eastAsia="ar-SA"/>
        </w:rPr>
        <w:t xml:space="preserve"> об аннулировании адреса объекту адресации;</w:t>
      </w:r>
    </w:p>
    <w:p w14:paraId="3A40486E" w14:textId="77777777" w:rsidR="00E646AA" w:rsidRPr="00D40A9C" w:rsidRDefault="00E646AA" w:rsidP="00E646AA">
      <w:pPr>
        <w:pStyle w:val="ConsPlusNormal"/>
        <w:spacing w:line="360" w:lineRule="auto"/>
        <w:ind w:firstLine="540"/>
        <w:jc w:val="both"/>
        <w:rPr>
          <w:rFonts w:ascii="Times New Roman" w:hAnsi="Times New Roman" w:cs="Times New Roman"/>
          <w:sz w:val="28"/>
          <w:szCs w:val="28"/>
          <w:lang w:eastAsia="ar-SA"/>
        </w:rPr>
      </w:pPr>
      <w:r w:rsidRPr="00D40A9C">
        <w:rPr>
          <w:rFonts w:ascii="Times New Roman" w:hAnsi="Times New Roman" w:cs="Times New Roman"/>
          <w:sz w:val="28"/>
          <w:szCs w:val="28"/>
          <w:lang w:eastAsia="ar-SA"/>
        </w:rPr>
        <w:t>4</w:t>
      </w:r>
      <w:r w:rsidR="004F6042">
        <w:rPr>
          <w:rFonts w:ascii="Times New Roman" w:hAnsi="Times New Roman" w:cs="Times New Roman"/>
          <w:sz w:val="28"/>
          <w:szCs w:val="28"/>
          <w:lang w:eastAsia="ar-SA"/>
        </w:rPr>
        <w:t xml:space="preserve">) </w:t>
      </w:r>
      <w:r w:rsidRPr="00D40A9C">
        <w:rPr>
          <w:rFonts w:ascii="Times New Roman" w:hAnsi="Times New Roman" w:cs="Times New Roman"/>
          <w:sz w:val="28"/>
          <w:szCs w:val="28"/>
          <w:lang w:eastAsia="ar-SA"/>
        </w:rPr>
        <w:t>об отказе в присвоении адреса объекту адресации, изменении или аннулировании такого адреса.</w:t>
      </w:r>
    </w:p>
    <w:p w14:paraId="4F27739C" w14:textId="0F5C07A5" w:rsidR="00E646AA" w:rsidRPr="00D40A9C" w:rsidRDefault="00145BD0" w:rsidP="00E646AA">
      <w:pPr>
        <w:pStyle w:val="ConsPlusNormal"/>
        <w:spacing w:line="36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65</w:t>
      </w:r>
      <w:r w:rsidR="00E646AA" w:rsidRPr="00D40A9C">
        <w:rPr>
          <w:rFonts w:ascii="Times New Roman" w:hAnsi="Times New Roman" w:cs="Times New Roman"/>
          <w:sz w:val="28"/>
          <w:szCs w:val="28"/>
          <w:lang w:eastAsia="ar-SA"/>
        </w:rPr>
        <w:t xml:space="preserve">. В случае, предусмотренном подпунктом 1 пункта </w:t>
      </w:r>
      <w:r>
        <w:rPr>
          <w:rFonts w:ascii="Times New Roman" w:hAnsi="Times New Roman" w:cs="Times New Roman"/>
          <w:sz w:val="28"/>
          <w:szCs w:val="28"/>
          <w:lang w:eastAsia="ar-SA"/>
        </w:rPr>
        <w:t>64</w:t>
      </w:r>
      <w:r w:rsidR="001E3FA4">
        <w:rPr>
          <w:rFonts w:ascii="Times New Roman" w:hAnsi="Times New Roman" w:cs="Times New Roman"/>
          <w:sz w:val="28"/>
          <w:szCs w:val="28"/>
          <w:lang w:eastAsia="ar-SA"/>
        </w:rPr>
        <w:t xml:space="preserve"> настоящего А</w:t>
      </w:r>
      <w:r w:rsidR="00E646AA" w:rsidRPr="00D40A9C">
        <w:rPr>
          <w:rFonts w:ascii="Times New Roman" w:hAnsi="Times New Roman" w:cs="Times New Roman"/>
          <w:sz w:val="28"/>
          <w:szCs w:val="28"/>
          <w:lang w:eastAsia="ar-SA"/>
        </w:rPr>
        <w:t xml:space="preserve">дминистративного регламента, </w:t>
      </w:r>
      <w:r w:rsidR="00E646AA" w:rsidRPr="00D40A9C">
        <w:rPr>
          <w:rFonts w:ascii="Times New Roman" w:hAnsi="Times New Roman" w:cs="Times New Roman"/>
          <w:spacing w:val="-1"/>
          <w:sz w:val="28"/>
          <w:szCs w:val="28"/>
          <w:lang w:eastAsia="ar-SA"/>
        </w:rPr>
        <w:t xml:space="preserve">специалист </w:t>
      </w:r>
      <w:r w:rsidR="008A77E6">
        <w:rPr>
          <w:rFonts w:ascii="Times New Roman" w:hAnsi="Times New Roman" w:cs="Times New Roman"/>
          <w:bCs/>
          <w:sz w:val="28"/>
          <w:szCs w:val="28"/>
        </w:rPr>
        <w:t>Управления</w:t>
      </w:r>
      <w:r w:rsidR="00E646AA" w:rsidRPr="00D40A9C">
        <w:rPr>
          <w:rFonts w:ascii="Times New Roman" w:hAnsi="Times New Roman" w:cs="Times New Roman"/>
          <w:sz w:val="28"/>
          <w:szCs w:val="28"/>
          <w:lang w:eastAsia="ar-SA"/>
        </w:rPr>
        <w:t xml:space="preserve"> подготавливает проект </w:t>
      </w:r>
      <w:r w:rsidR="00A23CF0" w:rsidRPr="00A23CF0">
        <w:rPr>
          <w:rFonts w:ascii="Times New Roman" w:hAnsi="Times New Roman" w:cs="Times New Roman"/>
          <w:sz w:val="28"/>
          <w:szCs w:val="28"/>
          <w:lang w:eastAsia="ar-SA"/>
        </w:rPr>
        <w:t>решения</w:t>
      </w:r>
      <w:r w:rsidR="00E646AA" w:rsidRPr="00A23CF0">
        <w:rPr>
          <w:rFonts w:ascii="Times New Roman" w:hAnsi="Times New Roman" w:cs="Times New Roman"/>
          <w:sz w:val="28"/>
          <w:szCs w:val="28"/>
          <w:lang w:eastAsia="ar-SA"/>
        </w:rPr>
        <w:t xml:space="preserve"> о присвоении</w:t>
      </w:r>
      <w:r w:rsidR="00E646AA" w:rsidRPr="00D40A9C">
        <w:rPr>
          <w:rFonts w:ascii="Times New Roman" w:hAnsi="Times New Roman" w:cs="Times New Roman"/>
          <w:sz w:val="28"/>
          <w:szCs w:val="28"/>
          <w:lang w:eastAsia="ar-SA"/>
        </w:rPr>
        <w:t xml:space="preserve"> адреса объекту адресации в 2-х экземплярах.</w:t>
      </w:r>
    </w:p>
    <w:p w14:paraId="378B04BC" w14:textId="77777777" w:rsidR="004F6042" w:rsidRPr="0037353B" w:rsidRDefault="00E646AA" w:rsidP="0037353B">
      <w:pPr>
        <w:pStyle w:val="a9"/>
        <w:shd w:val="clear" w:color="auto" w:fill="FFFFFF"/>
        <w:spacing w:after="0" w:line="360" w:lineRule="auto"/>
        <w:ind w:firstLine="675"/>
        <w:jc w:val="both"/>
        <w:rPr>
          <w:sz w:val="28"/>
          <w:szCs w:val="28"/>
        </w:rPr>
      </w:pPr>
      <w:r w:rsidRPr="0037353B">
        <w:rPr>
          <w:sz w:val="28"/>
          <w:szCs w:val="28"/>
          <w:lang w:eastAsia="ar-SA"/>
        </w:rPr>
        <w:t xml:space="preserve">Присвоение адреса объекту адресации осуществляется в отношении земельных участков, зданий, сооружений, объектов незавершенного строительства и помещений, </w:t>
      </w:r>
      <w:proofErr w:type="spellStart"/>
      <w:r w:rsidRPr="0037353B">
        <w:rPr>
          <w:sz w:val="28"/>
          <w:szCs w:val="28"/>
          <w:lang w:eastAsia="ar-SA"/>
        </w:rPr>
        <w:t>машино</w:t>
      </w:r>
      <w:proofErr w:type="spellEnd"/>
      <w:r w:rsidRPr="0037353B">
        <w:rPr>
          <w:sz w:val="28"/>
          <w:szCs w:val="28"/>
          <w:lang w:eastAsia="ar-SA"/>
        </w:rPr>
        <w:t>-мест.</w:t>
      </w:r>
      <w:r w:rsidR="001E3FA4">
        <w:rPr>
          <w:sz w:val="28"/>
          <w:szCs w:val="28"/>
          <w:lang w:eastAsia="ar-SA"/>
        </w:rPr>
        <w:t xml:space="preserve"> </w:t>
      </w:r>
      <w:r w:rsidR="004F6042" w:rsidRPr="0037353B">
        <w:rPr>
          <w:sz w:val="28"/>
          <w:szCs w:val="28"/>
        </w:rPr>
        <w:t>Объектом адресации являются:</w:t>
      </w:r>
    </w:p>
    <w:p w14:paraId="6B416AB3" w14:textId="77777777" w:rsidR="004F6042" w:rsidRPr="0037353B" w:rsidRDefault="004F6042" w:rsidP="0037353B">
      <w:pPr>
        <w:shd w:val="clear" w:color="auto" w:fill="FFFFFF"/>
        <w:spacing w:after="0" w:line="360" w:lineRule="auto"/>
        <w:ind w:firstLine="675"/>
        <w:jc w:val="both"/>
        <w:rPr>
          <w:rFonts w:ascii="Times New Roman" w:eastAsia="Times New Roman" w:hAnsi="Times New Roman" w:cs="Times New Roman"/>
          <w:sz w:val="28"/>
          <w:szCs w:val="28"/>
        </w:rPr>
      </w:pPr>
      <w:r w:rsidRPr="0037353B">
        <w:rPr>
          <w:rFonts w:ascii="Times New Roman" w:eastAsia="Times New Roman" w:hAnsi="Times New Roman" w:cs="Times New Roman"/>
          <w:sz w:val="28"/>
          <w:szCs w:val="28"/>
        </w:rPr>
        <w:t>а) здание (строение, за исключением некапитального строения), в том числе строительство которого не завершено;</w:t>
      </w:r>
    </w:p>
    <w:p w14:paraId="47A73D07" w14:textId="77777777" w:rsidR="004F6042" w:rsidRPr="0037353B" w:rsidRDefault="004F6042" w:rsidP="0037353B">
      <w:pPr>
        <w:shd w:val="clear" w:color="auto" w:fill="FFFFFF"/>
        <w:spacing w:after="0" w:line="360" w:lineRule="auto"/>
        <w:ind w:firstLine="675"/>
        <w:jc w:val="both"/>
        <w:rPr>
          <w:rFonts w:ascii="Times New Roman" w:eastAsia="Times New Roman" w:hAnsi="Times New Roman" w:cs="Times New Roman"/>
          <w:sz w:val="28"/>
          <w:szCs w:val="28"/>
        </w:rPr>
      </w:pPr>
      <w:r w:rsidRPr="0037353B">
        <w:rPr>
          <w:rFonts w:ascii="Times New Roman" w:eastAsia="Times New Roman" w:hAnsi="Times New Roman" w:cs="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14:paraId="75DD13E0" w14:textId="77777777" w:rsidR="004F6042" w:rsidRPr="0037353B" w:rsidRDefault="004F6042" w:rsidP="0037353B">
      <w:pPr>
        <w:shd w:val="clear" w:color="auto" w:fill="FFFFFF"/>
        <w:spacing w:after="0" w:line="360" w:lineRule="auto"/>
        <w:ind w:firstLine="675"/>
        <w:jc w:val="both"/>
        <w:rPr>
          <w:rFonts w:ascii="Times New Roman" w:eastAsia="Times New Roman" w:hAnsi="Times New Roman" w:cs="Times New Roman"/>
          <w:sz w:val="28"/>
          <w:szCs w:val="28"/>
        </w:rPr>
      </w:pPr>
      <w:r w:rsidRPr="0037353B">
        <w:rPr>
          <w:rFonts w:ascii="Times New Roman" w:eastAsia="Times New Roman" w:hAnsi="Times New Roman" w:cs="Times New Roman"/>
          <w:sz w:val="28"/>
          <w:szCs w:val="28"/>
        </w:rPr>
        <w:lastRenderedPageBreak/>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3D506C84" w14:textId="77777777" w:rsidR="004F6042" w:rsidRPr="0037353B" w:rsidRDefault="004F6042" w:rsidP="0037353B">
      <w:pPr>
        <w:shd w:val="clear" w:color="auto" w:fill="FFFFFF"/>
        <w:spacing w:after="0" w:line="360" w:lineRule="auto"/>
        <w:ind w:firstLine="675"/>
        <w:jc w:val="both"/>
        <w:rPr>
          <w:rFonts w:ascii="Times New Roman" w:eastAsia="Times New Roman" w:hAnsi="Times New Roman" w:cs="Times New Roman"/>
          <w:sz w:val="28"/>
          <w:szCs w:val="28"/>
        </w:rPr>
      </w:pPr>
      <w:r w:rsidRPr="0037353B">
        <w:rPr>
          <w:rFonts w:ascii="Times New Roman" w:eastAsia="Times New Roman" w:hAnsi="Times New Roman" w:cs="Times New Roman"/>
          <w:sz w:val="28"/>
          <w:szCs w:val="28"/>
        </w:rPr>
        <w:t>г) помещение, являющееся частью объекта капитального строительства;</w:t>
      </w:r>
    </w:p>
    <w:p w14:paraId="515FCC68" w14:textId="77777777" w:rsidR="004F6042" w:rsidRPr="0037353B" w:rsidRDefault="004F6042" w:rsidP="0037353B">
      <w:pPr>
        <w:shd w:val="clear" w:color="auto" w:fill="FFFFFF"/>
        <w:spacing w:after="0" w:line="360" w:lineRule="auto"/>
        <w:ind w:firstLine="675"/>
        <w:jc w:val="both"/>
        <w:rPr>
          <w:rFonts w:ascii="Times New Roman" w:eastAsia="Times New Roman" w:hAnsi="Times New Roman" w:cs="Times New Roman"/>
          <w:sz w:val="28"/>
          <w:szCs w:val="28"/>
        </w:rPr>
      </w:pPr>
      <w:r w:rsidRPr="0037353B">
        <w:rPr>
          <w:rFonts w:ascii="Times New Roman" w:eastAsia="Times New Roman" w:hAnsi="Times New Roman" w:cs="Times New Roman"/>
          <w:sz w:val="28"/>
          <w:szCs w:val="28"/>
        </w:rPr>
        <w:t>д) </w:t>
      </w:r>
      <w:proofErr w:type="spellStart"/>
      <w:r w:rsidRPr="0037353B">
        <w:rPr>
          <w:rFonts w:ascii="Times New Roman" w:eastAsia="Times New Roman" w:hAnsi="Times New Roman" w:cs="Times New Roman"/>
          <w:sz w:val="28"/>
          <w:szCs w:val="28"/>
        </w:rPr>
        <w:t>машино</w:t>
      </w:r>
      <w:proofErr w:type="spellEnd"/>
      <w:r w:rsidRPr="0037353B">
        <w:rPr>
          <w:rFonts w:ascii="Times New Roman" w:eastAsia="Times New Roman" w:hAnsi="Times New Roman" w:cs="Times New Roman"/>
          <w:sz w:val="28"/>
          <w:szCs w:val="28"/>
        </w:rPr>
        <w:t xml:space="preserve">-место (за исключением </w:t>
      </w:r>
      <w:proofErr w:type="spellStart"/>
      <w:r w:rsidRPr="0037353B">
        <w:rPr>
          <w:rFonts w:ascii="Times New Roman" w:eastAsia="Times New Roman" w:hAnsi="Times New Roman" w:cs="Times New Roman"/>
          <w:sz w:val="28"/>
          <w:szCs w:val="28"/>
        </w:rPr>
        <w:t>машино</w:t>
      </w:r>
      <w:proofErr w:type="spellEnd"/>
      <w:r w:rsidRPr="0037353B">
        <w:rPr>
          <w:rFonts w:ascii="Times New Roman" w:eastAsia="Times New Roman" w:hAnsi="Times New Roman" w:cs="Times New Roman"/>
          <w:sz w:val="28"/>
          <w:szCs w:val="28"/>
        </w:rPr>
        <w:t xml:space="preserve">-места, являющегося частью некапитального здания или сооружения). </w:t>
      </w:r>
    </w:p>
    <w:p w14:paraId="6331A46B" w14:textId="77777777" w:rsidR="00E646AA" w:rsidRPr="00D40A9C" w:rsidRDefault="00145BD0" w:rsidP="00E646AA">
      <w:pPr>
        <w:pStyle w:val="ConsPlusNormal"/>
        <w:spacing w:line="36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66</w:t>
      </w:r>
      <w:r w:rsidR="00E646AA" w:rsidRPr="00D40A9C">
        <w:rPr>
          <w:rFonts w:ascii="Times New Roman" w:hAnsi="Times New Roman" w:cs="Times New Roman"/>
          <w:sz w:val="28"/>
          <w:szCs w:val="28"/>
          <w:lang w:eastAsia="ar-SA"/>
        </w:rPr>
        <w:t xml:space="preserve">. В случае, предусмотренном подпунктом </w:t>
      </w:r>
      <w:r w:rsidR="00E646AA">
        <w:rPr>
          <w:rFonts w:ascii="Times New Roman" w:hAnsi="Times New Roman" w:cs="Times New Roman"/>
          <w:sz w:val="28"/>
          <w:szCs w:val="28"/>
          <w:lang w:eastAsia="ar-SA"/>
        </w:rPr>
        <w:t>2</w:t>
      </w:r>
      <w:r w:rsidR="00E646AA" w:rsidRPr="00D40A9C">
        <w:rPr>
          <w:rFonts w:ascii="Times New Roman" w:hAnsi="Times New Roman" w:cs="Times New Roman"/>
          <w:sz w:val="28"/>
          <w:szCs w:val="28"/>
          <w:lang w:eastAsia="ar-SA"/>
        </w:rPr>
        <w:t xml:space="preserve"> пункта </w:t>
      </w:r>
      <w:r>
        <w:rPr>
          <w:rFonts w:ascii="Times New Roman" w:hAnsi="Times New Roman" w:cs="Times New Roman"/>
          <w:sz w:val="28"/>
          <w:szCs w:val="28"/>
          <w:lang w:eastAsia="ar-SA"/>
        </w:rPr>
        <w:t>64</w:t>
      </w:r>
      <w:r w:rsidR="00E646AA" w:rsidRPr="00D40A9C">
        <w:rPr>
          <w:rFonts w:ascii="Times New Roman" w:hAnsi="Times New Roman" w:cs="Times New Roman"/>
          <w:sz w:val="28"/>
          <w:szCs w:val="28"/>
          <w:lang w:eastAsia="ar-SA"/>
        </w:rPr>
        <w:t xml:space="preserve"> настоящего административного регламента, </w:t>
      </w:r>
      <w:r w:rsidR="00E646AA" w:rsidRPr="00D40A9C">
        <w:rPr>
          <w:rFonts w:ascii="Times New Roman" w:hAnsi="Times New Roman" w:cs="Times New Roman"/>
          <w:spacing w:val="-1"/>
          <w:sz w:val="28"/>
          <w:szCs w:val="28"/>
          <w:lang w:eastAsia="ar-SA"/>
        </w:rPr>
        <w:t xml:space="preserve">специалистом </w:t>
      </w:r>
      <w:r w:rsidR="0028114E">
        <w:rPr>
          <w:rFonts w:ascii="Times New Roman" w:hAnsi="Times New Roman" w:cs="Times New Roman"/>
          <w:bCs/>
          <w:sz w:val="28"/>
          <w:szCs w:val="28"/>
        </w:rPr>
        <w:t>Управления</w:t>
      </w:r>
      <w:r w:rsidR="00E646AA" w:rsidRPr="00D40A9C">
        <w:rPr>
          <w:rFonts w:ascii="Times New Roman" w:hAnsi="Times New Roman" w:cs="Times New Roman"/>
          <w:sz w:val="28"/>
          <w:szCs w:val="28"/>
          <w:lang w:eastAsia="ar-SA"/>
        </w:rPr>
        <w:t xml:space="preserve"> подготавливается постановление об изменении адреса объекту адресации в 2-х экземплярах.</w:t>
      </w:r>
    </w:p>
    <w:p w14:paraId="027D99A1" w14:textId="77777777" w:rsidR="00E646AA" w:rsidRPr="00D40A9C" w:rsidRDefault="00E646AA" w:rsidP="00E646AA">
      <w:pPr>
        <w:pStyle w:val="ConsPlusNormal"/>
        <w:spacing w:line="360" w:lineRule="auto"/>
        <w:ind w:firstLine="540"/>
        <w:jc w:val="both"/>
        <w:rPr>
          <w:rFonts w:ascii="Times New Roman" w:hAnsi="Times New Roman" w:cs="Times New Roman"/>
          <w:sz w:val="28"/>
          <w:szCs w:val="28"/>
          <w:lang w:eastAsia="ar-SA"/>
        </w:rPr>
      </w:pPr>
      <w:r w:rsidRPr="00D40A9C">
        <w:rPr>
          <w:rFonts w:ascii="Times New Roman" w:hAnsi="Times New Roman" w:cs="Times New Roman"/>
          <w:sz w:val="28"/>
          <w:szCs w:val="28"/>
          <w:lang w:eastAsia="ar-SA"/>
        </w:rPr>
        <w:t>В случае присвоения объекту адресации нового адреса, решение о присвоении этому объекту нового адреса может быть объединено с решением об аннулировании предыдущего адреса этого объекта.</w:t>
      </w:r>
    </w:p>
    <w:p w14:paraId="277B7986" w14:textId="0D31E2FD" w:rsidR="00E646AA" w:rsidRPr="00D40A9C" w:rsidRDefault="00145BD0" w:rsidP="00E646AA">
      <w:pPr>
        <w:pStyle w:val="ConsPlusNormal"/>
        <w:spacing w:line="36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67</w:t>
      </w:r>
      <w:r w:rsidR="00E646AA" w:rsidRPr="00D40A9C">
        <w:rPr>
          <w:rFonts w:ascii="Times New Roman" w:hAnsi="Times New Roman" w:cs="Times New Roman"/>
          <w:sz w:val="28"/>
          <w:szCs w:val="28"/>
          <w:lang w:eastAsia="ar-SA"/>
        </w:rPr>
        <w:t xml:space="preserve">. В случае, предусмотренном подпунктом 3 пункта </w:t>
      </w:r>
      <w:r>
        <w:rPr>
          <w:rFonts w:ascii="Times New Roman" w:hAnsi="Times New Roman" w:cs="Times New Roman"/>
          <w:sz w:val="28"/>
          <w:szCs w:val="28"/>
          <w:lang w:eastAsia="ar-SA"/>
        </w:rPr>
        <w:t>64</w:t>
      </w:r>
      <w:r w:rsidR="00E646AA" w:rsidRPr="00D40A9C">
        <w:rPr>
          <w:rFonts w:ascii="Times New Roman" w:hAnsi="Times New Roman" w:cs="Times New Roman"/>
          <w:sz w:val="28"/>
          <w:szCs w:val="28"/>
          <w:lang w:eastAsia="ar-SA"/>
        </w:rPr>
        <w:t xml:space="preserve"> настоящего административного регламента, с</w:t>
      </w:r>
      <w:r w:rsidR="00E646AA" w:rsidRPr="00D40A9C">
        <w:rPr>
          <w:rFonts w:ascii="Times New Roman" w:hAnsi="Times New Roman" w:cs="Times New Roman"/>
          <w:spacing w:val="-1"/>
          <w:sz w:val="28"/>
          <w:szCs w:val="28"/>
          <w:lang w:eastAsia="ar-SA"/>
        </w:rPr>
        <w:t xml:space="preserve">пециалистом </w:t>
      </w:r>
      <w:r w:rsidR="008A77E6">
        <w:rPr>
          <w:rFonts w:ascii="Times New Roman" w:hAnsi="Times New Roman" w:cs="Times New Roman"/>
          <w:bCs/>
          <w:sz w:val="28"/>
          <w:szCs w:val="28"/>
        </w:rPr>
        <w:t>Управления</w:t>
      </w:r>
      <w:r w:rsidR="00E646AA" w:rsidRPr="00D40A9C">
        <w:rPr>
          <w:rFonts w:ascii="Times New Roman" w:hAnsi="Times New Roman" w:cs="Times New Roman"/>
          <w:sz w:val="28"/>
          <w:szCs w:val="28"/>
          <w:lang w:eastAsia="ar-SA"/>
        </w:rPr>
        <w:t xml:space="preserve"> подготавливается проект постановления </w:t>
      </w:r>
      <w:r w:rsidR="008A77E6">
        <w:rPr>
          <w:rFonts w:ascii="Times New Roman" w:hAnsi="Times New Roman" w:cs="Times New Roman"/>
          <w:bCs/>
          <w:sz w:val="28"/>
          <w:szCs w:val="28"/>
        </w:rPr>
        <w:t>Администрации</w:t>
      </w:r>
      <w:r w:rsidR="00E646AA" w:rsidRPr="00D40A9C">
        <w:rPr>
          <w:rFonts w:ascii="Times New Roman" w:hAnsi="Times New Roman" w:cs="Times New Roman"/>
          <w:sz w:val="28"/>
          <w:szCs w:val="28"/>
          <w:lang w:eastAsia="ar-SA"/>
        </w:rPr>
        <w:t xml:space="preserve"> об аннулировании адреса объекту адресации.</w:t>
      </w:r>
    </w:p>
    <w:p w14:paraId="46F1E0D3" w14:textId="77777777" w:rsidR="00E646AA" w:rsidRPr="00D40A9C" w:rsidRDefault="00145BD0" w:rsidP="00E646AA">
      <w:pPr>
        <w:pStyle w:val="ConsPlusNormal"/>
        <w:spacing w:line="360" w:lineRule="auto"/>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68</w:t>
      </w:r>
      <w:r w:rsidR="00E646AA" w:rsidRPr="00D40A9C">
        <w:rPr>
          <w:rFonts w:ascii="Times New Roman" w:hAnsi="Times New Roman" w:cs="Times New Roman"/>
          <w:sz w:val="28"/>
          <w:szCs w:val="28"/>
          <w:lang w:eastAsia="ar-SA"/>
        </w:rPr>
        <w:t>. Аннулирование адреса объекта адресации осуществляется в случаях:</w:t>
      </w:r>
    </w:p>
    <w:p w14:paraId="484AD2A6" w14:textId="77777777" w:rsidR="00E646AA" w:rsidRPr="00D40A9C" w:rsidRDefault="00E646AA" w:rsidP="00E646AA">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1) </w:t>
      </w:r>
      <w:r w:rsidRPr="00D40A9C">
        <w:rPr>
          <w:rFonts w:ascii="Times New Roman" w:hAnsi="Times New Roman"/>
          <w:sz w:val="28"/>
          <w:szCs w:val="28"/>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797FF588" w14:textId="77777777" w:rsidR="00E646AA" w:rsidRPr="00D40A9C" w:rsidRDefault="00E646AA" w:rsidP="00E646AA">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2) </w:t>
      </w:r>
      <w:r w:rsidRPr="00D40A9C">
        <w:rPr>
          <w:rFonts w:ascii="Times New Roman" w:hAnsi="Times New Roman"/>
          <w:sz w:val="28"/>
          <w:szCs w:val="28"/>
        </w:rPr>
        <w:t>исключения из Единого государственного реестра недвижимости указанных в части 7 статьи 72 Федерального закона от 13</w:t>
      </w:r>
      <w:r w:rsidR="006E577C">
        <w:rPr>
          <w:rFonts w:ascii="Times New Roman" w:hAnsi="Times New Roman"/>
          <w:sz w:val="28"/>
          <w:szCs w:val="28"/>
        </w:rPr>
        <w:t xml:space="preserve"> июля </w:t>
      </w:r>
      <w:r w:rsidRPr="00D40A9C">
        <w:rPr>
          <w:rFonts w:ascii="Times New Roman" w:hAnsi="Times New Roman"/>
          <w:sz w:val="28"/>
          <w:szCs w:val="28"/>
        </w:rPr>
        <w:t>2015 № 218-ФЗ «О государственной регистрации недвижимости» сведений об объекте недвижимости, являющемся объектом адресации;</w:t>
      </w:r>
    </w:p>
    <w:p w14:paraId="3CFB4A55" w14:textId="77777777" w:rsidR="00E646AA" w:rsidRPr="00D40A9C" w:rsidRDefault="00E646AA" w:rsidP="00E646AA">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3) </w:t>
      </w:r>
      <w:r w:rsidRPr="00D40A9C">
        <w:rPr>
          <w:rFonts w:ascii="Times New Roman" w:hAnsi="Times New Roman"/>
          <w:sz w:val="28"/>
          <w:szCs w:val="28"/>
        </w:rPr>
        <w:t>присвоения объекту адресации нового адреса.</w:t>
      </w:r>
    </w:p>
    <w:p w14:paraId="0F5F7653" w14:textId="77777777" w:rsidR="00E646AA" w:rsidRPr="00D40A9C" w:rsidRDefault="00145BD0" w:rsidP="00E646AA">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lang w:eastAsia="ar-SA"/>
        </w:rPr>
        <w:t>69</w:t>
      </w:r>
      <w:r w:rsidR="00E646AA" w:rsidRPr="00D40A9C">
        <w:rPr>
          <w:rFonts w:ascii="Times New Roman" w:hAnsi="Times New Roman"/>
          <w:sz w:val="28"/>
          <w:szCs w:val="28"/>
          <w:lang w:eastAsia="ar-SA"/>
        </w:rPr>
        <w:t xml:space="preserve">. </w:t>
      </w:r>
      <w:r w:rsidR="00E646AA" w:rsidRPr="00D40A9C">
        <w:rPr>
          <w:rFonts w:ascii="Times New Roman" w:hAnsi="Times New Roman"/>
          <w:sz w:val="28"/>
          <w:szCs w:val="28"/>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5C4B00A7" w14:textId="77777777" w:rsidR="00E646AA" w:rsidRPr="00D40A9C" w:rsidRDefault="00E646AA" w:rsidP="00E646AA">
      <w:pPr>
        <w:autoSpaceDE w:val="0"/>
        <w:autoSpaceDN w:val="0"/>
        <w:adjustRightInd w:val="0"/>
        <w:spacing w:after="0" w:line="360" w:lineRule="auto"/>
        <w:ind w:firstLine="540"/>
        <w:jc w:val="both"/>
        <w:rPr>
          <w:rFonts w:ascii="Times New Roman" w:hAnsi="Times New Roman"/>
          <w:sz w:val="28"/>
          <w:szCs w:val="28"/>
        </w:rPr>
      </w:pPr>
      <w:r w:rsidRPr="00D40A9C">
        <w:rPr>
          <w:rFonts w:ascii="Times New Roman" w:hAnsi="Times New Roman"/>
          <w:sz w:val="28"/>
          <w:szCs w:val="28"/>
          <w:lang w:eastAsia="ar-SA"/>
        </w:rPr>
        <w:lastRenderedPageBreak/>
        <w:t>Аннулирование адреса существующего объекта адресации без одновременного присвоения этому объекту адресации нового адреса не допускается.</w:t>
      </w:r>
    </w:p>
    <w:p w14:paraId="4464F0D7" w14:textId="77777777" w:rsidR="00E646AA" w:rsidRPr="00D40A9C" w:rsidRDefault="00E646AA" w:rsidP="00E4266C">
      <w:pPr>
        <w:autoSpaceDE w:val="0"/>
        <w:autoSpaceDN w:val="0"/>
        <w:adjustRightInd w:val="0"/>
        <w:spacing w:after="0" w:line="360" w:lineRule="auto"/>
        <w:ind w:firstLine="540"/>
        <w:jc w:val="both"/>
        <w:rPr>
          <w:rFonts w:ascii="Times New Roman" w:hAnsi="Times New Roman"/>
          <w:sz w:val="28"/>
          <w:szCs w:val="28"/>
        </w:rPr>
      </w:pPr>
      <w:r w:rsidRPr="00D40A9C">
        <w:rPr>
          <w:rFonts w:ascii="Times New Roman" w:hAnsi="Times New Roman"/>
          <w:sz w:val="28"/>
          <w:szCs w:val="28"/>
          <w:lang w:eastAsia="ar-SA"/>
        </w:rPr>
        <w:t>Аннулирование адресов объектов адресации, являющихся преобразуемыми объектами недвижимого имущества (за исключением объектов адресации, сохраняющихся в измененных границах), осуществляется после снятия с учета таких преобразуемых объектов недвижимого имущества. Аннулирование и повторное присвоение адресов объектам адресации, являющимся преобразуемыми объектами недвижимого имущества, которые после преобразования сохраняются в измененных границах, не производится.</w:t>
      </w:r>
    </w:p>
    <w:p w14:paraId="6F7850B4" w14:textId="77777777" w:rsidR="00E646AA" w:rsidRPr="00BF4F8D" w:rsidRDefault="00E646AA" w:rsidP="00E4266C">
      <w:pPr>
        <w:autoSpaceDE w:val="0"/>
        <w:autoSpaceDN w:val="0"/>
        <w:adjustRightInd w:val="0"/>
        <w:spacing w:after="0" w:line="360" w:lineRule="auto"/>
        <w:ind w:firstLine="540"/>
        <w:jc w:val="both"/>
        <w:rPr>
          <w:rFonts w:ascii="Times New Roman" w:hAnsi="Times New Roman"/>
          <w:sz w:val="28"/>
          <w:szCs w:val="28"/>
        </w:rPr>
      </w:pPr>
      <w:r w:rsidRPr="00D40A9C">
        <w:rPr>
          <w:rFonts w:ascii="Times New Roman" w:hAnsi="Times New Roman"/>
          <w:sz w:val="28"/>
          <w:szCs w:val="28"/>
          <w:lang w:eastAsia="ar-SA"/>
        </w:rPr>
        <w:t xml:space="preserve">В случае аннулирования адреса здания или сооружения в связи с прекращением его существования </w:t>
      </w:r>
      <w:r w:rsidRPr="00BF4F8D">
        <w:rPr>
          <w:rFonts w:ascii="Times New Roman" w:hAnsi="Times New Roman"/>
          <w:sz w:val="28"/>
          <w:szCs w:val="28"/>
          <w:lang w:eastAsia="ar-SA"/>
        </w:rPr>
        <w:t xml:space="preserve">как объекта недвижимого имущества, одновременно аннулируются адреса всех помещений и </w:t>
      </w:r>
      <w:proofErr w:type="spellStart"/>
      <w:r w:rsidRPr="00BF4F8D">
        <w:rPr>
          <w:rFonts w:ascii="Times New Roman" w:hAnsi="Times New Roman"/>
          <w:sz w:val="28"/>
          <w:szCs w:val="28"/>
          <w:lang w:eastAsia="ar-SA"/>
        </w:rPr>
        <w:t>машино</w:t>
      </w:r>
      <w:proofErr w:type="spellEnd"/>
      <w:r w:rsidRPr="00BF4F8D">
        <w:rPr>
          <w:rFonts w:ascii="Times New Roman" w:hAnsi="Times New Roman"/>
          <w:sz w:val="28"/>
          <w:szCs w:val="28"/>
          <w:lang w:eastAsia="ar-SA"/>
        </w:rPr>
        <w:t>-мест в таком здании или сооружении.</w:t>
      </w:r>
    </w:p>
    <w:p w14:paraId="75BCF91B" w14:textId="6956DA9B" w:rsidR="00E4266C" w:rsidRDefault="00E646AA" w:rsidP="00E4266C">
      <w:pPr>
        <w:pStyle w:val="ConsPlusNormal"/>
        <w:spacing w:line="360" w:lineRule="auto"/>
        <w:ind w:firstLine="539"/>
        <w:jc w:val="both"/>
        <w:outlineLvl w:val="1"/>
        <w:rPr>
          <w:rFonts w:ascii="Times New Roman" w:hAnsi="Times New Roman" w:cs="Times New Roman"/>
          <w:b/>
          <w:bCs/>
          <w:sz w:val="28"/>
          <w:szCs w:val="28"/>
        </w:rPr>
      </w:pPr>
      <w:r>
        <w:rPr>
          <w:rFonts w:ascii="Times New Roman" w:hAnsi="Times New Roman"/>
          <w:sz w:val="28"/>
          <w:szCs w:val="28"/>
          <w:lang w:eastAsia="ar-SA"/>
        </w:rPr>
        <w:t>7</w:t>
      </w:r>
      <w:r w:rsidR="00145BD0">
        <w:rPr>
          <w:rFonts w:ascii="Times New Roman" w:hAnsi="Times New Roman"/>
          <w:sz w:val="28"/>
          <w:szCs w:val="28"/>
          <w:lang w:eastAsia="ar-SA"/>
        </w:rPr>
        <w:t>0</w:t>
      </w:r>
      <w:r w:rsidRPr="00BF4F8D">
        <w:rPr>
          <w:rFonts w:ascii="Times New Roman" w:hAnsi="Times New Roman"/>
          <w:sz w:val="28"/>
          <w:szCs w:val="28"/>
          <w:lang w:eastAsia="ar-SA"/>
        </w:rPr>
        <w:t xml:space="preserve">. В случаях, предусмотренных подпунктом 4 пункта </w:t>
      </w:r>
      <w:r w:rsidR="00145BD0">
        <w:rPr>
          <w:rFonts w:ascii="Times New Roman" w:hAnsi="Times New Roman"/>
          <w:sz w:val="28"/>
          <w:szCs w:val="28"/>
          <w:lang w:eastAsia="ar-SA"/>
        </w:rPr>
        <w:t>64</w:t>
      </w:r>
      <w:r w:rsidRPr="00BF4F8D">
        <w:rPr>
          <w:rFonts w:ascii="Times New Roman" w:hAnsi="Times New Roman"/>
          <w:sz w:val="28"/>
          <w:szCs w:val="28"/>
          <w:lang w:eastAsia="ar-SA"/>
        </w:rPr>
        <w:t xml:space="preserve"> настоящего административного регламента, </w:t>
      </w:r>
      <w:r w:rsidRPr="00BF4F8D">
        <w:rPr>
          <w:rFonts w:ascii="Times New Roman" w:hAnsi="Times New Roman"/>
          <w:spacing w:val="-1"/>
          <w:sz w:val="28"/>
          <w:szCs w:val="28"/>
          <w:lang w:eastAsia="ar-SA"/>
        </w:rPr>
        <w:t xml:space="preserve">специалистом </w:t>
      </w:r>
      <w:r w:rsidR="008A77E6">
        <w:rPr>
          <w:rFonts w:ascii="Times New Roman" w:hAnsi="Times New Roman"/>
          <w:bCs/>
          <w:sz w:val="28"/>
          <w:szCs w:val="28"/>
        </w:rPr>
        <w:t>Управления</w:t>
      </w:r>
      <w:r w:rsidRPr="00BF4F8D">
        <w:rPr>
          <w:rFonts w:ascii="Times New Roman" w:hAnsi="Times New Roman"/>
          <w:sz w:val="28"/>
          <w:szCs w:val="28"/>
          <w:lang w:eastAsia="ar-SA"/>
        </w:rPr>
        <w:t xml:space="preserve"> подготавливается мотивированный отказ в присвоении, изменении и аннулировании </w:t>
      </w:r>
      <w:r w:rsidRPr="006E577C">
        <w:rPr>
          <w:rFonts w:ascii="Times New Roman" w:hAnsi="Times New Roman"/>
          <w:sz w:val="28"/>
          <w:szCs w:val="28"/>
          <w:lang w:eastAsia="ar-SA"/>
        </w:rPr>
        <w:t xml:space="preserve">адреса объекту адресации по основаниям, предусмотренным пунктом </w:t>
      </w:r>
      <w:r w:rsidR="006E577C" w:rsidRPr="006E577C">
        <w:rPr>
          <w:rFonts w:ascii="Times New Roman" w:hAnsi="Times New Roman"/>
          <w:sz w:val="28"/>
          <w:szCs w:val="28"/>
          <w:lang w:eastAsia="ar-SA"/>
        </w:rPr>
        <w:t>28</w:t>
      </w:r>
      <w:r w:rsidRPr="006E577C">
        <w:rPr>
          <w:rFonts w:ascii="Times New Roman" w:hAnsi="Times New Roman"/>
          <w:sz w:val="28"/>
          <w:szCs w:val="28"/>
          <w:lang w:eastAsia="ar-SA"/>
        </w:rPr>
        <w:t xml:space="preserve"> настоящего</w:t>
      </w:r>
      <w:r w:rsidR="001E3FA4">
        <w:rPr>
          <w:rFonts w:ascii="Times New Roman" w:hAnsi="Times New Roman"/>
          <w:sz w:val="28"/>
          <w:szCs w:val="28"/>
          <w:lang w:eastAsia="ar-SA"/>
        </w:rPr>
        <w:t xml:space="preserve"> </w:t>
      </w:r>
      <w:r w:rsidRPr="0028114E">
        <w:rPr>
          <w:rFonts w:ascii="Times New Roman" w:hAnsi="Times New Roman"/>
          <w:sz w:val="28"/>
          <w:szCs w:val="28"/>
          <w:lang w:eastAsia="ar-SA"/>
        </w:rPr>
        <w:t xml:space="preserve">административного регламента и по форме согласно приложению  </w:t>
      </w:r>
      <w:r w:rsidR="0028114E" w:rsidRPr="0028114E">
        <w:rPr>
          <w:rFonts w:ascii="Times New Roman" w:hAnsi="Times New Roman"/>
          <w:sz w:val="28"/>
          <w:szCs w:val="28"/>
          <w:lang w:eastAsia="ar-SA"/>
        </w:rPr>
        <w:t>3</w:t>
      </w:r>
      <w:r w:rsidRPr="0028114E">
        <w:rPr>
          <w:rFonts w:ascii="Times New Roman" w:eastAsia="Arial" w:hAnsi="Times New Roman"/>
          <w:sz w:val="28"/>
          <w:szCs w:val="28"/>
          <w:lang w:eastAsia="zh-CN" w:bidi="hi-IN"/>
        </w:rPr>
        <w:t xml:space="preserve"> к настоящему</w:t>
      </w:r>
      <w:r w:rsidR="001E3FA4">
        <w:rPr>
          <w:rFonts w:ascii="Times New Roman" w:eastAsia="Arial" w:hAnsi="Times New Roman"/>
          <w:sz w:val="28"/>
          <w:szCs w:val="28"/>
          <w:lang w:eastAsia="zh-CN" w:bidi="hi-IN"/>
        </w:rPr>
        <w:t xml:space="preserve"> </w:t>
      </w:r>
      <w:r w:rsidRPr="00BF4F8D">
        <w:rPr>
          <w:rFonts w:ascii="Times New Roman" w:eastAsia="Arial" w:hAnsi="Times New Roman"/>
          <w:sz w:val="28"/>
          <w:szCs w:val="28"/>
          <w:lang w:eastAsia="zh-CN" w:bidi="hi-IN"/>
        </w:rPr>
        <w:t>административному регламенту</w:t>
      </w:r>
      <w:r w:rsidRPr="00BF4F8D">
        <w:rPr>
          <w:rFonts w:ascii="Times New Roman" w:hAnsi="Times New Roman"/>
          <w:sz w:val="28"/>
          <w:szCs w:val="28"/>
          <w:lang w:eastAsia="ar-SA"/>
        </w:rPr>
        <w:t>.</w:t>
      </w:r>
    </w:p>
    <w:p w14:paraId="6DAD7A6A" w14:textId="77777777" w:rsidR="00E646AA" w:rsidRPr="00D40A9C" w:rsidRDefault="00E646AA" w:rsidP="00E646AA">
      <w:pPr>
        <w:autoSpaceDE w:val="0"/>
        <w:autoSpaceDN w:val="0"/>
        <w:adjustRightInd w:val="0"/>
        <w:spacing w:after="0" w:line="360" w:lineRule="auto"/>
        <w:ind w:firstLine="709"/>
        <w:jc w:val="both"/>
        <w:rPr>
          <w:rFonts w:ascii="Times New Roman" w:hAnsi="Times New Roman"/>
          <w:sz w:val="28"/>
          <w:szCs w:val="28"/>
        </w:rPr>
      </w:pPr>
      <w:r w:rsidRPr="00094770">
        <w:rPr>
          <w:rFonts w:ascii="Times New Roman" w:hAnsi="Times New Roman"/>
          <w:sz w:val="28"/>
          <w:szCs w:val="28"/>
        </w:rPr>
        <w:t>7</w:t>
      </w:r>
      <w:r w:rsidR="00145BD0">
        <w:rPr>
          <w:rFonts w:ascii="Times New Roman" w:hAnsi="Times New Roman"/>
          <w:sz w:val="28"/>
          <w:szCs w:val="28"/>
        </w:rPr>
        <w:t>1</w:t>
      </w:r>
      <w:r w:rsidRPr="00094770">
        <w:rPr>
          <w:rFonts w:ascii="Times New Roman" w:hAnsi="Times New Roman"/>
          <w:sz w:val="28"/>
          <w:szCs w:val="28"/>
        </w:rPr>
        <w:t xml:space="preserve">. Согласованный проект </w:t>
      </w:r>
      <w:r w:rsidR="00323C51">
        <w:rPr>
          <w:rFonts w:ascii="Times New Roman" w:hAnsi="Times New Roman"/>
          <w:sz w:val="28"/>
          <w:szCs w:val="28"/>
        </w:rPr>
        <w:t>решения</w:t>
      </w:r>
      <w:r w:rsidRPr="00094770">
        <w:rPr>
          <w:rFonts w:ascii="Times New Roman" w:hAnsi="Times New Roman"/>
          <w:sz w:val="28"/>
          <w:szCs w:val="28"/>
        </w:rPr>
        <w:t xml:space="preserve"> о присвоении объекту адресации адреса</w:t>
      </w:r>
      <w:r w:rsidR="00323C51">
        <w:rPr>
          <w:rFonts w:ascii="Times New Roman" w:hAnsi="Times New Roman"/>
          <w:sz w:val="28"/>
          <w:szCs w:val="28"/>
        </w:rPr>
        <w:t>,</w:t>
      </w:r>
      <w:r w:rsidR="001E3FA4">
        <w:rPr>
          <w:rFonts w:ascii="Times New Roman" w:hAnsi="Times New Roman"/>
          <w:sz w:val="28"/>
          <w:szCs w:val="28"/>
        </w:rPr>
        <w:t xml:space="preserve"> </w:t>
      </w:r>
      <w:r w:rsidR="00323C51" w:rsidRPr="00323C51">
        <w:rPr>
          <w:rFonts w:ascii="Times New Roman" w:hAnsi="Times New Roman"/>
          <w:sz w:val="28"/>
          <w:szCs w:val="28"/>
        </w:rPr>
        <w:t>об изменении адреса объекту адресации</w:t>
      </w:r>
      <w:r w:rsidR="00323C51">
        <w:rPr>
          <w:rFonts w:ascii="Times New Roman" w:hAnsi="Times New Roman"/>
          <w:sz w:val="28"/>
          <w:szCs w:val="28"/>
        </w:rPr>
        <w:t xml:space="preserve">, </w:t>
      </w:r>
      <w:r w:rsidRPr="00094770">
        <w:rPr>
          <w:rFonts w:ascii="Times New Roman" w:hAnsi="Times New Roman"/>
          <w:sz w:val="28"/>
          <w:szCs w:val="28"/>
        </w:rPr>
        <w:t xml:space="preserve">об аннулировании адреса объекта адресации или </w:t>
      </w:r>
      <w:r w:rsidRPr="00D40A9C">
        <w:rPr>
          <w:rFonts w:ascii="Times New Roman" w:hAnsi="Times New Roman"/>
          <w:sz w:val="28"/>
          <w:szCs w:val="28"/>
        </w:rPr>
        <w:t xml:space="preserve">проект </w:t>
      </w:r>
      <w:bookmarkStart w:id="4" w:name="_Hlk138318156"/>
      <w:r w:rsidRPr="00D40A9C">
        <w:rPr>
          <w:rFonts w:ascii="Times New Roman" w:hAnsi="Times New Roman"/>
          <w:sz w:val="28"/>
          <w:szCs w:val="28"/>
        </w:rPr>
        <w:t>решения об отказе в присвоении объекту адресации адреса</w:t>
      </w:r>
      <w:r w:rsidR="00323C51">
        <w:rPr>
          <w:rFonts w:ascii="Times New Roman" w:hAnsi="Times New Roman"/>
          <w:sz w:val="28"/>
          <w:szCs w:val="28"/>
        </w:rPr>
        <w:t>,</w:t>
      </w:r>
      <w:r w:rsidR="001E3FA4">
        <w:rPr>
          <w:rFonts w:ascii="Times New Roman" w:hAnsi="Times New Roman"/>
          <w:sz w:val="28"/>
          <w:szCs w:val="28"/>
        </w:rPr>
        <w:t xml:space="preserve"> </w:t>
      </w:r>
      <w:r w:rsidR="00323C51" w:rsidRPr="00323C51">
        <w:rPr>
          <w:rFonts w:ascii="Times New Roman" w:hAnsi="Times New Roman"/>
          <w:sz w:val="28"/>
          <w:szCs w:val="28"/>
        </w:rPr>
        <w:t>изменении адреса объекту адресации</w:t>
      </w:r>
      <w:r w:rsidRPr="00D40A9C">
        <w:rPr>
          <w:rFonts w:ascii="Times New Roman" w:hAnsi="Times New Roman"/>
          <w:sz w:val="28"/>
          <w:szCs w:val="28"/>
        </w:rPr>
        <w:t xml:space="preserve"> или аннулировании его адреса</w:t>
      </w:r>
      <w:bookmarkEnd w:id="4"/>
      <w:r w:rsidRPr="00D40A9C">
        <w:rPr>
          <w:rFonts w:ascii="Times New Roman" w:hAnsi="Times New Roman"/>
          <w:sz w:val="28"/>
          <w:szCs w:val="28"/>
        </w:rPr>
        <w:t xml:space="preserve"> исполнитель передает на подпись </w:t>
      </w:r>
      <w:r w:rsidR="00323C51">
        <w:rPr>
          <w:rFonts w:ascii="Times New Roman" w:hAnsi="Times New Roman"/>
          <w:sz w:val="28"/>
          <w:szCs w:val="28"/>
        </w:rPr>
        <w:t>Главе городского округа</w:t>
      </w:r>
      <w:r w:rsidRPr="00D40A9C">
        <w:rPr>
          <w:rFonts w:ascii="Times New Roman" w:hAnsi="Times New Roman"/>
          <w:sz w:val="28"/>
          <w:szCs w:val="28"/>
        </w:rPr>
        <w:t xml:space="preserve"> </w:t>
      </w:r>
      <w:proofErr w:type="spellStart"/>
      <w:r w:rsidR="001E3FA4">
        <w:rPr>
          <w:rFonts w:ascii="Times New Roman" w:hAnsi="Times New Roman"/>
          <w:sz w:val="28"/>
          <w:szCs w:val="28"/>
        </w:rPr>
        <w:t>Кинель</w:t>
      </w:r>
      <w:proofErr w:type="spellEnd"/>
      <w:r w:rsidR="001E3FA4">
        <w:rPr>
          <w:rFonts w:ascii="Times New Roman" w:hAnsi="Times New Roman"/>
          <w:sz w:val="28"/>
          <w:szCs w:val="28"/>
        </w:rPr>
        <w:t xml:space="preserve"> Самарской области (далее - Глава городского округа)  </w:t>
      </w:r>
      <w:r w:rsidRPr="00D40A9C">
        <w:rPr>
          <w:rFonts w:ascii="Times New Roman" w:hAnsi="Times New Roman"/>
          <w:sz w:val="28"/>
          <w:szCs w:val="28"/>
        </w:rPr>
        <w:t>и далее на регистрацию по правилам делопроизводства.</w:t>
      </w:r>
    </w:p>
    <w:p w14:paraId="333E2D38" w14:textId="77777777" w:rsidR="00E646AA" w:rsidRPr="00D40A9C" w:rsidRDefault="00E646AA" w:rsidP="00E646AA">
      <w:pPr>
        <w:autoSpaceDE w:val="0"/>
        <w:autoSpaceDN w:val="0"/>
        <w:adjustRightInd w:val="0"/>
        <w:spacing w:after="0" w:line="360" w:lineRule="auto"/>
        <w:ind w:firstLine="540"/>
        <w:jc w:val="both"/>
        <w:rPr>
          <w:rFonts w:ascii="Times New Roman" w:hAnsi="Times New Roman"/>
          <w:sz w:val="28"/>
          <w:szCs w:val="28"/>
          <w:lang w:eastAsia="ar-SA"/>
        </w:rPr>
      </w:pPr>
      <w:r w:rsidRPr="00D40A9C">
        <w:rPr>
          <w:rFonts w:ascii="Times New Roman" w:hAnsi="Times New Roman"/>
          <w:sz w:val="28"/>
          <w:szCs w:val="28"/>
          <w:lang w:eastAsia="ar-SA"/>
        </w:rPr>
        <w:t xml:space="preserve">Глава </w:t>
      </w:r>
      <w:r w:rsidR="00DF2CA2">
        <w:rPr>
          <w:rFonts w:ascii="Times New Roman" w:hAnsi="Times New Roman"/>
          <w:bCs/>
          <w:sz w:val="28"/>
          <w:szCs w:val="28"/>
        </w:rPr>
        <w:t>городского округа</w:t>
      </w:r>
      <w:r w:rsidRPr="00D40A9C">
        <w:rPr>
          <w:rFonts w:ascii="Times New Roman" w:hAnsi="Times New Roman"/>
          <w:sz w:val="28"/>
          <w:szCs w:val="28"/>
          <w:lang w:eastAsia="ar-SA"/>
        </w:rPr>
        <w:t xml:space="preserve"> подписывает решение с результатом процедуры, которое направляется </w:t>
      </w:r>
      <w:r w:rsidRPr="00D40A9C">
        <w:rPr>
          <w:rFonts w:ascii="Times New Roman" w:hAnsi="Times New Roman"/>
          <w:spacing w:val="-1"/>
          <w:sz w:val="28"/>
          <w:szCs w:val="28"/>
          <w:lang w:eastAsia="ar-SA"/>
        </w:rPr>
        <w:t xml:space="preserve">специалисту </w:t>
      </w:r>
      <w:r w:rsidR="00094770">
        <w:rPr>
          <w:rFonts w:ascii="Times New Roman" w:hAnsi="Times New Roman"/>
          <w:bCs/>
          <w:sz w:val="28"/>
          <w:szCs w:val="28"/>
        </w:rPr>
        <w:t>Управления</w:t>
      </w:r>
      <w:r w:rsidRPr="00D40A9C">
        <w:rPr>
          <w:rFonts w:ascii="Times New Roman" w:hAnsi="Times New Roman"/>
          <w:sz w:val="28"/>
          <w:szCs w:val="28"/>
          <w:lang w:eastAsia="ar-SA"/>
        </w:rPr>
        <w:t>.</w:t>
      </w:r>
    </w:p>
    <w:p w14:paraId="735988CB" w14:textId="77777777" w:rsidR="00E646AA" w:rsidRPr="00BF4F8D" w:rsidRDefault="00E646AA" w:rsidP="00E646AA">
      <w:pPr>
        <w:autoSpaceDE w:val="0"/>
        <w:autoSpaceDN w:val="0"/>
        <w:adjustRightInd w:val="0"/>
        <w:spacing w:after="0" w:line="360" w:lineRule="auto"/>
        <w:ind w:firstLine="540"/>
        <w:jc w:val="both"/>
        <w:rPr>
          <w:rFonts w:ascii="Times New Roman" w:hAnsi="Times New Roman"/>
          <w:spacing w:val="-1"/>
          <w:sz w:val="28"/>
          <w:szCs w:val="28"/>
          <w:lang w:eastAsia="ar-SA"/>
        </w:rPr>
      </w:pPr>
      <w:r w:rsidRPr="0037353B">
        <w:rPr>
          <w:rFonts w:ascii="Times New Roman" w:hAnsi="Times New Roman"/>
          <w:spacing w:val="-1"/>
          <w:sz w:val="28"/>
          <w:szCs w:val="28"/>
          <w:lang w:eastAsia="ar-SA"/>
        </w:rPr>
        <w:t>Процедуры, устан</w:t>
      </w:r>
      <w:r w:rsidR="0037353B" w:rsidRPr="0037353B">
        <w:rPr>
          <w:rFonts w:ascii="Times New Roman" w:hAnsi="Times New Roman"/>
          <w:spacing w:val="-1"/>
          <w:sz w:val="28"/>
          <w:szCs w:val="28"/>
          <w:lang w:eastAsia="ar-SA"/>
        </w:rPr>
        <w:t>овленные</w:t>
      </w:r>
      <w:r w:rsidR="001E3FA4">
        <w:rPr>
          <w:rFonts w:ascii="Times New Roman" w:hAnsi="Times New Roman"/>
          <w:spacing w:val="-1"/>
          <w:sz w:val="28"/>
          <w:szCs w:val="28"/>
          <w:lang w:eastAsia="ar-SA"/>
        </w:rPr>
        <w:t xml:space="preserve"> </w:t>
      </w:r>
      <w:r w:rsidR="0037353B" w:rsidRPr="0037353B">
        <w:rPr>
          <w:rFonts w:ascii="Times New Roman" w:hAnsi="Times New Roman"/>
          <w:spacing w:val="-1"/>
          <w:sz w:val="28"/>
          <w:szCs w:val="28"/>
          <w:lang w:eastAsia="ar-SA"/>
        </w:rPr>
        <w:t>пунктами 65 – 67, 70 – 71</w:t>
      </w:r>
      <w:r w:rsidR="0037353B">
        <w:rPr>
          <w:rFonts w:ascii="Times New Roman" w:hAnsi="Times New Roman"/>
          <w:spacing w:val="-1"/>
          <w:sz w:val="28"/>
          <w:szCs w:val="28"/>
          <w:lang w:eastAsia="ar-SA"/>
        </w:rPr>
        <w:t xml:space="preserve"> настоящего Административного регламента</w:t>
      </w:r>
      <w:r w:rsidRPr="0037353B">
        <w:rPr>
          <w:rFonts w:ascii="Times New Roman" w:hAnsi="Times New Roman"/>
          <w:spacing w:val="-1"/>
          <w:sz w:val="28"/>
          <w:szCs w:val="28"/>
          <w:lang w:eastAsia="ar-SA"/>
        </w:rPr>
        <w:t>, осуществляются в течение</w:t>
      </w:r>
      <w:r w:rsidRPr="00BF4F8D">
        <w:rPr>
          <w:rFonts w:ascii="Times New Roman" w:hAnsi="Times New Roman"/>
          <w:spacing w:val="-1"/>
          <w:sz w:val="28"/>
          <w:szCs w:val="28"/>
          <w:lang w:eastAsia="ar-SA"/>
        </w:rPr>
        <w:t xml:space="preserve"> 2-х рабочих дней с </w:t>
      </w:r>
      <w:r w:rsidRPr="00BF4F8D">
        <w:rPr>
          <w:rFonts w:ascii="Times New Roman" w:hAnsi="Times New Roman"/>
          <w:spacing w:val="-1"/>
          <w:sz w:val="28"/>
          <w:szCs w:val="28"/>
          <w:lang w:eastAsia="ar-SA"/>
        </w:rPr>
        <w:lastRenderedPageBreak/>
        <w:t xml:space="preserve">момента </w:t>
      </w:r>
      <w:r w:rsidRPr="00BF4F8D">
        <w:rPr>
          <w:rFonts w:ascii="Times New Roman" w:hAnsi="Times New Roman"/>
          <w:sz w:val="28"/>
          <w:szCs w:val="28"/>
          <w:lang w:eastAsia="ar-SA"/>
        </w:rPr>
        <w:t>определения возможности присвоения, изменения объекту адресации адреса и аннулировании его адреса</w:t>
      </w:r>
      <w:r w:rsidRPr="00BF4F8D">
        <w:rPr>
          <w:rFonts w:ascii="Times New Roman" w:hAnsi="Times New Roman"/>
          <w:spacing w:val="-1"/>
          <w:sz w:val="28"/>
          <w:szCs w:val="28"/>
          <w:lang w:eastAsia="ar-SA"/>
        </w:rPr>
        <w:t>.</w:t>
      </w:r>
    </w:p>
    <w:p w14:paraId="4CE1D094" w14:textId="3E011470" w:rsidR="00E646AA" w:rsidRPr="0037353B" w:rsidRDefault="00E646AA" w:rsidP="00E646AA">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lang w:eastAsia="ar-SA"/>
        </w:rPr>
        <w:t>7</w:t>
      </w:r>
      <w:r w:rsidR="00145BD0">
        <w:rPr>
          <w:rFonts w:ascii="Times New Roman" w:hAnsi="Times New Roman"/>
          <w:sz w:val="28"/>
          <w:szCs w:val="28"/>
          <w:lang w:eastAsia="ar-SA"/>
        </w:rPr>
        <w:t>2</w:t>
      </w:r>
      <w:r w:rsidRPr="00BF4F8D">
        <w:rPr>
          <w:rFonts w:ascii="Times New Roman" w:hAnsi="Times New Roman"/>
          <w:sz w:val="28"/>
          <w:szCs w:val="28"/>
          <w:lang w:eastAsia="ar-SA"/>
        </w:rPr>
        <w:t xml:space="preserve">. Результатом административной процедуры является получение специалистом </w:t>
      </w:r>
      <w:r w:rsidR="008A77E6">
        <w:rPr>
          <w:rFonts w:ascii="Times New Roman" w:hAnsi="Times New Roman"/>
          <w:bCs/>
          <w:sz w:val="28"/>
          <w:szCs w:val="28"/>
        </w:rPr>
        <w:t>Управления</w:t>
      </w:r>
      <w:r w:rsidRPr="00BF4F8D">
        <w:rPr>
          <w:rFonts w:ascii="Times New Roman" w:hAnsi="Times New Roman"/>
          <w:sz w:val="28"/>
          <w:szCs w:val="28"/>
          <w:lang w:eastAsia="ar-SA"/>
        </w:rPr>
        <w:t xml:space="preserve"> решения о присвоении, изменении и аннулировании адреса объекту адресации</w:t>
      </w:r>
      <w:r w:rsidR="00D919F9">
        <w:rPr>
          <w:rFonts w:ascii="Times New Roman" w:hAnsi="Times New Roman"/>
          <w:sz w:val="28"/>
          <w:szCs w:val="28"/>
          <w:lang w:eastAsia="ar-SA"/>
        </w:rPr>
        <w:t xml:space="preserve"> или </w:t>
      </w:r>
      <w:r w:rsidR="00D919F9" w:rsidRPr="00D40A9C">
        <w:rPr>
          <w:rFonts w:ascii="Times New Roman" w:hAnsi="Times New Roman"/>
          <w:sz w:val="28"/>
          <w:szCs w:val="28"/>
        </w:rPr>
        <w:t xml:space="preserve">решения об отказе в присвоении </w:t>
      </w:r>
      <w:r w:rsidR="00D919F9" w:rsidRPr="0037353B">
        <w:rPr>
          <w:rFonts w:ascii="Times New Roman" w:hAnsi="Times New Roman"/>
          <w:sz w:val="28"/>
          <w:szCs w:val="28"/>
        </w:rPr>
        <w:t>объекту адресации адреса или аннулировании его адреса.</w:t>
      </w:r>
    </w:p>
    <w:p w14:paraId="0E0B88EC" w14:textId="4164AC48" w:rsidR="00E646AA" w:rsidRPr="00BF4F8D" w:rsidRDefault="00E646AA" w:rsidP="00E646AA">
      <w:pPr>
        <w:autoSpaceDE w:val="0"/>
        <w:autoSpaceDN w:val="0"/>
        <w:adjustRightInd w:val="0"/>
        <w:spacing w:after="0" w:line="360" w:lineRule="auto"/>
        <w:ind w:firstLine="540"/>
        <w:jc w:val="both"/>
        <w:rPr>
          <w:rFonts w:ascii="Times New Roman" w:hAnsi="Times New Roman"/>
          <w:sz w:val="28"/>
          <w:szCs w:val="28"/>
        </w:rPr>
      </w:pPr>
      <w:r w:rsidRPr="0037353B">
        <w:rPr>
          <w:rFonts w:ascii="Times New Roman" w:hAnsi="Times New Roman"/>
          <w:sz w:val="28"/>
          <w:szCs w:val="28"/>
          <w:lang w:eastAsia="ar-SA"/>
        </w:rPr>
        <w:t>Решение регистрируется</w:t>
      </w:r>
      <w:r w:rsidRPr="0037353B">
        <w:rPr>
          <w:rFonts w:ascii="Times New Roman" w:hAnsi="Times New Roman"/>
          <w:spacing w:val="-1"/>
          <w:sz w:val="28"/>
          <w:szCs w:val="28"/>
          <w:lang w:eastAsia="ar-SA"/>
        </w:rPr>
        <w:t xml:space="preserve"> специалистом </w:t>
      </w:r>
      <w:r w:rsidR="008A77E6" w:rsidRPr="008A77E6">
        <w:rPr>
          <w:rFonts w:ascii="Times New Roman" w:hAnsi="Times New Roman"/>
          <w:bCs/>
          <w:sz w:val="28"/>
          <w:szCs w:val="28"/>
        </w:rPr>
        <w:t xml:space="preserve">Управления </w:t>
      </w:r>
      <w:r w:rsidRPr="0037353B">
        <w:rPr>
          <w:rFonts w:ascii="Times New Roman" w:hAnsi="Times New Roman"/>
          <w:sz w:val="28"/>
          <w:szCs w:val="28"/>
          <w:lang w:eastAsia="ar-SA"/>
        </w:rPr>
        <w:t>в журнале «Присвоение, изменение и аннулирование адреса объекта адресации, расположенного в границах муниципального образования».</w:t>
      </w:r>
    </w:p>
    <w:p w14:paraId="6B908053" w14:textId="77777777" w:rsidR="00E646AA" w:rsidRPr="00BF4F8D" w:rsidRDefault="00E646AA" w:rsidP="00E646AA">
      <w:pPr>
        <w:autoSpaceDE w:val="0"/>
        <w:autoSpaceDN w:val="0"/>
        <w:adjustRightInd w:val="0"/>
        <w:spacing w:after="0" w:line="360" w:lineRule="auto"/>
        <w:ind w:firstLine="540"/>
        <w:jc w:val="both"/>
        <w:rPr>
          <w:rFonts w:ascii="Times New Roman" w:hAnsi="Times New Roman"/>
          <w:sz w:val="28"/>
          <w:szCs w:val="28"/>
        </w:rPr>
      </w:pPr>
      <w:r w:rsidRPr="00BF4F8D">
        <w:rPr>
          <w:rFonts w:ascii="Times New Roman" w:hAnsi="Times New Roman"/>
          <w:sz w:val="28"/>
          <w:szCs w:val="28"/>
          <w:lang w:eastAsia="ar-SA"/>
        </w:rPr>
        <w:t>Решение о присвоении объекту адресации адреса или аннулировании его адреса</w:t>
      </w:r>
      <w:r w:rsidR="00D919F9">
        <w:rPr>
          <w:rFonts w:ascii="Times New Roman" w:hAnsi="Times New Roman"/>
          <w:sz w:val="28"/>
          <w:szCs w:val="28"/>
          <w:lang w:eastAsia="ar-SA"/>
        </w:rPr>
        <w:t xml:space="preserve">, </w:t>
      </w:r>
      <w:r w:rsidRPr="00BF4F8D">
        <w:rPr>
          <w:rFonts w:ascii="Times New Roman" w:hAnsi="Times New Roman"/>
          <w:sz w:val="28"/>
          <w:szCs w:val="28"/>
          <w:lang w:eastAsia="ar-SA"/>
        </w:rPr>
        <w:t>могут формироваться с использованием федеральной информационной адресной системы.</w:t>
      </w:r>
    </w:p>
    <w:p w14:paraId="2197F201" w14:textId="33EE295C" w:rsidR="00E646AA" w:rsidRPr="00D40A9C" w:rsidRDefault="00E646AA" w:rsidP="00E646AA">
      <w:pPr>
        <w:autoSpaceDE w:val="0"/>
        <w:autoSpaceDN w:val="0"/>
        <w:adjustRightInd w:val="0"/>
        <w:spacing w:after="0" w:line="360" w:lineRule="auto"/>
        <w:ind w:firstLine="540"/>
        <w:jc w:val="both"/>
        <w:rPr>
          <w:rFonts w:ascii="Times New Roman" w:hAnsi="Times New Roman"/>
          <w:sz w:val="28"/>
          <w:szCs w:val="28"/>
        </w:rPr>
      </w:pPr>
      <w:r w:rsidRPr="00BF4F8D">
        <w:rPr>
          <w:rFonts w:ascii="Times New Roman" w:hAnsi="Times New Roman"/>
          <w:sz w:val="28"/>
          <w:szCs w:val="28"/>
          <w:lang w:eastAsia="ar-SA"/>
        </w:rPr>
        <w:t xml:space="preserve">Решение о присвоении объекту адресации адреса или аннулировании его адреса в течение 3 рабочих дней со дня принятия такого решения подлежит обязательному внесению </w:t>
      </w:r>
      <w:r w:rsidRPr="00BF4F8D">
        <w:rPr>
          <w:rFonts w:ascii="Times New Roman" w:hAnsi="Times New Roman"/>
          <w:spacing w:val="-1"/>
          <w:sz w:val="28"/>
          <w:szCs w:val="28"/>
          <w:lang w:eastAsia="ar-SA"/>
        </w:rPr>
        <w:t>специалистом</w:t>
      </w:r>
      <w:r w:rsidR="001E3FA4">
        <w:rPr>
          <w:rFonts w:ascii="Times New Roman" w:hAnsi="Times New Roman"/>
          <w:spacing w:val="-1"/>
          <w:sz w:val="28"/>
          <w:szCs w:val="28"/>
          <w:lang w:eastAsia="ar-SA"/>
        </w:rPr>
        <w:t xml:space="preserve"> </w:t>
      </w:r>
      <w:r w:rsidR="008A77E6" w:rsidRPr="008A77E6">
        <w:rPr>
          <w:rFonts w:ascii="Times New Roman" w:hAnsi="Times New Roman"/>
          <w:bCs/>
          <w:sz w:val="28"/>
          <w:szCs w:val="28"/>
        </w:rPr>
        <w:t xml:space="preserve">Управления </w:t>
      </w:r>
      <w:r w:rsidRPr="00D40A9C">
        <w:rPr>
          <w:rFonts w:ascii="Times New Roman" w:hAnsi="Times New Roman"/>
          <w:sz w:val="28"/>
          <w:szCs w:val="28"/>
          <w:lang w:eastAsia="ar-SA"/>
        </w:rPr>
        <w:t xml:space="preserve">в Государственный адресный реестр (ГАР) в программное обеспечение ФИАС </w:t>
      </w:r>
      <w:r w:rsidRPr="0028114E">
        <w:rPr>
          <w:rFonts w:ascii="Times New Roman" w:hAnsi="Times New Roman"/>
          <w:sz w:val="28"/>
          <w:szCs w:val="28"/>
          <w:lang w:eastAsia="ar-SA"/>
        </w:rPr>
        <w:t xml:space="preserve">– </w:t>
      </w:r>
      <w:proofErr w:type="spellStart"/>
      <w:r w:rsidRPr="0028114E">
        <w:rPr>
          <w:rFonts w:ascii="Times New Roman" w:hAnsi="Times New Roman"/>
          <w:sz w:val="28"/>
          <w:szCs w:val="28"/>
          <w:lang w:val="en-US" w:eastAsia="ar-SA"/>
        </w:rPr>
        <w:t>fiasmo</w:t>
      </w:r>
      <w:proofErr w:type="spellEnd"/>
      <w:r w:rsidRPr="0028114E">
        <w:rPr>
          <w:rFonts w:ascii="Times New Roman" w:hAnsi="Times New Roman"/>
          <w:sz w:val="28"/>
          <w:szCs w:val="28"/>
          <w:lang w:eastAsia="ar-SA"/>
        </w:rPr>
        <w:t>.</w:t>
      </w:r>
      <w:proofErr w:type="spellStart"/>
      <w:r w:rsidRPr="0028114E">
        <w:rPr>
          <w:rFonts w:ascii="Times New Roman" w:hAnsi="Times New Roman"/>
          <w:sz w:val="28"/>
          <w:szCs w:val="28"/>
          <w:lang w:val="en-US" w:eastAsia="ar-SA"/>
        </w:rPr>
        <w:t>nalog</w:t>
      </w:r>
      <w:proofErr w:type="spellEnd"/>
      <w:r w:rsidRPr="0028114E">
        <w:rPr>
          <w:rFonts w:ascii="Times New Roman" w:hAnsi="Times New Roman"/>
          <w:sz w:val="28"/>
          <w:szCs w:val="28"/>
          <w:lang w:eastAsia="ar-SA"/>
        </w:rPr>
        <w:t>.</w:t>
      </w:r>
      <w:proofErr w:type="spellStart"/>
      <w:r w:rsidRPr="0028114E">
        <w:rPr>
          <w:rFonts w:ascii="Times New Roman" w:hAnsi="Times New Roman"/>
          <w:sz w:val="28"/>
          <w:szCs w:val="28"/>
          <w:lang w:val="en-US" w:eastAsia="ar-SA"/>
        </w:rPr>
        <w:t>ru</w:t>
      </w:r>
      <w:proofErr w:type="spellEnd"/>
      <w:r w:rsidRPr="0028114E">
        <w:rPr>
          <w:rFonts w:ascii="Times New Roman" w:hAnsi="Times New Roman"/>
          <w:sz w:val="28"/>
          <w:szCs w:val="28"/>
          <w:lang w:eastAsia="ar-SA"/>
        </w:rPr>
        <w:t>.</w:t>
      </w:r>
    </w:p>
    <w:p w14:paraId="5D2BE1F5" w14:textId="77777777" w:rsidR="00E646AA" w:rsidRPr="00D40A9C" w:rsidRDefault="00E646AA" w:rsidP="00E646AA">
      <w:pPr>
        <w:autoSpaceDE w:val="0"/>
        <w:autoSpaceDN w:val="0"/>
        <w:adjustRightInd w:val="0"/>
        <w:spacing w:after="0" w:line="360" w:lineRule="auto"/>
        <w:ind w:firstLine="540"/>
        <w:jc w:val="both"/>
        <w:rPr>
          <w:rFonts w:ascii="Times New Roman" w:hAnsi="Times New Roman"/>
          <w:sz w:val="28"/>
          <w:szCs w:val="28"/>
        </w:rPr>
      </w:pPr>
      <w:r w:rsidRPr="00D40A9C">
        <w:rPr>
          <w:rFonts w:ascii="Times New Roman" w:hAnsi="Times New Roman"/>
          <w:sz w:val="28"/>
          <w:szCs w:val="28"/>
          <w:lang w:eastAsia="ar-SA"/>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w:t>
      </w:r>
      <w:r w:rsidR="0037353B">
        <w:rPr>
          <w:rFonts w:ascii="Times New Roman" w:hAnsi="Times New Roman"/>
          <w:sz w:val="28"/>
          <w:szCs w:val="28"/>
          <w:lang w:eastAsia="ar-SA"/>
        </w:rPr>
        <w:t>ГАР</w:t>
      </w:r>
      <w:r w:rsidRPr="00D40A9C">
        <w:rPr>
          <w:rFonts w:ascii="Times New Roman" w:hAnsi="Times New Roman"/>
          <w:sz w:val="28"/>
          <w:szCs w:val="28"/>
          <w:lang w:eastAsia="ar-SA"/>
        </w:rPr>
        <w:t>.</w:t>
      </w:r>
    </w:p>
    <w:p w14:paraId="77886CC9" w14:textId="4312C058" w:rsidR="00E646AA" w:rsidRDefault="00E646AA" w:rsidP="00E646AA">
      <w:pPr>
        <w:autoSpaceDE w:val="0"/>
        <w:autoSpaceDN w:val="0"/>
        <w:adjustRightInd w:val="0"/>
        <w:spacing w:after="0" w:line="360" w:lineRule="auto"/>
        <w:ind w:firstLine="540"/>
        <w:jc w:val="both"/>
        <w:rPr>
          <w:rFonts w:ascii="Times New Roman" w:hAnsi="Times New Roman"/>
          <w:sz w:val="28"/>
          <w:szCs w:val="28"/>
          <w:lang w:eastAsia="ar-SA"/>
        </w:rPr>
      </w:pPr>
      <w:r w:rsidRPr="00D40A9C">
        <w:rPr>
          <w:rFonts w:ascii="Times New Roman" w:hAnsi="Times New Roman"/>
          <w:sz w:val="28"/>
          <w:szCs w:val="28"/>
          <w:lang w:eastAsia="ar-SA"/>
        </w:rPr>
        <w:t xml:space="preserve">При наличии в заявлении соответствующего указания, специалист </w:t>
      </w:r>
      <w:r w:rsidR="008A77E6" w:rsidRPr="008A77E6">
        <w:rPr>
          <w:rFonts w:ascii="Times New Roman" w:hAnsi="Times New Roman"/>
          <w:bCs/>
          <w:sz w:val="28"/>
          <w:szCs w:val="28"/>
        </w:rPr>
        <w:t xml:space="preserve">Управления </w:t>
      </w:r>
      <w:r w:rsidRPr="00D40A9C">
        <w:rPr>
          <w:rFonts w:ascii="Times New Roman" w:hAnsi="Times New Roman"/>
          <w:sz w:val="28"/>
          <w:szCs w:val="28"/>
          <w:lang w:eastAsia="ar-SA"/>
        </w:rPr>
        <w:t>не позднее рабочего дня, следующего за днем регистрации решения, передает пакет документов, сформированных по результатам предоставления муниципальной услуги, в порядке, установленном соглашением о взаимодействии, в МФЦ для выдачи заявителю.</w:t>
      </w:r>
    </w:p>
    <w:p w14:paraId="47C253BB" w14:textId="77777777" w:rsidR="001E3FA4" w:rsidRPr="001E3FA4" w:rsidRDefault="001E3FA4" w:rsidP="001E3FA4">
      <w:pPr>
        <w:autoSpaceDE w:val="0"/>
        <w:autoSpaceDN w:val="0"/>
        <w:adjustRightInd w:val="0"/>
        <w:spacing w:after="0" w:line="240" w:lineRule="auto"/>
        <w:ind w:firstLine="540"/>
        <w:contextualSpacing/>
        <w:jc w:val="both"/>
        <w:rPr>
          <w:rFonts w:ascii="Times New Roman" w:hAnsi="Times New Roman"/>
          <w:sz w:val="28"/>
          <w:szCs w:val="28"/>
          <w:lang w:eastAsia="ar-SA"/>
        </w:rPr>
      </w:pPr>
    </w:p>
    <w:p w14:paraId="0512F864" w14:textId="77777777" w:rsidR="00DF2CA2" w:rsidRPr="00D06570" w:rsidRDefault="00DF2CA2" w:rsidP="001E3FA4">
      <w:pPr>
        <w:autoSpaceDE w:val="0"/>
        <w:autoSpaceDN w:val="0"/>
        <w:adjustRightInd w:val="0"/>
        <w:spacing w:after="0" w:line="240" w:lineRule="auto"/>
        <w:contextualSpacing/>
        <w:jc w:val="center"/>
        <w:rPr>
          <w:rFonts w:ascii="Times New Roman" w:eastAsia="Calibri" w:hAnsi="Times New Roman" w:cs="Times New Roman"/>
          <w:b/>
          <w:color w:val="000000"/>
          <w:sz w:val="28"/>
          <w:szCs w:val="28"/>
          <w:lang w:eastAsia="en-US"/>
        </w:rPr>
      </w:pPr>
      <w:r w:rsidRPr="00D06570">
        <w:rPr>
          <w:rFonts w:ascii="Times New Roman" w:eastAsia="Calibri" w:hAnsi="Times New Roman" w:cs="Times New Roman"/>
          <w:b/>
          <w:color w:val="000000"/>
          <w:sz w:val="28"/>
          <w:szCs w:val="28"/>
          <w:lang w:eastAsia="en-US"/>
        </w:rPr>
        <w:t>Вариант 2</w:t>
      </w:r>
    </w:p>
    <w:p w14:paraId="43CFC46F" w14:textId="77777777" w:rsidR="001E3FA4" w:rsidRPr="001E3FA4" w:rsidRDefault="001E3FA4" w:rsidP="001E3FA4">
      <w:pPr>
        <w:autoSpaceDE w:val="0"/>
        <w:autoSpaceDN w:val="0"/>
        <w:adjustRightInd w:val="0"/>
        <w:spacing w:after="0" w:line="240" w:lineRule="auto"/>
        <w:contextualSpacing/>
        <w:jc w:val="center"/>
        <w:rPr>
          <w:rFonts w:ascii="Times New Roman" w:eastAsia="Calibri" w:hAnsi="Times New Roman" w:cs="Times New Roman"/>
          <w:color w:val="000000"/>
          <w:sz w:val="28"/>
          <w:szCs w:val="28"/>
          <w:lang w:eastAsia="en-US"/>
        </w:rPr>
      </w:pPr>
    </w:p>
    <w:p w14:paraId="14AFA155" w14:textId="77777777" w:rsidR="00DF2CA2" w:rsidRPr="00DF2CA2" w:rsidRDefault="00DF2CA2" w:rsidP="00B554C0">
      <w:pPr>
        <w:autoSpaceDE w:val="0"/>
        <w:autoSpaceDN w:val="0"/>
        <w:adjustRightInd w:val="0"/>
        <w:spacing w:after="0" w:line="360" w:lineRule="auto"/>
        <w:ind w:firstLine="540"/>
        <w:jc w:val="both"/>
        <w:outlineLvl w:val="0"/>
        <w:rPr>
          <w:rFonts w:ascii="Times New Roman" w:hAnsi="Times New Roman" w:cs="Times New Roman"/>
          <w:b/>
          <w:bCs/>
          <w:sz w:val="28"/>
          <w:szCs w:val="28"/>
        </w:rPr>
      </w:pPr>
      <w:r w:rsidRPr="00DF2CA2">
        <w:rPr>
          <w:rFonts w:ascii="Times New Roman" w:hAnsi="Times New Roman" w:cs="Times New Roman"/>
          <w:sz w:val="28"/>
          <w:szCs w:val="28"/>
        </w:rPr>
        <w:t>7</w:t>
      </w:r>
      <w:r w:rsidR="00145BD0">
        <w:rPr>
          <w:rFonts w:ascii="Times New Roman" w:hAnsi="Times New Roman" w:cs="Times New Roman"/>
          <w:sz w:val="28"/>
          <w:szCs w:val="28"/>
        </w:rPr>
        <w:t>3</w:t>
      </w:r>
      <w:r w:rsidRPr="00DF2CA2">
        <w:rPr>
          <w:rFonts w:ascii="Times New Roman" w:hAnsi="Times New Roman" w:cs="Times New Roman"/>
          <w:sz w:val="28"/>
          <w:szCs w:val="28"/>
        </w:rPr>
        <w:t xml:space="preserve">. Результат предоставления муниципальной услуги указан в </w:t>
      </w:r>
      <w:hyperlink r:id="rId18" w:history="1">
        <w:r w:rsidRPr="00DF2CA2">
          <w:rPr>
            <w:rFonts w:ascii="Times New Roman" w:hAnsi="Times New Roman" w:cs="Times New Roman"/>
            <w:sz w:val="28"/>
            <w:szCs w:val="28"/>
          </w:rPr>
          <w:t>подпункте 2 пункта 1</w:t>
        </w:r>
      </w:hyperlink>
      <w:r w:rsidRPr="00DF2CA2">
        <w:rPr>
          <w:rFonts w:ascii="Times New Roman" w:hAnsi="Times New Roman" w:cs="Times New Roman"/>
          <w:sz w:val="28"/>
          <w:szCs w:val="28"/>
        </w:rPr>
        <w:t>7 настоящего Административного регламента.</w:t>
      </w:r>
    </w:p>
    <w:p w14:paraId="30CCE68A" w14:textId="77777777" w:rsidR="00DF2CA2" w:rsidRPr="00D06570" w:rsidRDefault="00DF2CA2" w:rsidP="00D06570">
      <w:pPr>
        <w:autoSpaceDE w:val="0"/>
        <w:autoSpaceDN w:val="0"/>
        <w:adjustRightInd w:val="0"/>
        <w:spacing w:after="0" w:line="240" w:lineRule="auto"/>
        <w:ind w:firstLine="540"/>
        <w:contextualSpacing/>
        <w:jc w:val="center"/>
        <w:outlineLvl w:val="0"/>
        <w:rPr>
          <w:rFonts w:ascii="Times New Roman" w:hAnsi="Times New Roman" w:cs="Times New Roman"/>
          <w:bCs/>
          <w:sz w:val="28"/>
          <w:szCs w:val="28"/>
        </w:rPr>
      </w:pPr>
    </w:p>
    <w:p w14:paraId="3FB4F980" w14:textId="77777777" w:rsidR="00DF2CA2" w:rsidRPr="00D06570" w:rsidRDefault="00DF2CA2" w:rsidP="00D06570">
      <w:pPr>
        <w:autoSpaceDE w:val="0"/>
        <w:autoSpaceDN w:val="0"/>
        <w:adjustRightInd w:val="0"/>
        <w:spacing w:after="0" w:line="240" w:lineRule="auto"/>
        <w:ind w:firstLine="540"/>
        <w:contextualSpacing/>
        <w:jc w:val="center"/>
        <w:outlineLvl w:val="0"/>
        <w:rPr>
          <w:rFonts w:ascii="Times New Roman" w:hAnsi="Times New Roman" w:cs="Times New Roman"/>
          <w:bCs/>
          <w:sz w:val="28"/>
          <w:szCs w:val="28"/>
        </w:rPr>
      </w:pPr>
      <w:r w:rsidRPr="00D06570">
        <w:rPr>
          <w:rFonts w:ascii="Times New Roman" w:hAnsi="Times New Roman" w:cs="Times New Roman"/>
          <w:bCs/>
          <w:sz w:val="28"/>
          <w:szCs w:val="28"/>
        </w:rPr>
        <w:t>Перечень и описание административных процедур предоставления</w:t>
      </w:r>
    </w:p>
    <w:p w14:paraId="1CD47446" w14:textId="77777777" w:rsidR="00DF2CA2" w:rsidRPr="00D06570" w:rsidRDefault="00DF2CA2" w:rsidP="00D06570">
      <w:pPr>
        <w:autoSpaceDE w:val="0"/>
        <w:autoSpaceDN w:val="0"/>
        <w:adjustRightInd w:val="0"/>
        <w:spacing w:after="0" w:line="240" w:lineRule="auto"/>
        <w:ind w:firstLine="540"/>
        <w:contextualSpacing/>
        <w:jc w:val="center"/>
        <w:rPr>
          <w:rFonts w:ascii="Times New Roman" w:hAnsi="Times New Roman" w:cs="Times New Roman"/>
          <w:bCs/>
          <w:sz w:val="28"/>
          <w:szCs w:val="28"/>
        </w:rPr>
      </w:pPr>
      <w:r w:rsidRPr="00D06570">
        <w:rPr>
          <w:rFonts w:ascii="Times New Roman" w:hAnsi="Times New Roman" w:cs="Times New Roman"/>
          <w:bCs/>
          <w:sz w:val="28"/>
          <w:szCs w:val="28"/>
        </w:rPr>
        <w:t>муниципальной услуги</w:t>
      </w:r>
    </w:p>
    <w:p w14:paraId="1D7D73EE" w14:textId="77777777" w:rsidR="00DF2CA2" w:rsidRPr="00D06570" w:rsidRDefault="00DF2CA2" w:rsidP="00D06570">
      <w:pPr>
        <w:autoSpaceDE w:val="0"/>
        <w:autoSpaceDN w:val="0"/>
        <w:adjustRightInd w:val="0"/>
        <w:spacing w:after="0" w:line="240" w:lineRule="auto"/>
        <w:contextualSpacing/>
        <w:jc w:val="center"/>
        <w:outlineLvl w:val="1"/>
        <w:rPr>
          <w:rFonts w:ascii="Times New Roman" w:hAnsi="Times New Roman" w:cs="Times New Roman"/>
          <w:bCs/>
          <w:sz w:val="28"/>
          <w:szCs w:val="28"/>
        </w:rPr>
      </w:pPr>
      <w:r w:rsidRPr="00D06570">
        <w:rPr>
          <w:rFonts w:ascii="Times New Roman" w:hAnsi="Times New Roman" w:cs="Times New Roman"/>
          <w:bCs/>
          <w:sz w:val="28"/>
          <w:szCs w:val="28"/>
        </w:rPr>
        <w:t>Прием запроса и документов и (или) информации, необходимых</w:t>
      </w:r>
    </w:p>
    <w:p w14:paraId="70D52469" w14:textId="77777777" w:rsidR="00DF2CA2" w:rsidRPr="00D06570" w:rsidRDefault="00DF2CA2" w:rsidP="00D06570">
      <w:pPr>
        <w:autoSpaceDE w:val="0"/>
        <w:autoSpaceDN w:val="0"/>
        <w:adjustRightInd w:val="0"/>
        <w:spacing w:after="0" w:line="240" w:lineRule="auto"/>
        <w:contextualSpacing/>
        <w:jc w:val="center"/>
        <w:rPr>
          <w:rFonts w:ascii="Times New Roman" w:hAnsi="Times New Roman" w:cs="Times New Roman"/>
          <w:bCs/>
          <w:sz w:val="28"/>
          <w:szCs w:val="28"/>
        </w:rPr>
      </w:pPr>
      <w:r w:rsidRPr="00D06570">
        <w:rPr>
          <w:rFonts w:ascii="Times New Roman" w:hAnsi="Times New Roman" w:cs="Times New Roman"/>
          <w:bCs/>
          <w:sz w:val="28"/>
          <w:szCs w:val="28"/>
        </w:rPr>
        <w:t>для предоставления муниципальной услуг</w:t>
      </w:r>
    </w:p>
    <w:p w14:paraId="3BE2BDC4" w14:textId="77777777" w:rsidR="00DF2CA2" w:rsidRPr="00D06570" w:rsidRDefault="00DF2CA2" w:rsidP="00D06570">
      <w:pPr>
        <w:autoSpaceDE w:val="0"/>
        <w:autoSpaceDN w:val="0"/>
        <w:adjustRightInd w:val="0"/>
        <w:spacing w:after="0" w:line="240" w:lineRule="auto"/>
        <w:ind w:firstLine="540"/>
        <w:contextualSpacing/>
        <w:jc w:val="both"/>
        <w:rPr>
          <w:rFonts w:ascii="Times New Roman" w:hAnsi="Times New Roman" w:cs="Times New Roman"/>
          <w:sz w:val="28"/>
          <w:szCs w:val="28"/>
          <w:lang w:eastAsia="ar-SA"/>
        </w:rPr>
      </w:pPr>
    </w:p>
    <w:p w14:paraId="0496D828" w14:textId="77777777" w:rsidR="00E646AA" w:rsidRPr="00DF2CA2" w:rsidRDefault="00145BD0" w:rsidP="00DF2CA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lang w:eastAsia="ar-SA"/>
        </w:rPr>
        <w:lastRenderedPageBreak/>
        <w:t>74</w:t>
      </w:r>
      <w:r w:rsidR="00E646AA" w:rsidRPr="00DF2CA2">
        <w:rPr>
          <w:rFonts w:ascii="Times New Roman" w:hAnsi="Times New Roman" w:cs="Times New Roman"/>
          <w:sz w:val="28"/>
          <w:szCs w:val="28"/>
          <w:lang w:eastAsia="ar-SA"/>
        </w:rPr>
        <w:t xml:space="preserve">.  </w:t>
      </w:r>
      <w:r w:rsidR="00E646AA" w:rsidRPr="00DF2CA2">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w:t>
      </w:r>
      <w:r w:rsidR="0028114E">
        <w:rPr>
          <w:rFonts w:ascii="Times New Roman" w:hAnsi="Times New Roman" w:cs="Times New Roman"/>
          <w:sz w:val="28"/>
          <w:szCs w:val="28"/>
        </w:rPr>
        <w:t>Управление</w:t>
      </w:r>
      <w:r w:rsidR="00E646AA" w:rsidRPr="00DF2CA2">
        <w:rPr>
          <w:rFonts w:ascii="Times New Roman" w:hAnsi="Times New Roman" w:cs="Times New Roman"/>
          <w:sz w:val="28"/>
          <w:szCs w:val="28"/>
        </w:rPr>
        <w:t xml:space="preserve"> заявления об исправлении ошибок и опечаток в документах, выданных</w:t>
      </w:r>
      <w:r w:rsidR="00D06570">
        <w:rPr>
          <w:rFonts w:ascii="Times New Roman" w:hAnsi="Times New Roman" w:cs="Times New Roman"/>
          <w:sz w:val="28"/>
          <w:szCs w:val="28"/>
        </w:rPr>
        <w:t xml:space="preserve"> </w:t>
      </w:r>
      <w:r w:rsidR="00E646AA" w:rsidRPr="00DF2CA2">
        <w:rPr>
          <w:rFonts w:ascii="Times New Roman" w:hAnsi="Times New Roman" w:cs="Times New Roman"/>
          <w:sz w:val="28"/>
          <w:szCs w:val="28"/>
        </w:rPr>
        <w:t>в результате предоставления муниципальной услуги.</w:t>
      </w:r>
    </w:p>
    <w:p w14:paraId="29EF22BE" w14:textId="77777777" w:rsidR="00E646AA" w:rsidRPr="00DF2CA2" w:rsidRDefault="00E646AA" w:rsidP="00DF2CA2">
      <w:pPr>
        <w:pStyle w:val="ConsPlusNormal"/>
        <w:spacing w:line="360" w:lineRule="auto"/>
        <w:ind w:firstLine="540"/>
        <w:jc w:val="both"/>
        <w:rPr>
          <w:rFonts w:ascii="Times New Roman" w:hAnsi="Times New Roman" w:cs="Times New Roman"/>
          <w:sz w:val="28"/>
          <w:szCs w:val="28"/>
        </w:rPr>
      </w:pPr>
      <w:r w:rsidRPr="00DF2CA2">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14:paraId="56148CF1" w14:textId="77777777" w:rsidR="00E646AA" w:rsidRPr="00DF2CA2" w:rsidRDefault="00E646AA" w:rsidP="00DF2CA2">
      <w:pPr>
        <w:widowControl w:val="0"/>
        <w:autoSpaceDE w:val="0"/>
        <w:autoSpaceDN w:val="0"/>
        <w:spacing w:after="0" w:line="360" w:lineRule="auto"/>
        <w:ind w:firstLine="709"/>
        <w:jc w:val="both"/>
        <w:rPr>
          <w:rFonts w:ascii="Times New Roman" w:hAnsi="Times New Roman" w:cs="Times New Roman"/>
          <w:sz w:val="28"/>
          <w:szCs w:val="28"/>
        </w:rPr>
      </w:pPr>
      <w:r w:rsidRPr="00DF2CA2">
        <w:rPr>
          <w:rFonts w:ascii="Times New Roman" w:hAnsi="Times New Roman" w:cs="Times New Roman"/>
          <w:sz w:val="28"/>
          <w:szCs w:val="28"/>
        </w:rPr>
        <w:t>Рассмотрение заявления, представленного (направленного) заявителем, и проведение проверки указанных в заявлении и документах сведений осуществляется в срок, не превышающий 2 рабочих дня с даты регистрации соответствующего заявления.</w:t>
      </w:r>
    </w:p>
    <w:p w14:paraId="6D6FE30C" w14:textId="77777777" w:rsidR="00E646AA" w:rsidRPr="00DF2CA2" w:rsidRDefault="00E646AA" w:rsidP="00DF2CA2">
      <w:pPr>
        <w:widowControl w:val="0"/>
        <w:autoSpaceDE w:val="0"/>
        <w:autoSpaceDN w:val="0"/>
        <w:spacing w:after="0" w:line="360" w:lineRule="auto"/>
        <w:ind w:firstLine="709"/>
        <w:jc w:val="both"/>
        <w:rPr>
          <w:rFonts w:ascii="Times New Roman" w:hAnsi="Times New Roman" w:cs="Times New Roman"/>
          <w:sz w:val="28"/>
          <w:szCs w:val="28"/>
        </w:rPr>
      </w:pPr>
      <w:r w:rsidRPr="00DF2CA2">
        <w:rPr>
          <w:rFonts w:ascii="Times New Roman" w:hAnsi="Times New Roman" w:cs="Times New Roman"/>
          <w:sz w:val="28"/>
          <w:szCs w:val="2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исправление и замена указанных документов осуществляется в срок, не превышающий 5 рабочих дней с момента регистрации соответствующего заявления. </w:t>
      </w:r>
    </w:p>
    <w:p w14:paraId="786639F8" w14:textId="65EE1C1E" w:rsidR="00E646AA" w:rsidRPr="00DF2CA2" w:rsidRDefault="00E646AA" w:rsidP="00DF2CA2">
      <w:pPr>
        <w:widowControl w:val="0"/>
        <w:autoSpaceDE w:val="0"/>
        <w:autoSpaceDN w:val="0"/>
        <w:spacing w:after="0" w:line="360" w:lineRule="auto"/>
        <w:ind w:firstLine="709"/>
        <w:jc w:val="both"/>
        <w:rPr>
          <w:rFonts w:ascii="Times New Roman" w:hAnsi="Times New Roman" w:cs="Times New Roman"/>
          <w:sz w:val="28"/>
          <w:szCs w:val="28"/>
        </w:rPr>
      </w:pPr>
      <w:r w:rsidRPr="00DF2CA2">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8A77E6">
        <w:rPr>
          <w:rFonts w:ascii="Times New Roman" w:hAnsi="Times New Roman" w:cs="Times New Roman"/>
          <w:sz w:val="28"/>
          <w:szCs w:val="28"/>
        </w:rPr>
        <w:t>Управление</w:t>
      </w:r>
      <w:r w:rsidRPr="00DF2CA2">
        <w:rPr>
          <w:rFonts w:ascii="Times New Roman" w:hAnsi="Times New Roman" w:cs="Times New Roman"/>
          <w:sz w:val="28"/>
          <w:szCs w:val="28"/>
        </w:rPr>
        <w:t xml:space="preserve"> письменно уведомляет заявителя об отсутствии таких опечаток и (или) ошибок в срок, не превышающий 5 рабочих дней с момента регистрации соответствующего заявления.</w:t>
      </w:r>
    </w:p>
    <w:p w14:paraId="04CACD9E" w14:textId="77777777" w:rsidR="00E646AA" w:rsidRPr="00DF2CA2" w:rsidRDefault="00E646AA" w:rsidP="00DF2CA2">
      <w:pPr>
        <w:autoSpaceDE w:val="0"/>
        <w:autoSpaceDN w:val="0"/>
        <w:adjustRightInd w:val="0"/>
        <w:spacing w:after="0" w:line="360" w:lineRule="auto"/>
        <w:ind w:firstLine="539"/>
        <w:jc w:val="both"/>
        <w:rPr>
          <w:rFonts w:ascii="Times New Roman" w:eastAsia="Calibri" w:hAnsi="Times New Roman" w:cs="Times New Roman"/>
          <w:sz w:val="28"/>
          <w:szCs w:val="28"/>
          <w:lang w:eastAsia="en-US"/>
        </w:rPr>
      </w:pPr>
      <w:r w:rsidRPr="00DF2CA2">
        <w:rPr>
          <w:rFonts w:ascii="Times New Roman" w:eastAsia="Calibri" w:hAnsi="Times New Roman" w:cs="Times New Roman"/>
          <w:sz w:val="28"/>
          <w:szCs w:val="28"/>
          <w:lang w:eastAsia="en-US"/>
        </w:rPr>
        <w:t>Заявление</w:t>
      </w:r>
      <w:r w:rsidRPr="00DF2CA2">
        <w:rPr>
          <w:rFonts w:ascii="Times New Roman" w:hAnsi="Times New Roman" w:cs="Times New Roman"/>
          <w:sz w:val="28"/>
          <w:szCs w:val="28"/>
        </w:rPr>
        <w:t xml:space="preserve"> об исправлении ошибок и опечаток в документах, выданных</w:t>
      </w:r>
      <w:r w:rsidRPr="00DF2CA2">
        <w:rPr>
          <w:rFonts w:ascii="Times New Roman" w:hAnsi="Times New Roman" w:cs="Times New Roman"/>
          <w:sz w:val="28"/>
          <w:szCs w:val="28"/>
        </w:rPr>
        <w:br/>
        <w:t>в результате предоставления муниципальной услуги</w:t>
      </w:r>
      <w:r w:rsidRPr="00DF2CA2">
        <w:rPr>
          <w:rFonts w:ascii="Times New Roman" w:eastAsia="Calibri" w:hAnsi="Times New Roman" w:cs="Times New Roman"/>
          <w:sz w:val="28"/>
          <w:szCs w:val="28"/>
          <w:lang w:eastAsia="en-US"/>
        </w:rPr>
        <w:t xml:space="preserve">, может быть представлено заявителем в электронной форме, в том числе через </w:t>
      </w:r>
      <w:r w:rsidR="00094770" w:rsidRPr="00094770">
        <w:rPr>
          <w:rFonts w:ascii="Times New Roman" w:eastAsia="Calibri" w:hAnsi="Times New Roman" w:cs="Times New Roman"/>
          <w:sz w:val="28"/>
          <w:szCs w:val="28"/>
          <w:lang w:eastAsia="en-US"/>
        </w:rPr>
        <w:t>Един</w:t>
      </w:r>
      <w:r w:rsidR="00094770">
        <w:rPr>
          <w:rFonts w:ascii="Times New Roman" w:eastAsia="Calibri" w:hAnsi="Times New Roman" w:cs="Times New Roman"/>
          <w:sz w:val="28"/>
          <w:szCs w:val="28"/>
          <w:lang w:eastAsia="en-US"/>
        </w:rPr>
        <w:t>ый</w:t>
      </w:r>
      <w:r w:rsidR="00094770" w:rsidRPr="00094770">
        <w:rPr>
          <w:rFonts w:ascii="Times New Roman" w:eastAsia="Calibri" w:hAnsi="Times New Roman" w:cs="Times New Roman"/>
          <w:sz w:val="28"/>
          <w:szCs w:val="28"/>
          <w:lang w:eastAsia="en-US"/>
        </w:rPr>
        <w:t xml:space="preserve"> портал, региональн</w:t>
      </w:r>
      <w:r w:rsidR="00094770">
        <w:rPr>
          <w:rFonts w:ascii="Times New Roman" w:eastAsia="Calibri" w:hAnsi="Times New Roman" w:cs="Times New Roman"/>
          <w:sz w:val="28"/>
          <w:szCs w:val="28"/>
          <w:lang w:eastAsia="en-US"/>
        </w:rPr>
        <w:t xml:space="preserve">ый </w:t>
      </w:r>
      <w:r w:rsidR="00094770" w:rsidRPr="00094770">
        <w:rPr>
          <w:rFonts w:ascii="Times New Roman" w:eastAsia="Calibri" w:hAnsi="Times New Roman" w:cs="Times New Roman"/>
          <w:sz w:val="28"/>
          <w:szCs w:val="28"/>
          <w:lang w:eastAsia="en-US"/>
        </w:rPr>
        <w:t xml:space="preserve">портал </w:t>
      </w:r>
      <w:r w:rsidRPr="00DF2CA2">
        <w:rPr>
          <w:rFonts w:ascii="Times New Roman" w:eastAsia="Calibri" w:hAnsi="Times New Roman" w:cs="Times New Roman"/>
          <w:sz w:val="28"/>
          <w:szCs w:val="28"/>
        </w:rPr>
        <w:t>(при наличии технической возможности)</w:t>
      </w:r>
      <w:r w:rsidRPr="00DF2CA2">
        <w:rPr>
          <w:rFonts w:ascii="Times New Roman" w:eastAsia="Calibri" w:hAnsi="Times New Roman" w:cs="Times New Roman"/>
          <w:sz w:val="28"/>
          <w:szCs w:val="28"/>
          <w:lang w:eastAsia="en-US"/>
        </w:rPr>
        <w:t>.</w:t>
      </w:r>
    </w:p>
    <w:p w14:paraId="733ED6E0" w14:textId="77777777" w:rsidR="00E646AA" w:rsidRPr="00D40A9C" w:rsidRDefault="00E646AA" w:rsidP="00DF2CA2">
      <w:pPr>
        <w:autoSpaceDE w:val="0"/>
        <w:autoSpaceDN w:val="0"/>
        <w:adjustRightInd w:val="0"/>
        <w:spacing w:after="0" w:line="360" w:lineRule="auto"/>
        <w:ind w:firstLine="539"/>
        <w:jc w:val="both"/>
        <w:rPr>
          <w:rFonts w:ascii="Times New Roman" w:eastAsia="Calibri" w:hAnsi="Times New Roman"/>
          <w:sz w:val="28"/>
          <w:szCs w:val="28"/>
          <w:lang w:eastAsia="en-US"/>
        </w:rPr>
      </w:pPr>
      <w:r w:rsidRPr="00D40A9C">
        <w:rPr>
          <w:rFonts w:ascii="Times New Roman" w:eastAsia="Calibri" w:hAnsi="Times New Roman"/>
          <w:sz w:val="28"/>
          <w:szCs w:val="28"/>
          <w:lang w:eastAsia="en-US"/>
        </w:rPr>
        <w:t xml:space="preserve">В случае подачи такого заявления через </w:t>
      </w:r>
      <w:r w:rsidR="00094770" w:rsidRPr="00094770">
        <w:rPr>
          <w:rFonts w:ascii="Times New Roman" w:eastAsia="Calibri" w:hAnsi="Times New Roman"/>
          <w:sz w:val="28"/>
          <w:szCs w:val="28"/>
          <w:lang w:eastAsia="en-US"/>
        </w:rPr>
        <w:t>Един</w:t>
      </w:r>
      <w:r w:rsidR="00094770">
        <w:rPr>
          <w:rFonts w:ascii="Times New Roman" w:eastAsia="Calibri" w:hAnsi="Times New Roman"/>
          <w:sz w:val="28"/>
          <w:szCs w:val="28"/>
          <w:lang w:eastAsia="en-US"/>
        </w:rPr>
        <w:t>ый</w:t>
      </w:r>
      <w:r w:rsidR="00094770" w:rsidRPr="00094770">
        <w:rPr>
          <w:rFonts w:ascii="Times New Roman" w:eastAsia="Calibri" w:hAnsi="Times New Roman"/>
          <w:sz w:val="28"/>
          <w:szCs w:val="28"/>
          <w:lang w:eastAsia="en-US"/>
        </w:rPr>
        <w:t xml:space="preserve"> портал, региональн</w:t>
      </w:r>
      <w:r w:rsidR="00094770">
        <w:rPr>
          <w:rFonts w:ascii="Times New Roman" w:eastAsia="Calibri" w:hAnsi="Times New Roman"/>
          <w:sz w:val="28"/>
          <w:szCs w:val="28"/>
          <w:lang w:eastAsia="en-US"/>
        </w:rPr>
        <w:t>ый</w:t>
      </w:r>
      <w:r w:rsidR="00094770" w:rsidRPr="00094770">
        <w:rPr>
          <w:rFonts w:ascii="Times New Roman" w:eastAsia="Calibri" w:hAnsi="Times New Roman"/>
          <w:sz w:val="28"/>
          <w:szCs w:val="28"/>
          <w:lang w:eastAsia="en-US"/>
        </w:rPr>
        <w:t xml:space="preserve"> портал </w:t>
      </w:r>
      <w:r w:rsidRPr="00D40A9C">
        <w:rPr>
          <w:rFonts w:ascii="Times New Roman" w:eastAsia="Calibri" w:hAnsi="Times New Roman"/>
          <w:sz w:val="28"/>
          <w:szCs w:val="28"/>
          <w:lang w:eastAsia="en-US"/>
        </w:rPr>
        <w:t xml:space="preserve">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w:t>
      </w:r>
      <w:r w:rsidRPr="00D40A9C">
        <w:rPr>
          <w:rFonts w:ascii="Times New Roman" w:eastAsia="Calibri" w:hAnsi="Times New Roman"/>
          <w:sz w:val="28"/>
          <w:szCs w:val="28"/>
          <w:lang w:eastAsia="en-US"/>
        </w:rPr>
        <w:lastRenderedPageBreak/>
        <w:t xml:space="preserve">муниципальной услуги документах, размещается в личном кабинете заявителя на </w:t>
      </w:r>
      <w:r w:rsidR="00094770" w:rsidRPr="00094770">
        <w:rPr>
          <w:rFonts w:ascii="Times New Roman" w:eastAsia="Calibri" w:hAnsi="Times New Roman"/>
          <w:sz w:val="28"/>
          <w:szCs w:val="28"/>
          <w:lang w:eastAsia="en-US"/>
        </w:rPr>
        <w:t>Едином портале, региональном портале</w:t>
      </w:r>
      <w:r w:rsidRPr="00D40A9C">
        <w:rPr>
          <w:rFonts w:ascii="Times New Roman" w:eastAsia="Calibri" w:hAnsi="Times New Roman"/>
          <w:sz w:val="28"/>
          <w:szCs w:val="28"/>
          <w:lang w:eastAsia="en-US"/>
        </w:rPr>
        <w:t>.</w:t>
      </w:r>
    </w:p>
    <w:p w14:paraId="4CC63D38" w14:textId="77777777" w:rsidR="00E646AA" w:rsidRDefault="00E646AA" w:rsidP="00DF2CA2">
      <w:pPr>
        <w:pStyle w:val="ConsPlusNormal"/>
        <w:spacing w:line="360" w:lineRule="auto"/>
        <w:ind w:firstLine="539"/>
        <w:jc w:val="both"/>
        <w:rPr>
          <w:rFonts w:ascii="Times New Roman" w:hAnsi="Times New Roman" w:cs="Times New Roman"/>
          <w:sz w:val="28"/>
          <w:szCs w:val="28"/>
        </w:rPr>
      </w:pPr>
      <w:r w:rsidRPr="00D40A9C">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6C277245" w14:textId="77777777" w:rsidR="000D217F" w:rsidRPr="00B2077D" w:rsidRDefault="00423EC5" w:rsidP="008978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2077D">
        <w:rPr>
          <w:rFonts w:ascii="Times New Roman" w:eastAsia="Times New Roman" w:hAnsi="Times New Roman" w:cs="Times New Roman"/>
          <w:sz w:val="28"/>
          <w:szCs w:val="28"/>
          <w:lang w:eastAsia="en-IN"/>
        </w:rPr>
        <w:t xml:space="preserve">Способом фиксации результатов административной процедуры является регистрация </w:t>
      </w:r>
      <w:r w:rsidR="00B2077D" w:rsidRPr="00B2077D">
        <w:rPr>
          <w:rFonts w:ascii="Times New Roman" w:eastAsia="Times New Roman" w:hAnsi="Times New Roman" w:cs="Times New Roman"/>
          <w:sz w:val="28"/>
          <w:szCs w:val="28"/>
          <w:lang w:eastAsia="en-IN"/>
        </w:rPr>
        <w:t xml:space="preserve">решения о присвоении объекту адресации адреса или его аннулировании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 </w:t>
      </w:r>
      <w:r w:rsidR="00B2077D">
        <w:rPr>
          <w:rFonts w:ascii="Times New Roman" w:eastAsia="Times New Roman" w:hAnsi="Times New Roman" w:cs="Times New Roman"/>
          <w:sz w:val="28"/>
          <w:szCs w:val="28"/>
          <w:lang w:eastAsia="en-IN"/>
        </w:rPr>
        <w:t>(</w:t>
      </w:r>
      <w:r w:rsidR="00B2077D" w:rsidRPr="00B2077D">
        <w:rPr>
          <w:rFonts w:ascii="Times New Roman" w:eastAsia="Times New Roman" w:hAnsi="Times New Roman" w:cs="Times New Roman"/>
          <w:sz w:val="28"/>
          <w:szCs w:val="28"/>
          <w:lang w:eastAsia="en-IN"/>
        </w:rPr>
        <w:t>решения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w:t>
      </w:r>
      <w:r w:rsidR="00B2077D">
        <w:rPr>
          <w:rFonts w:ascii="Times New Roman" w:eastAsia="Times New Roman" w:hAnsi="Times New Roman" w:cs="Times New Roman"/>
          <w:sz w:val="28"/>
          <w:szCs w:val="28"/>
          <w:lang w:eastAsia="en-IN"/>
        </w:rPr>
        <w:t>)</w:t>
      </w:r>
      <w:r w:rsidR="00B2077D" w:rsidRPr="00B2077D">
        <w:rPr>
          <w:rFonts w:ascii="Times New Roman" w:eastAsia="Times New Roman" w:hAnsi="Times New Roman" w:cs="Times New Roman"/>
          <w:sz w:val="28"/>
          <w:szCs w:val="28"/>
          <w:lang w:eastAsia="en-IN"/>
        </w:rPr>
        <w:t>.</w:t>
      </w:r>
    </w:p>
    <w:p w14:paraId="4057B49B" w14:textId="77777777" w:rsidR="00DF2CA2" w:rsidRPr="00DF2CA2" w:rsidRDefault="00DF2CA2" w:rsidP="00D06570">
      <w:pPr>
        <w:widowControl w:val="0"/>
        <w:suppressAutoHyphens/>
        <w:autoSpaceDE w:val="0"/>
        <w:autoSpaceDN w:val="0"/>
        <w:adjustRightInd w:val="0"/>
        <w:spacing w:line="240" w:lineRule="auto"/>
        <w:contextualSpacing/>
        <w:jc w:val="center"/>
        <w:rPr>
          <w:rFonts w:ascii="Times New Roman" w:hAnsi="Times New Roman" w:cs="Times New Roman"/>
          <w:b/>
          <w:bCs/>
          <w:color w:val="000000"/>
          <w:sz w:val="28"/>
          <w:szCs w:val="28"/>
          <w:lang w:eastAsia="ar-SA"/>
        </w:rPr>
      </w:pPr>
      <w:r w:rsidRPr="00DF2CA2">
        <w:rPr>
          <w:rFonts w:ascii="Times New Roman" w:hAnsi="Times New Roman" w:cs="Times New Roman"/>
          <w:b/>
          <w:bCs/>
          <w:color w:val="000000"/>
          <w:sz w:val="28"/>
          <w:szCs w:val="28"/>
          <w:lang w:eastAsia="ar-SA"/>
        </w:rPr>
        <w:t xml:space="preserve">Раздел </w:t>
      </w:r>
      <w:r w:rsidRPr="00DF2CA2">
        <w:rPr>
          <w:rFonts w:ascii="Times New Roman" w:hAnsi="Times New Roman" w:cs="Times New Roman"/>
          <w:b/>
          <w:bCs/>
          <w:color w:val="000000"/>
          <w:sz w:val="28"/>
          <w:szCs w:val="28"/>
          <w:lang w:val="en-US" w:eastAsia="ar-SA"/>
        </w:rPr>
        <w:t>IV</w:t>
      </w:r>
      <w:r w:rsidRPr="00DF2CA2">
        <w:rPr>
          <w:rFonts w:ascii="Times New Roman" w:hAnsi="Times New Roman" w:cs="Times New Roman"/>
          <w:b/>
          <w:bCs/>
          <w:color w:val="000000"/>
          <w:sz w:val="28"/>
          <w:szCs w:val="28"/>
          <w:lang w:eastAsia="ar-SA"/>
        </w:rPr>
        <w:t xml:space="preserve">. Формы контроля </w:t>
      </w:r>
    </w:p>
    <w:p w14:paraId="7FB87BBE" w14:textId="77777777" w:rsidR="00DF2CA2" w:rsidRDefault="00DF2CA2" w:rsidP="00D06570">
      <w:pPr>
        <w:widowControl w:val="0"/>
        <w:suppressAutoHyphens/>
        <w:autoSpaceDE w:val="0"/>
        <w:autoSpaceDN w:val="0"/>
        <w:adjustRightInd w:val="0"/>
        <w:spacing w:line="240" w:lineRule="auto"/>
        <w:contextualSpacing/>
        <w:jc w:val="center"/>
        <w:rPr>
          <w:rFonts w:ascii="Times New Roman" w:hAnsi="Times New Roman" w:cs="Times New Roman"/>
          <w:b/>
          <w:bCs/>
          <w:color w:val="000000"/>
          <w:sz w:val="28"/>
          <w:szCs w:val="28"/>
          <w:lang w:eastAsia="ar-SA"/>
        </w:rPr>
      </w:pPr>
      <w:r w:rsidRPr="00DF2CA2">
        <w:rPr>
          <w:rFonts w:ascii="Times New Roman" w:hAnsi="Times New Roman" w:cs="Times New Roman"/>
          <w:b/>
          <w:bCs/>
          <w:color w:val="000000"/>
          <w:sz w:val="28"/>
          <w:szCs w:val="28"/>
          <w:lang w:eastAsia="ar-SA"/>
        </w:rPr>
        <w:t>за исполнением административного регламента</w:t>
      </w:r>
    </w:p>
    <w:p w14:paraId="63701544" w14:textId="77777777" w:rsidR="00D06570" w:rsidRPr="00DF2CA2" w:rsidRDefault="00D06570" w:rsidP="00D06570">
      <w:pPr>
        <w:widowControl w:val="0"/>
        <w:suppressAutoHyphens/>
        <w:autoSpaceDE w:val="0"/>
        <w:autoSpaceDN w:val="0"/>
        <w:adjustRightInd w:val="0"/>
        <w:spacing w:line="240" w:lineRule="auto"/>
        <w:contextualSpacing/>
        <w:jc w:val="center"/>
        <w:rPr>
          <w:rFonts w:ascii="Times New Roman" w:hAnsi="Times New Roman" w:cs="Times New Roman"/>
          <w:b/>
          <w:bCs/>
          <w:color w:val="000000"/>
          <w:sz w:val="28"/>
          <w:szCs w:val="28"/>
          <w:lang w:eastAsia="ar-SA"/>
        </w:rPr>
      </w:pPr>
    </w:p>
    <w:p w14:paraId="5DECCB9C" w14:textId="77777777" w:rsidR="00DF2CA2" w:rsidRPr="00DF2CA2" w:rsidRDefault="00DF2CA2" w:rsidP="00D06570">
      <w:pPr>
        <w:pStyle w:val="af"/>
        <w:contextualSpacing/>
        <w:jc w:val="center"/>
        <w:rPr>
          <w:b/>
          <w:szCs w:val="28"/>
        </w:rPr>
      </w:pPr>
      <w:r w:rsidRPr="00DF2CA2">
        <w:rPr>
          <w:b/>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04C0DD1" w14:textId="77777777" w:rsidR="00DF2CA2" w:rsidRPr="00DF2CA2" w:rsidRDefault="00DF2CA2" w:rsidP="00D06570">
      <w:pPr>
        <w:pStyle w:val="af"/>
        <w:contextualSpacing/>
        <w:jc w:val="center"/>
        <w:rPr>
          <w:b/>
          <w:szCs w:val="28"/>
        </w:rPr>
      </w:pPr>
    </w:p>
    <w:p w14:paraId="60BAE536" w14:textId="77777777" w:rsidR="00DF2CA2" w:rsidRPr="00DF2CA2" w:rsidRDefault="00145BD0" w:rsidP="00DF2CA2">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75</w:t>
      </w:r>
      <w:r w:rsidR="00DF2CA2" w:rsidRPr="00DF2CA2">
        <w:rPr>
          <w:rFonts w:ascii="Times New Roman" w:hAnsi="Times New Roman" w:cs="Times New Roman"/>
          <w:sz w:val="28"/>
          <w:szCs w:val="28"/>
        </w:rPr>
        <w:t>.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заявителей, оценки полноты и объективности рассмотрения таких заявлений, обоснованности и законности предлагаемых для принятия решений.</w:t>
      </w:r>
    </w:p>
    <w:p w14:paraId="7CF84418" w14:textId="77777777" w:rsidR="00DF2CA2" w:rsidRPr="00DF2CA2" w:rsidRDefault="00145BD0" w:rsidP="00DF2CA2">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76</w:t>
      </w:r>
      <w:r w:rsidR="00DF2CA2" w:rsidRPr="00DF2CA2">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w:t>
      </w:r>
    </w:p>
    <w:p w14:paraId="5B595A1B" w14:textId="77777777" w:rsidR="00DF2CA2" w:rsidRPr="00DF2CA2" w:rsidRDefault="00145BD0" w:rsidP="00DF2CA2">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77</w:t>
      </w:r>
      <w:r w:rsidR="00DF2CA2" w:rsidRPr="00DF2CA2">
        <w:rPr>
          <w:rFonts w:ascii="Times New Roman" w:hAnsi="Times New Roman" w:cs="Times New Roman"/>
          <w:sz w:val="28"/>
          <w:szCs w:val="28"/>
        </w:rPr>
        <w:t xml:space="preserve">. При выявлении в ходе текущего контроля нарушений установленного </w:t>
      </w:r>
      <w:r w:rsidR="00DF2CA2" w:rsidRPr="00DF2CA2">
        <w:rPr>
          <w:rFonts w:ascii="Times New Roman" w:hAnsi="Times New Roman" w:cs="Times New Roman"/>
          <w:sz w:val="28"/>
          <w:szCs w:val="28"/>
        </w:rPr>
        <w:lastRenderedPageBreak/>
        <w:t>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руководитель Управления принимает меры по устранению таких нарушений.</w:t>
      </w:r>
    </w:p>
    <w:p w14:paraId="0DE2B4B9" w14:textId="77777777" w:rsidR="00DF2CA2" w:rsidRPr="00DF2CA2" w:rsidRDefault="00DF2CA2" w:rsidP="00D06570">
      <w:pPr>
        <w:pStyle w:val="ConsPlusNormal"/>
        <w:ind w:firstLine="851"/>
        <w:contextualSpacing/>
        <w:jc w:val="both"/>
        <w:rPr>
          <w:rFonts w:ascii="Times New Roman" w:hAnsi="Times New Roman" w:cs="Times New Roman"/>
          <w:sz w:val="28"/>
          <w:szCs w:val="28"/>
        </w:rPr>
      </w:pPr>
    </w:p>
    <w:p w14:paraId="4D3BDACC" w14:textId="77777777" w:rsidR="00DF2CA2" w:rsidRDefault="00DF2CA2" w:rsidP="00D06570">
      <w:pPr>
        <w:pStyle w:val="ad"/>
        <w:tabs>
          <w:tab w:val="left" w:pos="1432"/>
        </w:tabs>
        <w:spacing w:line="240" w:lineRule="auto"/>
        <w:ind w:left="0"/>
        <w:jc w:val="center"/>
        <w:rPr>
          <w:rFonts w:ascii="Times New Roman" w:hAnsi="Times New Roman" w:cs="Times New Roman"/>
          <w:b/>
          <w:sz w:val="28"/>
          <w:szCs w:val="28"/>
        </w:rPr>
      </w:pPr>
      <w:r w:rsidRPr="00DF2CA2">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C45A9CA" w14:textId="77777777" w:rsidR="00D06570" w:rsidRPr="00DF2CA2" w:rsidRDefault="00D06570" w:rsidP="00D06570">
      <w:pPr>
        <w:pStyle w:val="ad"/>
        <w:tabs>
          <w:tab w:val="left" w:pos="1432"/>
        </w:tabs>
        <w:spacing w:line="240" w:lineRule="auto"/>
        <w:ind w:left="0"/>
        <w:jc w:val="center"/>
        <w:rPr>
          <w:rFonts w:ascii="Times New Roman" w:hAnsi="Times New Roman" w:cs="Times New Roman"/>
          <w:b/>
          <w:sz w:val="28"/>
          <w:szCs w:val="28"/>
        </w:rPr>
      </w:pPr>
    </w:p>
    <w:p w14:paraId="678F7083" w14:textId="77777777" w:rsidR="00DF2CA2" w:rsidRPr="00DF2CA2" w:rsidRDefault="00145BD0" w:rsidP="00DF2CA2">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78</w:t>
      </w:r>
      <w:r w:rsidR="00DF2CA2" w:rsidRPr="00DF2CA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 соблюдения административных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Управления.</w:t>
      </w:r>
    </w:p>
    <w:p w14:paraId="04DC5265" w14:textId="525A04E0" w:rsidR="00DF2CA2" w:rsidRPr="00DF2CA2" w:rsidRDefault="00145BD0" w:rsidP="00DF2CA2">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79</w:t>
      </w:r>
      <w:r w:rsidR="00DF2CA2" w:rsidRPr="00DF2CA2">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w:t>
      </w:r>
      <w:r w:rsidR="00DF2CA2" w:rsidRPr="008A77E6">
        <w:rPr>
          <w:rFonts w:ascii="Times New Roman" w:hAnsi="Times New Roman" w:cs="Times New Roman"/>
          <w:sz w:val="28"/>
          <w:szCs w:val="28"/>
        </w:rPr>
        <w:t xml:space="preserve">устанавливаются руководителем </w:t>
      </w:r>
      <w:r w:rsidR="008A77E6" w:rsidRPr="008A77E6">
        <w:rPr>
          <w:rFonts w:ascii="Times New Roman" w:hAnsi="Times New Roman" w:cs="Times New Roman"/>
          <w:sz w:val="28"/>
          <w:szCs w:val="28"/>
        </w:rPr>
        <w:t>Управления</w:t>
      </w:r>
      <w:r w:rsidR="00DF2CA2" w:rsidRPr="008A77E6">
        <w:rPr>
          <w:rFonts w:ascii="Times New Roman" w:hAnsi="Times New Roman" w:cs="Times New Roman"/>
          <w:sz w:val="28"/>
          <w:szCs w:val="28"/>
        </w:rPr>
        <w:t>.</w:t>
      </w:r>
    </w:p>
    <w:p w14:paraId="1351A963" w14:textId="77777777" w:rsidR="00DF2CA2" w:rsidRPr="00DF2CA2" w:rsidRDefault="00145BD0" w:rsidP="00DF2CA2">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80</w:t>
      </w:r>
      <w:r w:rsidR="00DF2CA2" w:rsidRPr="00DF2CA2">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Управления.</w:t>
      </w:r>
    </w:p>
    <w:p w14:paraId="3EDBF363" w14:textId="77777777" w:rsidR="00DF2CA2" w:rsidRPr="00DF2CA2" w:rsidRDefault="00DF2CA2" w:rsidP="00D06570">
      <w:pPr>
        <w:pStyle w:val="af"/>
        <w:ind w:left="130" w:firstLine="709"/>
        <w:contextualSpacing/>
        <w:jc w:val="center"/>
        <w:rPr>
          <w:b/>
          <w:szCs w:val="28"/>
        </w:rPr>
      </w:pPr>
    </w:p>
    <w:p w14:paraId="1714EE31" w14:textId="77777777" w:rsidR="00DF2CA2" w:rsidRDefault="00DF2CA2" w:rsidP="00D06570">
      <w:pPr>
        <w:pStyle w:val="ConsPlusNormal"/>
        <w:ind w:firstLine="993"/>
        <w:contextualSpacing/>
        <w:jc w:val="center"/>
        <w:rPr>
          <w:rFonts w:ascii="Times New Roman" w:hAnsi="Times New Roman" w:cs="Times New Roman"/>
          <w:b/>
          <w:sz w:val="28"/>
          <w:szCs w:val="28"/>
        </w:rPr>
      </w:pPr>
      <w:r w:rsidRPr="00DF2CA2">
        <w:rPr>
          <w:rFonts w:ascii="Times New Roman" w:hAnsi="Times New Roman" w:cs="Times New Roman"/>
          <w:b/>
          <w:sz w:val="28"/>
          <w:szCs w:val="28"/>
        </w:rPr>
        <w:t>Ответственность должностных лиц подразделения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9027D62" w14:textId="77777777" w:rsidR="00D06570" w:rsidRPr="00DF2CA2" w:rsidRDefault="00D06570" w:rsidP="00D06570">
      <w:pPr>
        <w:pStyle w:val="ConsPlusNormal"/>
        <w:ind w:firstLine="993"/>
        <w:contextualSpacing/>
        <w:jc w:val="center"/>
        <w:rPr>
          <w:rFonts w:ascii="Times New Roman" w:hAnsi="Times New Roman" w:cs="Times New Roman"/>
          <w:b/>
          <w:sz w:val="28"/>
          <w:szCs w:val="28"/>
        </w:rPr>
      </w:pPr>
    </w:p>
    <w:p w14:paraId="0F90D931" w14:textId="77777777" w:rsidR="00DF2CA2" w:rsidRPr="00DF2CA2" w:rsidRDefault="00094770" w:rsidP="00DF2CA2">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8</w:t>
      </w:r>
      <w:r w:rsidR="00145BD0">
        <w:rPr>
          <w:rFonts w:ascii="Times New Roman" w:hAnsi="Times New Roman" w:cs="Times New Roman"/>
          <w:sz w:val="28"/>
          <w:szCs w:val="28"/>
        </w:rPr>
        <w:t>1</w:t>
      </w:r>
      <w:r w:rsidR="00DF2CA2" w:rsidRPr="00DF2CA2">
        <w:rPr>
          <w:rFonts w:ascii="Times New Roman" w:hAnsi="Times New Roman" w:cs="Times New Roman"/>
          <w:sz w:val="28"/>
          <w:szCs w:val="28"/>
        </w:rPr>
        <w:t>. Ответственность должностных лиц Управления за выполнение административных процедур закрепляется в их должностных инструкциях в соответствии с требованиями законодательства Российской Федерации.</w:t>
      </w:r>
    </w:p>
    <w:p w14:paraId="42E8F64E" w14:textId="77777777" w:rsidR="00DF2CA2" w:rsidRPr="00DF2CA2" w:rsidRDefault="00094770" w:rsidP="00DF2CA2">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8</w:t>
      </w:r>
      <w:r w:rsidR="00145BD0">
        <w:rPr>
          <w:rFonts w:ascii="Times New Roman" w:hAnsi="Times New Roman" w:cs="Times New Roman"/>
          <w:sz w:val="28"/>
          <w:szCs w:val="28"/>
        </w:rPr>
        <w:t>2</w:t>
      </w:r>
      <w:r w:rsidR="00DF2CA2" w:rsidRPr="00DF2CA2">
        <w:rPr>
          <w:rFonts w:ascii="Times New Roman" w:hAnsi="Times New Roman" w:cs="Times New Roman"/>
          <w:sz w:val="28"/>
          <w:szCs w:val="28"/>
        </w:rPr>
        <w:t xml:space="preserve">. По результатам проверок в случае выявления нарушения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виновные должностные лица, ответственные за выполнение административных процедур, несут ответственность в соответствии с </w:t>
      </w:r>
      <w:r w:rsidR="00DF2CA2" w:rsidRPr="00DF2CA2">
        <w:rPr>
          <w:rFonts w:ascii="Times New Roman" w:hAnsi="Times New Roman" w:cs="Times New Roman"/>
          <w:sz w:val="28"/>
          <w:szCs w:val="28"/>
        </w:rPr>
        <w:lastRenderedPageBreak/>
        <w:t>законодательством Российской Федерации.</w:t>
      </w:r>
    </w:p>
    <w:p w14:paraId="7E3DEF71" w14:textId="77777777" w:rsidR="00DF2CA2" w:rsidRPr="00DF2CA2" w:rsidRDefault="00DF2CA2" w:rsidP="00D06570">
      <w:pPr>
        <w:pStyle w:val="af"/>
        <w:ind w:left="130" w:firstLine="709"/>
        <w:contextualSpacing/>
        <w:rPr>
          <w:szCs w:val="28"/>
        </w:rPr>
      </w:pPr>
    </w:p>
    <w:p w14:paraId="2917AB7A" w14:textId="77777777" w:rsidR="00DF2CA2" w:rsidRPr="00DF2CA2" w:rsidRDefault="00DF2CA2" w:rsidP="00D06570">
      <w:pPr>
        <w:pStyle w:val="af"/>
        <w:ind w:left="130" w:firstLine="12"/>
        <w:contextualSpacing/>
        <w:jc w:val="center"/>
        <w:rPr>
          <w:b/>
          <w:szCs w:val="28"/>
        </w:rPr>
      </w:pPr>
      <w:r w:rsidRPr="00DF2CA2">
        <w:rPr>
          <w:b/>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C1A30AE" w14:textId="77777777" w:rsidR="00DF2CA2" w:rsidRPr="00DF2CA2" w:rsidRDefault="00DF2CA2" w:rsidP="00D06570">
      <w:pPr>
        <w:pStyle w:val="af"/>
        <w:ind w:left="130" w:firstLine="12"/>
        <w:contextualSpacing/>
        <w:jc w:val="center"/>
        <w:rPr>
          <w:b/>
          <w:szCs w:val="28"/>
        </w:rPr>
      </w:pPr>
    </w:p>
    <w:p w14:paraId="63CA3004" w14:textId="77777777" w:rsidR="00DF2CA2" w:rsidRPr="00DF2CA2" w:rsidRDefault="00094770" w:rsidP="00DF2CA2">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145BD0">
        <w:rPr>
          <w:rFonts w:ascii="Times New Roman" w:hAnsi="Times New Roman" w:cs="Times New Roman"/>
          <w:sz w:val="28"/>
          <w:szCs w:val="28"/>
        </w:rPr>
        <w:t>3</w:t>
      </w:r>
      <w:r w:rsidR="00DF2CA2" w:rsidRPr="00DF2CA2">
        <w:rPr>
          <w:rFonts w:ascii="Times New Roman" w:hAnsi="Times New Roman" w:cs="Times New Roman"/>
          <w:sz w:val="28"/>
          <w:szCs w:val="28"/>
        </w:rPr>
        <w:t>. Контроль за предоставлением муниципальной услуги осуществляется должностными лицами Управления, а также заявителями и иными лицами, чьи права или законные интересы были нарушены действиями (бездействием) должностных лиц Управления.</w:t>
      </w:r>
    </w:p>
    <w:p w14:paraId="5EA0FB1E" w14:textId="77777777" w:rsidR="00DF2CA2" w:rsidRPr="00DF2CA2" w:rsidRDefault="00145BD0" w:rsidP="00DF2CA2">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84</w:t>
      </w:r>
      <w:r w:rsidR="00DF2CA2" w:rsidRPr="00DF2CA2">
        <w:rPr>
          <w:rFonts w:ascii="Times New Roman" w:hAnsi="Times New Roman" w:cs="Times New Roman"/>
          <w:sz w:val="28"/>
          <w:szCs w:val="28"/>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предоставления муниципальной услуги, возможности досудебного рассмотрения обращений (жалоб) в процессе получения муниципальной услуги.</w:t>
      </w:r>
    </w:p>
    <w:p w14:paraId="60CE9CCA" w14:textId="77777777" w:rsidR="00DF2CA2" w:rsidRPr="00D06570" w:rsidRDefault="00DF2CA2" w:rsidP="00D06570">
      <w:pPr>
        <w:pStyle w:val="af"/>
        <w:contextualSpacing/>
        <w:jc w:val="left"/>
        <w:rPr>
          <w:b/>
          <w:szCs w:val="28"/>
        </w:rPr>
      </w:pPr>
    </w:p>
    <w:p w14:paraId="7161EAFD" w14:textId="77777777" w:rsidR="00DF2CA2" w:rsidRPr="00D06570" w:rsidRDefault="00DF2CA2" w:rsidP="00D06570">
      <w:pPr>
        <w:pStyle w:val="ConsPlusNormal"/>
        <w:ind w:firstLine="851"/>
        <w:contextualSpacing/>
        <w:jc w:val="center"/>
        <w:rPr>
          <w:rFonts w:ascii="Times New Roman" w:hAnsi="Times New Roman" w:cs="Times New Roman"/>
          <w:b/>
          <w:sz w:val="28"/>
          <w:szCs w:val="28"/>
        </w:rPr>
      </w:pPr>
      <w:r w:rsidRPr="00D06570">
        <w:rPr>
          <w:rFonts w:ascii="Times New Roman" w:hAnsi="Times New Roman" w:cs="Times New Roman"/>
          <w:b/>
          <w:sz w:val="28"/>
          <w:szCs w:val="28"/>
          <w:lang w:val="en-US"/>
        </w:rPr>
        <w:t>V</w:t>
      </w:r>
      <w:r w:rsidRPr="00D06570">
        <w:rPr>
          <w:rFonts w:ascii="Times New Roman" w:hAnsi="Times New Roman" w:cs="Times New Roman"/>
          <w:b/>
          <w:sz w:val="28"/>
          <w:szCs w:val="28"/>
        </w:rPr>
        <w:t>. Досудебный (внесудебный) порядок обжалования</w:t>
      </w:r>
    </w:p>
    <w:p w14:paraId="5480E48B" w14:textId="77777777" w:rsidR="00DF2CA2" w:rsidRPr="00D06570" w:rsidRDefault="00DF2CA2" w:rsidP="00D06570">
      <w:pPr>
        <w:pStyle w:val="ConsPlusNormal"/>
        <w:ind w:firstLine="851"/>
        <w:contextualSpacing/>
        <w:jc w:val="center"/>
        <w:rPr>
          <w:rFonts w:ascii="Times New Roman" w:hAnsi="Times New Roman" w:cs="Times New Roman"/>
          <w:b/>
          <w:sz w:val="28"/>
          <w:szCs w:val="28"/>
        </w:rPr>
      </w:pPr>
      <w:r w:rsidRPr="00D06570">
        <w:rPr>
          <w:rFonts w:ascii="Times New Roman" w:hAnsi="Times New Roman" w:cs="Times New Roman"/>
          <w:b/>
          <w:sz w:val="28"/>
          <w:szCs w:val="28"/>
        </w:rPr>
        <w:t>решений и действий (бездействия) органа, предоставляющего</w:t>
      </w:r>
    </w:p>
    <w:p w14:paraId="6FCC936B" w14:textId="77777777" w:rsidR="00DF2CA2" w:rsidRPr="00D06570" w:rsidRDefault="00DF2CA2" w:rsidP="00D06570">
      <w:pPr>
        <w:pStyle w:val="ConsPlusNormal"/>
        <w:ind w:firstLine="851"/>
        <w:contextualSpacing/>
        <w:jc w:val="center"/>
        <w:rPr>
          <w:rFonts w:ascii="Times New Roman" w:hAnsi="Times New Roman" w:cs="Times New Roman"/>
          <w:b/>
          <w:sz w:val="28"/>
          <w:szCs w:val="28"/>
        </w:rPr>
      </w:pPr>
      <w:r w:rsidRPr="00D06570">
        <w:rPr>
          <w:rFonts w:ascii="Times New Roman" w:hAnsi="Times New Roman" w:cs="Times New Roman"/>
          <w:b/>
          <w:sz w:val="28"/>
          <w:szCs w:val="28"/>
        </w:rPr>
        <w:t>муниципальную услугу, многофункционального центра,</w:t>
      </w:r>
    </w:p>
    <w:p w14:paraId="1640516E" w14:textId="77777777" w:rsidR="00DF2CA2" w:rsidRPr="00D06570" w:rsidRDefault="00DF2CA2" w:rsidP="00D06570">
      <w:pPr>
        <w:pStyle w:val="ConsPlusNormal"/>
        <w:ind w:firstLine="851"/>
        <w:contextualSpacing/>
        <w:jc w:val="center"/>
        <w:rPr>
          <w:rFonts w:ascii="Times New Roman" w:hAnsi="Times New Roman" w:cs="Times New Roman"/>
          <w:b/>
          <w:sz w:val="28"/>
          <w:szCs w:val="28"/>
        </w:rPr>
      </w:pPr>
      <w:r w:rsidRPr="00D06570">
        <w:rPr>
          <w:rFonts w:ascii="Times New Roman" w:hAnsi="Times New Roman" w:cs="Times New Roman"/>
          <w:b/>
          <w:sz w:val="28"/>
          <w:szCs w:val="28"/>
        </w:rPr>
        <w:t>организаций, указанных в части 1.1 статьи 16 Федерального</w:t>
      </w:r>
    </w:p>
    <w:p w14:paraId="3C80AF9E" w14:textId="77777777" w:rsidR="00DF2CA2" w:rsidRPr="00D06570" w:rsidRDefault="00DF2CA2" w:rsidP="00D06570">
      <w:pPr>
        <w:pStyle w:val="ConsPlusNormal"/>
        <w:ind w:firstLine="851"/>
        <w:contextualSpacing/>
        <w:jc w:val="center"/>
        <w:rPr>
          <w:rFonts w:ascii="Times New Roman" w:hAnsi="Times New Roman" w:cs="Times New Roman"/>
          <w:b/>
          <w:sz w:val="28"/>
          <w:szCs w:val="28"/>
        </w:rPr>
      </w:pPr>
      <w:r w:rsidRPr="00D06570">
        <w:rPr>
          <w:rFonts w:ascii="Times New Roman" w:hAnsi="Times New Roman" w:cs="Times New Roman"/>
          <w:b/>
          <w:sz w:val="28"/>
          <w:szCs w:val="28"/>
        </w:rPr>
        <w:t>закона «Об организации предоставления государственных</w:t>
      </w:r>
    </w:p>
    <w:p w14:paraId="2FDE2541" w14:textId="77777777" w:rsidR="00DF2CA2" w:rsidRPr="00D06570" w:rsidRDefault="00DF2CA2" w:rsidP="00D06570">
      <w:pPr>
        <w:pStyle w:val="ConsPlusNormal"/>
        <w:ind w:firstLine="851"/>
        <w:contextualSpacing/>
        <w:jc w:val="center"/>
        <w:rPr>
          <w:rFonts w:ascii="Times New Roman" w:hAnsi="Times New Roman" w:cs="Times New Roman"/>
          <w:b/>
          <w:sz w:val="28"/>
          <w:szCs w:val="28"/>
        </w:rPr>
      </w:pPr>
      <w:r w:rsidRPr="00D06570">
        <w:rPr>
          <w:rFonts w:ascii="Times New Roman" w:hAnsi="Times New Roman" w:cs="Times New Roman"/>
          <w:b/>
          <w:sz w:val="28"/>
          <w:szCs w:val="28"/>
        </w:rPr>
        <w:t>и муниципальных услуг», а также их должностных лиц,</w:t>
      </w:r>
    </w:p>
    <w:p w14:paraId="7847F4D1" w14:textId="77777777" w:rsidR="00DF2CA2" w:rsidRPr="00D06570" w:rsidRDefault="00DF2CA2" w:rsidP="00D06570">
      <w:pPr>
        <w:pStyle w:val="ConsPlusNormal"/>
        <w:ind w:firstLine="851"/>
        <w:contextualSpacing/>
        <w:jc w:val="center"/>
        <w:rPr>
          <w:rFonts w:ascii="Times New Roman" w:hAnsi="Times New Roman" w:cs="Times New Roman"/>
          <w:b/>
          <w:sz w:val="28"/>
          <w:szCs w:val="28"/>
        </w:rPr>
      </w:pPr>
      <w:r w:rsidRPr="00D06570">
        <w:rPr>
          <w:rFonts w:ascii="Times New Roman" w:hAnsi="Times New Roman" w:cs="Times New Roman"/>
          <w:b/>
          <w:sz w:val="28"/>
          <w:szCs w:val="28"/>
        </w:rPr>
        <w:t>муниципальных служащих, работников</w:t>
      </w:r>
    </w:p>
    <w:p w14:paraId="7B87FDB1" w14:textId="77777777" w:rsidR="00DF2CA2" w:rsidRPr="00D06570" w:rsidRDefault="00DF2CA2" w:rsidP="00D06570">
      <w:pPr>
        <w:pStyle w:val="ConsPlusNormal"/>
        <w:ind w:firstLine="851"/>
        <w:contextualSpacing/>
        <w:jc w:val="center"/>
        <w:rPr>
          <w:rFonts w:ascii="Times New Roman" w:hAnsi="Times New Roman" w:cs="Times New Roman"/>
          <w:b/>
          <w:sz w:val="28"/>
          <w:szCs w:val="28"/>
        </w:rPr>
      </w:pPr>
    </w:p>
    <w:p w14:paraId="2B1C749A" w14:textId="77777777" w:rsidR="00DF2CA2" w:rsidRPr="00D06570" w:rsidRDefault="00DF2CA2" w:rsidP="00D06570">
      <w:pPr>
        <w:pStyle w:val="ConsPlusNormal"/>
        <w:ind w:firstLine="851"/>
        <w:contextualSpacing/>
        <w:jc w:val="center"/>
        <w:rPr>
          <w:rFonts w:ascii="Times New Roman" w:hAnsi="Times New Roman" w:cs="Times New Roman"/>
          <w:b/>
          <w:sz w:val="28"/>
          <w:szCs w:val="28"/>
        </w:rPr>
      </w:pPr>
      <w:r w:rsidRPr="00D06570">
        <w:rPr>
          <w:rFonts w:ascii="Times New Roman" w:hAnsi="Times New Roman" w:cs="Times New Roman"/>
          <w:b/>
          <w:sz w:val="28"/>
          <w:szCs w:val="28"/>
        </w:rPr>
        <w:t>Способы информирования заявителей о порядке</w:t>
      </w:r>
    </w:p>
    <w:p w14:paraId="7DB1F0D0" w14:textId="77777777" w:rsidR="00DF2CA2" w:rsidRPr="00D06570" w:rsidRDefault="00DF2CA2" w:rsidP="00D06570">
      <w:pPr>
        <w:pStyle w:val="ConsPlusNormal"/>
        <w:ind w:firstLine="851"/>
        <w:contextualSpacing/>
        <w:jc w:val="center"/>
        <w:rPr>
          <w:rFonts w:ascii="Times New Roman" w:hAnsi="Times New Roman" w:cs="Times New Roman"/>
          <w:b/>
          <w:sz w:val="28"/>
          <w:szCs w:val="28"/>
        </w:rPr>
      </w:pPr>
      <w:r w:rsidRPr="00D06570">
        <w:rPr>
          <w:rFonts w:ascii="Times New Roman" w:hAnsi="Times New Roman" w:cs="Times New Roman"/>
          <w:b/>
          <w:sz w:val="28"/>
          <w:szCs w:val="28"/>
        </w:rPr>
        <w:t>досудебного (внесудебного) обжалования, а также формы</w:t>
      </w:r>
    </w:p>
    <w:p w14:paraId="2E705699" w14:textId="77777777" w:rsidR="00DF2CA2" w:rsidRPr="00D06570" w:rsidRDefault="00DF2CA2" w:rsidP="00D06570">
      <w:pPr>
        <w:pStyle w:val="ConsPlusNormal"/>
        <w:ind w:firstLine="851"/>
        <w:contextualSpacing/>
        <w:jc w:val="center"/>
        <w:rPr>
          <w:rFonts w:ascii="Times New Roman" w:hAnsi="Times New Roman" w:cs="Times New Roman"/>
          <w:b/>
          <w:sz w:val="28"/>
          <w:szCs w:val="28"/>
        </w:rPr>
      </w:pPr>
      <w:r w:rsidRPr="00D06570">
        <w:rPr>
          <w:rFonts w:ascii="Times New Roman" w:hAnsi="Times New Roman" w:cs="Times New Roman"/>
          <w:b/>
          <w:sz w:val="28"/>
          <w:szCs w:val="28"/>
        </w:rPr>
        <w:t>и способы подачи заявителями жалобы</w:t>
      </w:r>
    </w:p>
    <w:p w14:paraId="26B6E8F3" w14:textId="77777777" w:rsidR="00DF2CA2" w:rsidRPr="00DF2CA2" w:rsidRDefault="00DF2CA2" w:rsidP="00DF2CA2">
      <w:pPr>
        <w:pStyle w:val="ConsPlusNormal"/>
        <w:ind w:firstLine="851"/>
        <w:contextualSpacing/>
        <w:jc w:val="center"/>
        <w:rPr>
          <w:rFonts w:ascii="Times New Roman" w:hAnsi="Times New Roman" w:cs="Times New Roman"/>
          <w:sz w:val="28"/>
          <w:szCs w:val="28"/>
        </w:rPr>
      </w:pPr>
    </w:p>
    <w:p w14:paraId="5213830D" w14:textId="77777777" w:rsidR="00DF2CA2" w:rsidRPr="00DF2CA2" w:rsidRDefault="00145BD0" w:rsidP="00DF2CA2">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00DF2CA2" w:rsidRPr="00DF2CA2">
        <w:rPr>
          <w:rFonts w:ascii="Times New Roman" w:hAnsi="Times New Roman" w:cs="Times New Roman"/>
          <w:sz w:val="28"/>
          <w:szCs w:val="28"/>
        </w:rPr>
        <w:t>. Заявитель имеет право на обжалование нарушения порядка предоставления муниципальной услуги, выразившегося в решениях, действиях (бездействии) Управления, его должностных лиц при предоставлении муниципальной услуги, в досудебном (внесудебном) порядке путем обращения в Управление.</w:t>
      </w:r>
    </w:p>
    <w:p w14:paraId="51975C38" w14:textId="77777777" w:rsidR="00DF2CA2" w:rsidRPr="00DF2CA2" w:rsidRDefault="00DF2CA2" w:rsidP="00DF2CA2">
      <w:pPr>
        <w:pStyle w:val="ConsPlusNormal"/>
        <w:spacing w:line="360" w:lineRule="auto"/>
        <w:ind w:firstLine="851"/>
        <w:jc w:val="both"/>
        <w:rPr>
          <w:rFonts w:ascii="Times New Roman" w:hAnsi="Times New Roman" w:cs="Times New Roman"/>
          <w:sz w:val="28"/>
          <w:szCs w:val="28"/>
        </w:rPr>
      </w:pPr>
      <w:r w:rsidRPr="00DF2CA2">
        <w:rPr>
          <w:rFonts w:ascii="Times New Roman" w:hAnsi="Times New Roman" w:cs="Times New Roman"/>
          <w:sz w:val="28"/>
          <w:szCs w:val="28"/>
        </w:rPr>
        <w:t>Органом муниципальной власти, в который может быть направлена жалоба, является Управление.</w:t>
      </w:r>
    </w:p>
    <w:p w14:paraId="36B9A9A9" w14:textId="77777777" w:rsidR="00DF2CA2" w:rsidRPr="00DF2CA2" w:rsidRDefault="00DF2CA2" w:rsidP="00DF2CA2">
      <w:pPr>
        <w:pStyle w:val="ConsPlusNormal"/>
        <w:spacing w:line="360" w:lineRule="auto"/>
        <w:ind w:firstLine="851"/>
        <w:jc w:val="both"/>
        <w:rPr>
          <w:rFonts w:ascii="Times New Roman" w:hAnsi="Times New Roman" w:cs="Times New Roman"/>
          <w:sz w:val="28"/>
          <w:szCs w:val="28"/>
        </w:rPr>
      </w:pPr>
      <w:r w:rsidRPr="00DF2CA2">
        <w:rPr>
          <w:rFonts w:ascii="Times New Roman" w:hAnsi="Times New Roman" w:cs="Times New Roman"/>
          <w:sz w:val="28"/>
          <w:szCs w:val="28"/>
        </w:rPr>
        <w:lastRenderedPageBreak/>
        <w:t>Решения и (или) действия (бездействие) должностных лиц Управления обжалуются руководителю Управления.</w:t>
      </w:r>
    </w:p>
    <w:p w14:paraId="0BAE7FA8" w14:textId="034B9EA6" w:rsidR="00DF2CA2" w:rsidRPr="00DF2CA2" w:rsidRDefault="00145BD0" w:rsidP="00DF2CA2">
      <w:pPr>
        <w:pStyle w:val="af"/>
        <w:spacing w:line="360" w:lineRule="auto"/>
        <w:ind w:firstLine="851"/>
        <w:rPr>
          <w:szCs w:val="28"/>
        </w:rPr>
      </w:pPr>
      <w:r>
        <w:rPr>
          <w:szCs w:val="28"/>
        </w:rPr>
        <w:t>86</w:t>
      </w:r>
      <w:r w:rsidR="00DF2CA2" w:rsidRPr="00DF2CA2">
        <w:rPr>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Единого портала либо </w:t>
      </w:r>
      <w:r w:rsidR="00DF2CA2" w:rsidRPr="00DF2CA2">
        <w:rPr>
          <w:bCs/>
          <w:color w:val="000000"/>
          <w:szCs w:val="28"/>
          <w:lang w:eastAsia="ar-SA"/>
        </w:rPr>
        <w:t>регионального портала</w:t>
      </w:r>
      <w:r w:rsidR="00DF2CA2" w:rsidRPr="00DF2CA2">
        <w:rPr>
          <w:szCs w:val="28"/>
        </w:rPr>
        <w:t>, информационной системы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14:paraId="4063F98B" w14:textId="071203D3" w:rsidR="00DF2CA2" w:rsidRPr="00DF2CA2" w:rsidRDefault="00145BD0" w:rsidP="00DF2CA2">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87</w:t>
      </w:r>
      <w:r w:rsidR="00DF2CA2" w:rsidRPr="00DF2CA2">
        <w:rPr>
          <w:rFonts w:ascii="Times New Roman" w:hAnsi="Times New Roman" w:cs="Times New Roman"/>
          <w:sz w:val="28"/>
          <w:szCs w:val="28"/>
        </w:rPr>
        <w:t>. Информация о порядке подачи и рассмотрения жалобы размещается на официальном сайте, Едином портале, а также предоставляется непосредственно должностными лицами Администрации, Управления по телефонам для справок, а также электронным сообщением по адресу, указанному заявителем в обращении.</w:t>
      </w:r>
    </w:p>
    <w:p w14:paraId="56691519" w14:textId="77777777" w:rsidR="00252E05" w:rsidRDefault="00252E05"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185B447D" w14:textId="77777777" w:rsidR="00531B63" w:rsidRDefault="00531B63"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005F322D" w14:textId="77777777" w:rsidR="00531B63" w:rsidRDefault="00531B63"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5F1495C1" w14:textId="77777777" w:rsidR="00531B63" w:rsidRDefault="00531B63"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33C1E9CD" w14:textId="77777777" w:rsidR="00531B63" w:rsidRDefault="00531B63"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313339C9" w14:textId="77777777" w:rsidR="00531B63" w:rsidRDefault="00531B63"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153CA578" w14:textId="77777777" w:rsidR="00531B63" w:rsidRDefault="00531B63"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52A4B114" w14:textId="77777777" w:rsidR="00531B63" w:rsidRDefault="00531B63"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132A26DB" w14:textId="77777777" w:rsidR="00531B63" w:rsidRDefault="00531B63"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53216A30" w14:textId="77777777" w:rsidR="00531B63" w:rsidRDefault="00531B63"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68C0124C" w14:textId="77777777" w:rsidR="0086104A" w:rsidRDefault="0086104A" w:rsidP="00D06570">
      <w:pPr>
        <w:spacing w:after="0" w:line="240" w:lineRule="auto"/>
        <w:contextualSpacing/>
        <w:jc w:val="right"/>
        <w:rPr>
          <w:rFonts w:ascii="Times New Roman" w:hAnsi="Times New Roman" w:cs="Times New Roman"/>
          <w:sz w:val="28"/>
          <w:szCs w:val="28"/>
        </w:rPr>
      </w:pPr>
      <w:r w:rsidRPr="00C35D3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14:paraId="2B8ACDBE" w14:textId="77777777" w:rsidR="0086104A" w:rsidRDefault="0086104A" w:rsidP="00D06570">
      <w:pPr>
        <w:spacing w:after="0" w:line="240" w:lineRule="auto"/>
        <w:contextualSpacing/>
        <w:jc w:val="right"/>
        <w:rPr>
          <w:rFonts w:ascii="Times New Roman" w:hAnsi="Times New Roman" w:cs="Times New Roman"/>
          <w:sz w:val="28"/>
          <w:szCs w:val="28"/>
        </w:rPr>
      </w:pPr>
      <w:r w:rsidRPr="00C35D3D">
        <w:rPr>
          <w:rFonts w:ascii="Times New Roman" w:hAnsi="Times New Roman" w:cs="Times New Roman"/>
          <w:sz w:val="28"/>
          <w:szCs w:val="28"/>
        </w:rPr>
        <w:t xml:space="preserve">к Административному регламенту </w:t>
      </w:r>
    </w:p>
    <w:p w14:paraId="0703CD97" w14:textId="77777777" w:rsidR="0086104A" w:rsidRDefault="0086104A" w:rsidP="00D06570">
      <w:pPr>
        <w:spacing w:after="0" w:line="240" w:lineRule="auto"/>
        <w:contextualSpacing/>
        <w:jc w:val="right"/>
        <w:rPr>
          <w:rFonts w:ascii="Times New Roman" w:hAnsi="Times New Roman" w:cs="Times New Roman"/>
          <w:sz w:val="28"/>
          <w:szCs w:val="28"/>
        </w:rPr>
      </w:pPr>
      <w:r w:rsidRPr="00C35D3D">
        <w:rPr>
          <w:rFonts w:ascii="Times New Roman" w:hAnsi="Times New Roman" w:cs="Times New Roman"/>
          <w:sz w:val="28"/>
          <w:szCs w:val="28"/>
        </w:rPr>
        <w:t xml:space="preserve">по предоставлению муниципальной услуги </w:t>
      </w:r>
    </w:p>
    <w:p w14:paraId="37F2CBFC" w14:textId="77777777" w:rsidR="0086104A" w:rsidRDefault="0086104A" w:rsidP="00D06570">
      <w:pPr>
        <w:spacing w:after="0" w:line="240" w:lineRule="auto"/>
        <w:contextualSpacing/>
        <w:jc w:val="right"/>
        <w:rPr>
          <w:rFonts w:ascii="Times New Roman" w:hAnsi="Times New Roman" w:cs="Times New Roman"/>
          <w:sz w:val="28"/>
          <w:szCs w:val="28"/>
        </w:rPr>
      </w:pPr>
      <w:r w:rsidRPr="00C35D3D">
        <w:rPr>
          <w:rFonts w:ascii="Times New Roman" w:hAnsi="Times New Roman" w:cs="Times New Roman"/>
          <w:sz w:val="28"/>
          <w:szCs w:val="28"/>
        </w:rPr>
        <w:t>«</w:t>
      </w:r>
      <w:r w:rsidRPr="00E22DEB">
        <w:rPr>
          <w:rFonts w:ascii="Times New Roman" w:hAnsi="Times New Roman" w:cs="Times New Roman"/>
          <w:sz w:val="28"/>
          <w:szCs w:val="28"/>
        </w:rPr>
        <w:t xml:space="preserve">Присвоение адреса объекту адресации, </w:t>
      </w:r>
    </w:p>
    <w:p w14:paraId="788849E0" w14:textId="77777777" w:rsidR="0086104A" w:rsidRPr="00C35D3D" w:rsidRDefault="0086104A" w:rsidP="00D06570">
      <w:pPr>
        <w:spacing w:after="0" w:line="240" w:lineRule="auto"/>
        <w:contextualSpacing/>
        <w:jc w:val="right"/>
        <w:rPr>
          <w:rFonts w:ascii="Times New Roman" w:hAnsi="Times New Roman" w:cs="Times New Roman"/>
          <w:sz w:val="28"/>
          <w:szCs w:val="28"/>
        </w:rPr>
      </w:pPr>
      <w:r w:rsidRPr="00E22DEB">
        <w:rPr>
          <w:rFonts w:ascii="Times New Roman" w:hAnsi="Times New Roman" w:cs="Times New Roman"/>
          <w:sz w:val="28"/>
          <w:szCs w:val="28"/>
        </w:rPr>
        <w:t>изменение и аннулирование такого адреса</w:t>
      </w:r>
      <w:r w:rsidRPr="00C35D3D">
        <w:rPr>
          <w:rFonts w:ascii="Times New Roman" w:hAnsi="Times New Roman" w:cs="Times New Roman"/>
          <w:sz w:val="28"/>
          <w:szCs w:val="28"/>
        </w:rPr>
        <w:t>»</w:t>
      </w:r>
    </w:p>
    <w:p w14:paraId="1F871395" w14:textId="77777777" w:rsidR="0086104A" w:rsidRDefault="0086104A" w:rsidP="00D06570">
      <w:pPr>
        <w:autoSpaceDE w:val="0"/>
        <w:autoSpaceDN w:val="0"/>
        <w:adjustRightInd w:val="0"/>
        <w:spacing w:after="0" w:line="480" w:lineRule="auto"/>
        <w:contextualSpacing/>
        <w:jc w:val="center"/>
        <w:outlineLvl w:val="1"/>
        <w:rPr>
          <w:rFonts w:ascii="Times New Roman" w:hAnsi="Times New Roman" w:cs="Times New Roman"/>
          <w:color w:val="000000"/>
          <w:sz w:val="28"/>
          <w:szCs w:val="28"/>
        </w:rPr>
      </w:pPr>
    </w:p>
    <w:p w14:paraId="1C0702B0" w14:textId="77777777" w:rsidR="0086104A" w:rsidRDefault="0086104A" w:rsidP="00D06570">
      <w:pPr>
        <w:pStyle w:val="Default"/>
        <w:contextualSpacing/>
        <w:jc w:val="center"/>
        <w:rPr>
          <w:b/>
          <w:bCs/>
          <w:sz w:val="28"/>
          <w:szCs w:val="28"/>
        </w:rPr>
      </w:pPr>
      <w:r>
        <w:rPr>
          <w:b/>
          <w:bCs/>
          <w:sz w:val="28"/>
          <w:szCs w:val="28"/>
        </w:rPr>
        <w:t>П Е Р Е Ч Е Н Ь</w:t>
      </w:r>
    </w:p>
    <w:p w14:paraId="53FEDF52" w14:textId="77777777" w:rsidR="0086104A" w:rsidRDefault="0086104A" w:rsidP="00D06570">
      <w:pPr>
        <w:pStyle w:val="Default"/>
        <w:contextualSpacing/>
        <w:jc w:val="center"/>
        <w:rPr>
          <w:b/>
          <w:bCs/>
          <w:sz w:val="28"/>
          <w:szCs w:val="28"/>
        </w:rPr>
      </w:pPr>
      <w:r>
        <w:rPr>
          <w:b/>
          <w:bCs/>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14:paraId="73CA2E45" w14:textId="77777777" w:rsidR="0086104A" w:rsidRDefault="0086104A" w:rsidP="00D06570">
      <w:pPr>
        <w:pStyle w:val="Default"/>
        <w:contextualSpacing/>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222"/>
      </w:tblGrid>
      <w:tr w:rsidR="0086104A" w:rsidRPr="00D06570" w14:paraId="3A68B96D" w14:textId="77777777" w:rsidTr="00D06570">
        <w:trPr>
          <w:trHeight w:val="449"/>
        </w:trPr>
        <w:tc>
          <w:tcPr>
            <w:tcW w:w="1809" w:type="dxa"/>
          </w:tcPr>
          <w:p w14:paraId="2E5DF2F8" w14:textId="77777777" w:rsidR="0086104A" w:rsidRPr="00D06570" w:rsidRDefault="0086104A" w:rsidP="00C9148C">
            <w:pPr>
              <w:pStyle w:val="Default"/>
            </w:pPr>
            <w:r w:rsidRPr="00D06570">
              <w:t xml:space="preserve">№ варианта </w:t>
            </w:r>
          </w:p>
        </w:tc>
        <w:tc>
          <w:tcPr>
            <w:tcW w:w="8222" w:type="dxa"/>
          </w:tcPr>
          <w:p w14:paraId="653EEF21" w14:textId="77777777" w:rsidR="0086104A" w:rsidRPr="00D06570" w:rsidRDefault="0086104A" w:rsidP="00990455">
            <w:pPr>
              <w:pStyle w:val="Default"/>
              <w:ind w:right="176"/>
              <w:jc w:val="center"/>
            </w:pPr>
            <w:r w:rsidRPr="00D06570">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86104A" w:rsidRPr="00D06570" w14:paraId="3D2FEDD8" w14:textId="77777777" w:rsidTr="00D06570">
        <w:trPr>
          <w:trHeight w:val="288"/>
        </w:trPr>
        <w:tc>
          <w:tcPr>
            <w:tcW w:w="1809" w:type="dxa"/>
          </w:tcPr>
          <w:p w14:paraId="5E9E6EC6" w14:textId="77777777" w:rsidR="0086104A" w:rsidRPr="00D06570" w:rsidRDefault="0086104A" w:rsidP="00C9148C">
            <w:pPr>
              <w:pStyle w:val="Default"/>
            </w:pPr>
          </w:p>
          <w:p w14:paraId="7F0C9C82" w14:textId="77777777" w:rsidR="0086104A" w:rsidRPr="00D06570" w:rsidRDefault="0086104A" w:rsidP="00C9148C">
            <w:pPr>
              <w:pStyle w:val="Default"/>
            </w:pPr>
            <w:r w:rsidRPr="00D06570">
              <w:t xml:space="preserve">1 </w:t>
            </w:r>
          </w:p>
        </w:tc>
        <w:tc>
          <w:tcPr>
            <w:tcW w:w="8222" w:type="dxa"/>
          </w:tcPr>
          <w:p w14:paraId="21DD2DBA" w14:textId="77777777" w:rsidR="0086104A" w:rsidRPr="00D06570" w:rsidRDefault="0086104A" w:rsidP="00C9148C">
            <w:pPr>
              <w:pStyle w:val="Default"/>
            </w:pPr>
            <w:r w:rsidRPr="00D06570">
              <w:t xml:space="preserve">Заявитель обратился с заявлением о </w:t>
            </w:r>
            <w:r w:rsidRPr="00D06570">
              <w:rPr>
                <w:color w:val="auto"/>
              </w:rPr>
              <w:t xml:space="preserve">присвоении адреса объекту адресации, изменении и аннулировании такого адреса </w:t>
            </w:r>
          </w:p>
        </w:tc>
      </w:tr>
      <w:tr w:rsidR="0086104A" w:rsidRPr="00D06570" w14:paraId="2303E94C" w14:textId="77777777" w:rsidTr="00D06570">
        <w:trPr>
          <w:trHeight w:val="288"/>
        </w:trPr>
        <w:tc>
          <w:tcPr>
            <w:tcW w:w="1809" w:type="dxa"/>
          </w:tcPr>
          <w:p w14:paraId="72C456ED" w14:textId="77777777" w:rsidR="0086104A" w:rsidRPr="00D06570" w:rsidRDefault="0086104A" w:rsidP="00C9148C">
            <w:pPr>
              <w:pStyle w:val="Default"/>
            </w:pPr>
          </w:p>
          <w:p w14:paraId="7147ABAB" w14:textId="77777777" w:rsidR="0086104A" w:rsidRPr="00D06570" w:rsidRDefault="0086104A" w:rsidP="00C9148C">
            <w:pPr>
              <w:pStyle w:val="Default"/>
            </w:pPr>
            <w:r w:rsidRPr="00D06570">
              <w:t xml:space="preserve">3 </w:t>
            </w:r>
          </w:p>
        </w:tc>
        <w:tc>
          <w:tcPr>
            <w:tcW w:w="8222" w:type="dxa"/>
          </w:tcPr>
          <w:p w14:paraId="6591BCC6" w14:textId="77777777" w:rsidR="0086104A" w:rsidRPr="00D06570" w:rsidRDefault="0086104A" w:rsidP="00C9148C">
            <w:pPr>
              <w:pStyle w:val="Default"/>
              <w:jc w:val="both"/>
            </w:pPr>
            <w:r w:rsidRPr="00D06570">
              <w:t xml:space="preserve">Заявитель обратился с заявлением об исправлении допущенных опечаток и ошибок в выданных заявителю в результате предоставления муниципальной услуги документах и созданных реестровых записях </w:t>
            </w:r>
          </w:p>
        </w:tc>
      </w:tr>
    </w:tbl>
    <w:p w14:paraId="6819DBA1" w14:textId="77777777" w:rsidR="0086104A" w:rsidRDefault="0086104A" w:rsidP="0086104A">
      <w:pPr>
        <w:pStyle w:val="Default"/>
        <w:rPr>
          <w:sz w:val="28"/>
          <w:szCs w:val="28"/>
        </w:rPr>
      </w:pPr>
    </w:p>
    <w:p w14:paraId="430B9338" w14:textId="77777777" w:rsidR="0086104A" w:rsidRDefault="0086104A" w:rsidP="0086104A">
      <w:pPr>
        <w:pStyle w:val="Default"/>
        <w:rPr>
          <w:sz w:val="28"/>
          <w:szCs w:val="28"/>
        </w:rPr>
      </w:pPr>
    </w:p>
    <w:p w14:paraId="2E1B9C1E" w14:textId="77777777" w:rsidR="0086104A" w:rsidRDefault="0086104A" w:rsidP="0086104A">
      <w:pPr>
        <w:pStyle w:val="Default"/>
        <w:rPr>
          <w:sz w:val="28"/>
          <w:szCs w:val="28"/>
        </w:rPr>
      </w:pPr>
    </w:p>
    <w:p w14:paraId="7440FD64" w14:textId="77777777" w:rsidR="0086104A" w:rsidRDefault="0086104A" w:rsidP="0086104A">
      <w:pPr>
        <w:pStyle w:val="Default"/>
        <w:rPr>
          <w:sz w:val="28"/>
          <w:szCs w:val="28"/>
        </w:rPr>
      </w:pPr>
    </w:p>
    <w:p w14:paraId="7C45E501" w14:textId="77777777" w:rsidR="0086104A" w:rsidRDefault="0086104A" w:rsidP="0086104A">
      <w:pPr>
        <w:pStyle w:val="Default"/>
        <w:rPr>
          <w:sz w:val="28"/>
          <w:szCs w:val="28"/>
        </w:rPr>
      </w:pPr>
    </w:p>
    <w:p w14:paraId="206F44FC" w14:textId="77777777" w:rsidR="0086104A" w:rsidRDefault="0086104A"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67B6477E" w14:textId="77777777" w:rsidR="0086104A" w:rsidRDefault="0086104A"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56E1A5B5" w14:textId="77777777" w:rsidR="0086104A" w:rsidRDefault="0086104A"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299EF10A" w14:textId="77777777" w:rsidR="0086104A" w:rsidRDefault="0086104A"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5191CFC5" w14:textId="77777777" w:rsidR="0086104A" w:rsidRDefault="0086104A"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61DC88D0" w14:textId="77777777" w:rsidR="0086104A" w:rsidRDefault="0086104A"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64798201" w14:textId="77777777" w:rsidR="0028114E" w:rsidRDefault="0028114E"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247D5687" w14:textId="77777777" w:rsidR="0028114E" w:rsidRDefault="0028114E"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776D3DAD" w14:textId="77777777" w:rsidR="0028114E" w:rsidRDefault="0028114E"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03603B11" w14:textId="77777777" w:rsidR="008A77E6" w:rsidRDefault="008A77E6"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6949B84C" w14:textId="77777777" w:rsidR="008A77E6" w:rsidRDefault="008A77E6"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6D31FD3F" w14:textId="77777777" w:rsidR="008A77E6" w:rsidRDefault="008A77E6"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2C4E29F7" w14:textId="77777777" w:rsidR="008A77E6" w:rsidRDefault="008A77E6"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7677DACE" w14:textId="77777777" w:rsidR="008A77E6" w:rsidRDefault="008A77E6"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2166F25A" w14:textId="77777777" w:rsidR="008A77E6" w:rsidRDefault="008A77E6"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22E3B13D" w14:textId="77777777" w:rsidR="008A77E6" w:rsidRDefault="008A77E6"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41C6E0F8" w14:textId="77777777" w:rsidR="008A77E6" w:rsidRDefault="008A77E6"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7E96390C" w14:textId="77777777" w:rsidR="008A77E6" w:rsidRDefault="008A77E6"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75F775DD" w14:textId="77777777" w:rsidR="008A77E6" w:rsidRDefault="008A77E6"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34E3FE60" w14:textId="77777777" w:rsidR="0028114E" w:rsidRDefault="0028114E"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29A26B57" w14:textId="77777777" w:rsidR="0028114E" w:rsidRDefault="0028114E"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56FCA080" w14:textId="77777777" w:rsidR="0028114E" w:rsidRDefault="0028114E"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34A63BAC" w14:textId="77777777" w:rsidR="0028114E" w:rsidRDefault="0028114E"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684C01E9" w14:textId="77777777" w:rsidR="001D7996" w:rsidRDefault="001D7996" w:rsidP="00C9148C">
      <w:pPr>
        <w:autoSpaceDE w:val="0"/>
        <w:autoSpaceDN w:val="0"/>
        <w:adjustRightInd w:val="0"/>
        <w:spacing w:after="0" w:line="240" w:lineRule="auto"/>
        <w:outlineLvl w:val="1"/>
        <w:rPr>
          <w:rFonts w:ascii="Times New Roman" w:hAnsi="Times New Roman" w:cs="Times New Roman"/>
          <w:color w:val="000000"/>
          <w:sz w:val="28"/>
          <w:szCs w:val="28"/>
        </w:rPr>
      </w:pPr>
    </w:p>
    <w:p w14:paraId="46F22BF9" w14:textId="77777777" w:rsidR="00531B63" w:rsidRPr="00990455" w:rsidRDefault="00531B63"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lastRenderedPageBreak/>
        <w:t xml:space="preserve">Приложение </w:t>
      </w:r>
      <w:r w:rsidR="0086104A" w:rsidRPr="00990455">
        <w:rPr>
          <w:rFonts w:ascii="Times New Roman" w:hAnsi="Times New Roman" w:cs="Times New Roman"/>
          <w:sz w:val="28"/>
          <w:szCs w:val="28"/>
        </w:rPr>
        <w:t>2</w:t>
      </w:r>
    </w:p>
    <w:p w14:paraId="538DD19D" w14:textId="77777777" w:rsidR="00531B63" w:rsidRPr="00990455" w:rsidRDefault="00531B63"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 xml:space="preserve">к Административному регламенту </w:t>
      </w:r>
    </w:p>
    <w:p w14:paraId="02AF4BEE" w14:textId="77777777" w:rsidR="00531B63" w:rsidRPr="00990455" w:rsidRDefault="00531B63"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 xml:space="preserve">по предоставлению муниципальной услуги </w:t>
      </w:r>
    </w:p>
    <w:p w14:paraId="1A009F69" w14:textId="77777777" w:rsidR="00531B63" w:rsidRPr="00990455" w:rsidRDefault="00531B63"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 xml:space="preserve">«Присвоение адреса объекту адресации, </w:t>
      </w:r>
    </w:p>
    <w:p w14:paraId="24F05099" w14:textId="77777777" w:rsidR="00531B63" w:rsidRPr="00990455" w:rsidRDefault="00531B63"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изменение и аннулирование такого адреса»</w:t>
      </w:r>
    </w:p>
    <w:p w14:paraId="3250B2B5" w14:textId="77777777" w:rsidR="00531B63" w:rsidRDefault="00531B63" w:rsidP="00990455">
      <w:pPr>
        <w:autoSpaceDE w:val="0"/>
        <w:autoSpaceDN w:val="0"/>
        <w:adjustRightInd w:val="0"/>
        <w:spacing w:after="0" w:line="480" w:lineRule="auto"/>
        <w:contextualSpacing/>
        <w:jc w:val="center"/>
        <w:rPr>
          <w:rFonts w:ascii="Times New Roman" w:hAnsi="Times New Roman" w:cs="Times New Roman"/>
          <w:b/>
          <w:bCs/>
          <w:sz w:val="28"/>
          <w:szCs w:val="28"/>
        </w:rPr>
      </w:pPr>
    </w:p>
    <w:p w14:paraId="5CE49B46" w14:textId="77777777" w:rsidR="00531B63" w:rsidRPr="00C35D3D" w:rsidRDefault="00531B63" w:rsidP="00990455">
      <w:pPr>
        <w:autoSpaceDE w:val="0"/>
        <w:autoSpaceDN w:val="0"/>
        <w:adjustRightInd w:val="0"/>
        <w:spacing w:after="0" w:line="240" w:lineRule="auto"/>
        <w:contextualSpacing/>
        <w:jc w:val="center"/>
        <w:rPr>
          <w:rFonts w:ascii="Times New Roman" w:hAnsi="Times New Roman" w:cs="Times New Roman"/>
          <w:b/>
          <w:bCs/>
          <w:sz w:val="28"/>
          <w:szCs w:val="28"/>
        </w:rPr>
      </w:pPr>
      <w:r w:rsidRPr="00C35D3D">
        <w:rPr>
          <w:rFonts w:ascii="Times New Roman" w:hAnsi="Times New Roman" w:cs="Times New Roman"/>
          <w:b/>
          <w:bCs/>
          <w:sz w:val="28"/>
          <w:szCs w:val="28"/>
        </w:rPr>
        <w:t>ФОРМА ЗАЯВЛЕНИЯ</w:t>
      </w:r>
    </w:p>
    <w:p w14:paraId="4925BE3F" w14:textId="77777777" w:rsidR="00531B63" w:rsidRPr="00C35D3D" w:rsidRDefault="00531B63" w:rsidP="00990455">
      <w:pPr>
        <w:autoSpaceDE w:val="0"/>
        <w:autoSpaceDN w:val="0"/>
        <w:adjustRightInd w:val="0"/>
        <w:spacing w:after="0" w:line="240" w:lineRule="auto"/>
        <w:contextualSpacing/>
        <w:jc w:val="center"/>
        <w:rPr>
          <w:rFonts w:ascii="Times New Roman" w:hAnsi="Times New Roman" w:cs="Times New Roman"/>
          <w:b/>
          <w:bCs/>
          <w:sz w:val="28"/>
          <w:szCs w:val="28"/>
        </w:rPr>
      </w:pPr>
      <w:r w:rsidRPr="00C35D3D">
        <w:rPr>
          <w:rFonts w:ascii="Times New Roman" w:hAnsi="Times New Roman" w:cs="Times New Roman"/>
          <w:b/>
          <w:bCs/>
          <w:sz w:val="28"/>
          <w:szCs w:val="28"/>
        </w:rPr>
        <w:t>О ПРИСВОЕНИИ ОБЪЕКТУ АДРЕСАЦИИ АДРЕСА ИЛИ АННУЛИРОВАНИИ</w:t>
      </w:r>
    </w:p>
    <w:p w14:paraId="48004D5B" w14:textId="77777777" w:rsidR="00531B63" w:rsidRDefault="00531B63" w:rsidP="00990455">
      <w:pPr>
        <w:autoSpaceDE w:val="0"/>
        <w:autoSpaceDN w:val="0"/>
        <w:adjustRightInd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ЕГО АДРЕСА</w:t>
      </w:r>
    </w:p>
    <w:p w14:paraId="4EA46710" w14:textId="77777777" w:rsidR="00990455" w:rsidRPr="00531B63" w:rsidRDefault="00990455" w:rsidP="00990455">
      <w:pPr>
        <w:autoSpaceDE w:val="0"/>
        <w:autoSpaceDN w:val="0"/>
        <w:adjustRightInd w:val="0"/>
        <w:spacing w:after="0" w:line="240" w:lineRule="auto"/>
        <w:contextualSpacing/>
        <w:jc w:val="center"/>
        <w:rPr>
          <w:rFonts w:ascii="Times New Roman" w:hAnsi="Times New Roman" w:cs="Times New Roman"/>
          <w:b/>
          <w:bCs/>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635"/>
        <w:gridCol w:w="571"/>
        <w:gridCol w:w="1148"/>
        <w:gridCol w:w="572"/>
        <w:gridCol w:w="1886"/>
        <w:gridCol w:w="577"/>
        <w:gridCol w:w="1192"/>
        <w:gridCol w:w="568"/>
        <w:gridCol w:w="744"/>
        <w:gridCol w:w="568"/>
        <w:gridCol w:w="1157"/>
        <w:gridCol w:w="570"/>
      </w:tblGrid>
      <w:tr w:rsidR="00531B63" w:rsidRPr="00531B63" w14:paraId="1F61866A" w14:textId="77777777" w:rsidTr="00A76B81">
        <w:trPr>
          <w:trHeight w:val="502"/>
          <w:jc w:val="center"/>
        </w:trPr>
        <w:tc>
          <w:tcPr>
            <w:tcW w:w="6581" w:type="dxa"/>
            <w:gridSpan w:val="7"/>
            <w:tcBorders>
              <w:top w:val="single" w:sz="6" w:space="0" w:color="auto"/>
              <w:left w:val="single" w:sz="6" w:space="0" w:color="auto"/>
              <w:bottom w:val="single" w:sz="6" w:space="0" w:color="auto"/>
              <w:right w:val="single" w:sz="6" w:space="0" w:color="auto"/>
            </w:tcBorders>
          </w:tcPr>
          <w:p w14:paraId="1412A3D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80" w:type="dxa"/>
            <w:gridSpan w:val="3"/>
            <w:tcBorders>
              <w:top w:val="single" w:sz="6" w:space="0" w:color="auto"/>
              <w:left w:val="single" w:sz="6" w:space="0" w:color="auto"/>
              <w:bottom w:val="single" w:sz="6" w:space="0" w:color="auto"/>
              <w:right w:val="single" w:sz="6" w:space="0" w:color="auto"/>
            </w:tcBorders>
          </w:tcPr>
          <w:p w14:paraId="2A24061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Лист N ___</w:t>
            </w:r>
          </w:p>
        </w:tc>
        <w:tc>
          <w:tcPr>
            <w:tcW w:w="1727" w:type="dxa"/>
            <w:gridSpan w:val="2"/>
            <w:tcBorders>
              <w:top w:val="single" w:sz="6" w:space="0" w:color="auto"/>
              <w:left w:val="single" w:sz="6" w:space="0" w:color="auto"/>
              <w:bottom w:val="single" w:sz="6" w:space="0" w:color="auto"/>
              <w:right w:val="single" w:sz="6" w:space="0" w:color="auto"/>
            </w:tcBorders>
          </w:tcPr>
          <w:p w14:paraId="430B30F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Всего листов _____</w:t>
            </w:r>
          </w:p>
        </w:tc>
      </w:tr>
      <w:tr w:rsidR="00531B63" w:rsidRPr="00531B63" w14:paraId="40343C51" w14:textId="77777777" w:rsidTr="00A76B81">
        <w:trPr>
          <w:jc w:val="center"/>
        </w:trPr>
        <w:tc>
          <w:tcPr>
            <w:tcW w:w="635" w:type="dxa"/>
            <w:vMerge w:val="restart"/>
            <w:tcBorders>
              <w:top w:val="single" w:sz="6" w:space="0" w:color="auto"/>
              <w:left w:val="single" w:sz="6" w:space="0" w:color="auto"/>
              <w:bottom w:val="nil"/>
              <w:right w:val="single" w:sz="6" w:space="0" w:color="auto"/>
            </w:tcBorders>
          </w:tcPr>
          <w:p w14:paraId="7B6E437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1 </w:t>
            </w:r>
          </w:p>
        </w:tc>
        <w:tc>
          <w:tcPr>
            <w:tcW w:w="571" w:type="dxa"/>
            <w:vMerge w:val="restart"/>
            <w:tcBorders>
              <w:top w:val="single" w:sz="6" w:space="0" w:color="auto"/>
              <w:left w:val="single" w:sz="6" w:space="0" w:color="auto"/>
              <w:bottom w:val="nil"/>
              <w:right w:val="nil"/>
            </w:tcBorders>
          </w:tcPr>
          <w:p w14:paraId="501ECD2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720" w:type="dxa"/>
            <w:gridSpan w:val="2"/>
            <w:vMerge w:val="restart"/>
            <w:tcBorders>
              <w:top w:val="single" w:sz="6" w:space="0" w:color="auto"/>
              <w:left w:val="nil"/>
              <w:bottom w:val="nil"/>
              <w:right w:val="nil"/>
            </w:tcBorders>
          </w:tcPr>
          <w:p w14:paraId="48B0149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Заявление </w:t>
            </w:r>
          </w:p>
        </w:tc>
        <w:tc>
          <w:tcPr>
            <w:tcW w:w="1886" w:type="dxa"/>
            <w:vMerge w:val="restart"/>
            <w:tcBorders>
              <w:top w:val="single" w:sz="6" w:space="0" w:color="auto"/>
              <w:left w:val="nil"/>
              <w:bottom w:val="nil"/>
              <w:right w:val="nil"/>
            </w:tcBorders>
          </w:tcPr>
          <w:p w14:paraId="26121DF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7" w:type="dxa"/>
            <w:vMerge w:val="restart"/>
            <w:tcBorders>
              <w:top w:val="single" w:sz="6" w:space="0" w:color="auto"/>
              <w:left w:val="single" w:sz="6" w:space="0" w:color="auto"/>
              <w:bottom w:val="nil"/>
              <w:right w:val="single" w:sz="6" w:space="0" w:color="auto"/>
            </w:tcBorders>
          </w:tcPr>
          <w:p w14:paraId="2014B9B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2 </w:t>
            </w:r>
          </w:p>
        </w:tc>
        <w:tc>
          <w:tcPr>
            <w:tcW w:w="2504" w:type="dxa"/>
            <w:gridSpan w:val="3"/>
            <w:tcBorders>
              <w:top w:val="nil"/>
              <w:left w:val="single" w:sz="6" w:space="0" w:color="auto"/>
              <w:bottom w:val="nil"/>
              <w:right w:val="nil"/>
            </w:tcBorders>
          </w:tcPr>
          <w:p w14:paraId="5626712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Заявление принято</w:t>
            </w:r>
          </w:p>
        </w:tc>
        <w:tc>
          <w:tcPr>
            <w:tcW w:w="568" w:type="dxa"/>
            <w:tcBorders>
              <w:top w:val="single" w:sz="6" w:space="0" w:color="auto"/>
              <w:left w:val="nil"/>
              <w:bottom w:val="nil"/>
              <w:right w:val="nil"/>
            </w:tcBorders>
          </w:tcPr>
          <w:p w14:paraId="1BD0022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57" w:type="dxa"/>
            <w:tcBorders>
              <w:top w:val="single" w:sz="6" w:space="0" w:color="auto"/>
              <w:left w:val="nil"/>
              <w:bottom w:val="nil"/>
              <w:right w:val="nil"/>
            </w:tcBorders>
          </w:tcPr>
          <w:p w14:paraId="15EF0D8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70" w:type="dxa"/>
            <w:tcBorders>
              <w:top w:val="single" w:sz="6" w:space="0" w:color="auto"/>
              <w:left w:val="nil"/>
              <w:bottom w:val="nil"/>
              <w:right w:val="single" w:sz="6" w:space="0" w:color="auto"/>
            </w:tcBorders>
          </w:tcPr>
          <w:p w14:paraId="0EE69D7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37479F10" w14:textId="77777777" w:rsidTr="00A76B81">
        <w:trPr>
          <w:jc w:val="center"/>
        </w:trPr>
        <w:tc>
          <w:tcPr>
            <w:tcW w:w="635" w:type="dxa"/>
            <w:vMerge/>
            <w:tcBorders>
              <w:top w:val="nil"/>
              <w:left w:val="single" w:sz="6" w:space="0" w:color="auto"/>
              <w:bottom w:val="nil"/>
              <w:right w:val="single" w:sz="6" w:space="0" w:color="auto"/>
            </w:tcBorders>
          </w:tcPr>
          <w:p w14:paraId="2EFAD7F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1" w:type="dxa"/>
            <w:vMerge/>
            <w:tcBorders>
              <w:top w:val="nil"/>
              <w:left w:val="single" w:sz="6" w:space="0" w:color="auto"/>
              <w:bottom w:val="nil"/>
              <w:right w:val="nil"/>
            </w:tcBorders>
          </w:tcPr>
          <w:p w14:paraId="683B6E0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720" w:type="dxa"/>
            <w:gridSpan w:val="2"/>
            <w:vMerge/>
            <w:tcBorders>
              <w:top w:val="nil"/>
              <w:left w:val="nil"/>
              <w:bottom w:val="nil"/>
              <w:right w:val="nil"/>
            </w:tcBorders>
          </w:tcPr>
          <w:p w14:paraId="4AF8D9D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86" w:type="dxa"/>
            <w:vMerge/>
            <w:tcBorders>
              <w:top w:val="nil"/>
              <w:left w:val="nil"/>
              <w:bottom w:val="nil"/>
              <w:right w:val="nil"/>
            </w:tcBorders>
          </w:tcPr>
          <w:p w14:paraId="47C9B1A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7" w:type="dxa"/>
            <w:vMerge/>
            <w:tcBorders>
              <w:top w:val="nil"/>
              <w:left w:val="single" w:sz="6" w:space="0" w:color="auto"/>
              <w:bottom w:val="nil"/>
              <w:right w:val="single" w:sz="6" w:space="0" w:color="auto"/>
            </w:tcBorders>
          </w:tcPr>
          <w:p w14:paraId="1FB1DF8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504" w:type="dxa"/>
            <w:gridSpan w:val="3"/>
            <w:tcBorders>
              <w:top w:val="nil"/>
              <w:left w:val="single" w:sz="6" w:space="0" w:color="auto"/>
              <w:bottom w:val="nil"/>
              <w:right w:val="nil"/>
            </w:tcBorders>
          </w:tcPr>
          <w:p w14:paraId="05D972A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регистрационный номер</w:t>
            </w:r>
          </w:p>
        </w:tc>
        <w:tc>
          <w:tcPr>
            <w:tcW w:w="568" w:type="dxa"/>
            <w:tcBorders>
              <w:top w:val="nil"/>
              <w:left w:val="nil"/>
              <w:bottom w:val="single" w:sz="6" w:space="0" w:color="auto"/>
              <w:right w:val="nil"/>
            </w:tcBorders>
          </w:tcPr>
          <w:p w14:paraId="020F0E2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57" w:type="dxa"/>
            <w:tcBorders>
              <w:top w:val="nil"/>
              <w:left w:val="nil"/>
              <w:bottom w:val="single" w:sz="6" w:space="0" w:color="auto"/>
              <w:right w:val="nil"/>
            </w:tcBorders>
          </w:tcPr>
          <w:p w14:paraId="169F10E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70" w:type="dxa"/>
            <w:tcBorders>
              <w:top w:val="nil"/>
              <w:left w:val="nil"/>
              <w:bottom w:val="nil"/>
              <w:right w:val="single" w:sz="6" w:space="0" w:color="auto"/>
            </w:tcBorders>
          </w:tcPr>
          <w:p w14:paraId="6F58A89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120665E6" w14:textId="77777777" w:rsidTr="00A76B81">
        <w:trPr>
          <w:jc w:val="center"/>
        </w:trPr>
        <w:tc>
          <w:tcPr>
            <w:tcW w:w="635" w:type="dxa"/>
            <w:vMerge/>
            <w:tcBorders>
              <w:top w:val="nil"/>
              <w:left w:val="single" w:sz="6" w:space="0" w:color="auto"/>
              <w:bottom w:val="nil"/>
              <w:right w:val="single" w:sz="6" w:space="0" w:color="auto"/>
            </w:tcBorders>
          </w:tcPr>
          <w:p w14:paraId="51AE014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val="restart"/>
            <w:tcBorders>
              <w:top w:val="nil"/>
              <w:left w:val="nil"/>
              <w:bottom w:val="nil"/>
              <w:right w:val="nil"/>
            </w:tcBorders>
          </w:tcPr>
          <w:p w14:paraId="1B74D4A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w:t>
            </w:r>
          </w:p>
        </w:tc>
        <w:tc>
          <w:tcPr>
            <w:tcW w:w="577" w:type="dxa"/>
            <w:tcBorders>
              <w:top w:val="nil"/>
              <w:left w:val="single" w:sz="6" w:space="0" w:color="auto"/>
              <w:bottom w:val="nil"/>
              <w:right w:val="single" w:sz="6" w:space="0" w:color="auto"/>
            </w:tcBorders>
          </w:tcPr>
          <w:p w14:paraId="6C0F7AF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504" w:type="dxa"/>
            <w:gridSpan w:val="3"/>
            <w:tcBorders>
              <w:top w:val="nil"/>
              <w:left w:val="single" w:sz="6" w:space="0" w:color="auto"/>
              <w:bottom w:val="nil"/>
              <w:right w:val="nil"/>
            </w:tcBorders>
          </w:tcPr>
          <w:p w14:paraId="28ED1D3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листов заявления </w:t>
            </w:r>
          </w:p>
        </w:tc>
        <w:tc>
          <w:tcPr>
            <w:tcW w:w="568" w:type="dxa"/>
            <w:tcBorders>
              <w:top w:val="single" w:sz="6" w:space="0" w:color="auto"/>
              <w:left w:val="nil"/>
              <w:bottom w:val="single" w:sz="6" w:space="0" w:color="auto"/>
              <w:right w:val="nil"/>
            </w:tcBorders>
          </w:tcPr>
          <w:p w14:paraId="2B86858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57" w:type="dxa"/>
            <w:tcBorders>
              <w:top w:val="single" w:sz="6" w:space="0" w:color="auto"/>
              <w:left w:val="nil"/>
              <w:bottom w:val="single" w:sz="6" w:space="0" w:color="auto"/>
              <w:right w:val="nil"/>
            </w:tcBorders>
          </w:tcPr>
          <w:p w14:paraId="62BE190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70" w:type="dxa"/>
            <w:tcBorders>
              <w:top w:val="nil"/>
              <w:left w:val="nil"/>
              <w:bottom w:val="nil"/>
              <w:right w:val="single" w:sz="6" w:space="0" w:color="auto"/>
            </w:tcBorders>
          </w:tcPr>
          <w:p w14:paraId="31D34B8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50CBE837" w14:textId="77777777" w:rsidTr="00A76B81">
        <w:trPr>
          <w:jc w:val="center"/>
        </w:trPr>
        <w:tc>
          <w:tcPr>
            <w:tcW w:w="635" w:type="dxa"/>
            <w:vMerge/>
            <w:tcBorders>
              <w:top w:val="nil"/>
              <w:left w:val="single" w:sz="6" w:space="0" w:color="auto"/>
              <w:bottom w:val="nil"/>
              <w:right w:val="single" w:sz="6" w:space="0" w:color="auto"/>
            </w:tcBorders>
          </w:tcPr>
          <w:p w14:paraId="1A7FDDD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tcBorders>
              <w:top w:val="nil"/>
              <w:left w:val="nil"/>
              <w:bottom w:val="single" w:sz="6" w:space="0" w:color="auto"/>
              <w:right w:val="nil"/>
            </w:tcBorders>
          </w:tcPr>
          <w:p w14:paraId="366DED7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7" w:type="dxa"/>
            <w:tcBorders>
              <w:top w:val="nil"/>
              <w:left w:val="single" w:sz="6" w:space="0" w:color="auto"/>
              <w:bottom w:val="nil"/>
              <w:right w:val="single" w:sz="6" w:space="0" w:color="auto"/>
            </w:tcBorders>
          </w:tcPr>
          <w:p w14:paraId="323C248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504" w:type="dxa"/>
            <w:gridSpan w:val="3"/>
            <w:tcBorders>
              <w:top w:val="nil"/>
              <w:left w:val="single" w:sz="6" w:space="0" w:color="auto"/>
              <w:bottom w:val="nil"/>
              <w:right w:val="nil"/>
            </w:tcBorders>
          </w:tcPr>
          <w:p w14:paraId="48524C9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прилагаемых документов </w:t>
            </w:r>
          </w:p>
        </w:tc>
        <w:tc>
          <w:tcPr>
            <w:tcW w:w="568" w:type="dxa"/>
            <w:tcBorders>
              <w:top w:val="single" w:sz="6" w:space="0" w:color="auto"/>
              <w:left w:val="nil"/>
              <w:bottom w:val="single" w:sz="6" w:space="0" w:color="auto"/>
              <w:right w:val="nil"/>
            </w:tcBorders>
            <w:vAlign w:val="center"/>
          </w:tcPr>
          <w:p w14:paraId="18525A1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57" w:type="dxa"/>
            <w:tcBorders>
              <w:top w:val="single" w:sz="6" w:space="0" w:color="auto"/>
              <w:left w:val="nil"/>
              <w:bottom w:val="single" w:sz="6" w:space="0" w:color="auto"/>
              <w:right w:val="nil"/>
            </w:tcBorders>
          </w:tcPr>
          <w:p w14:paraId="2A56CE2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70" w:type="dxa"/>
            <w:tcBorders>
              <w:top w:val="nil"/>
              <w:left w:val="nil"/>
              <w:bottom w:val="nil"/>
              <w:right w:val="single" w:sz="6" w:space="0" w:color="auto"/>
            </w:tcBorders>
          </w:tcPr>
          <w:p w14:paraId="5F3008B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6442B8B4" w14:textId="77777777" w:rsidTr="00A76B81">
        <w:trPr>
          <w:jc w:val="center"/>
        </w:trPr>
        <w:tc>
          <w:tcPr>
            <w:tcW w:w="635" w:type="dxa"/>
            <w:vMerge/>
            <w:tcBorders>
              <w:top w:val="nil"/>
              <w:left w:val="single" w:sz="6" w:space="0" w:color="auto"/>
              <w:bottom w:val="nil"/>
              <w:right w:val="single" w:sz="6" w:space="0" w:color="auto"/>
            </w:tcBorders>
          </w:tcPr>
          <w:p w14:paraId="3998709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tcBorders>
              <w:top w:val="single" w:sz="6" w:space="0" w:color="auto"/>
              <w:left w:val="single" w:sz="6" w:space="0" w:color="auto"/>
              <w:bottom w:val="single" w:sz="6" w:space="0" w:color="auto"/>
              <w:right w:val="single" w:sz="6" w:space="0" w:color="auto"/>
            </w:tcBorders>
          </w:tcPr>
          <w:p w14:paraId="2824AFF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органа местного самоуправления, органа </w:t>
            </w:r>
          </w:p>
        </w:tc>
        <w:tc>
          <w:tcPr>
            <w:tcW w:w="577" w:type="dxa"/>
            <w:tcBorders>
              <w:top w:val="nil"/>
              <w:left w:val="single" w:sz="6" w:space="0" w:color="auto"/>
              <w:bottom w:val="nil"/>
              <w:right w:val="single" w:sz="6" w:space="0" w:color="auto"/>
            </w:tcBorders>
          </w:tcPr>
          <w:p w14:paraId="22807A4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92" w:type="dxa"/>
            <w:tcBorders>
              <w:top w:val="nil"/>
              <w:left w:val="single" w:sz="6" w:space="0" w:color="auto"/>
              <w:bottom w:val="nil"/>
              <w:right w:val="nil"/>
            </w:tcBorders>
          </w:tcPr>
          <w:p w14:paraId="35DF581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том числе оригиналов </w:t>
            </w:r>
          </w:p>
        </w:tc>
        <w:tc>
          <w:tcPr>
            <w:tcW w:w="568" w:type="dxa"/>
            <w:tcBorders>
              <w:top w:val="nil"/>
              <w:left w:val="nil"/>
              <w:bottom w:val="single" w:sz="6" w:space="0" w:color="auto"/>
              <w:right w:val="nil"/>
            </w:tcBorders>
            <w:vAlign w:val="center"/>
          </w:tcPr>
          <w:p w14:paraId="544479C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44" w:type="dxa"/>
            <w:tcBorders>
              <w:top w:val="nil"/>
              <w:left w:val="nil"/>
              <w:bottom w:val="nil"/>
              <w:right w:val="nil"/>
            </w:tcBorders>
          </w:tcPr>
          <w:p w14:paraId="62016D7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,копий </w:t>
            </w:r>
          </w:p>
        </w:tc>
        <w:tc>
          <w:tcPr>
            <w:tcW w:w="568" w:type="dxa"/>
            <w:tcBorders>
              <w:top w:val="single" w:sz="6" w:space="0" w:color="auto"/>
              <w:left w:val="nil"/>
              <w:bottom w:val="single" w:sz="6" w:space="0" w:color="auto"/>
              <w:right w:val="nil"/>
            </w:tcBorders>
            <w:vAlign w:val="center"/>
          </w:tcPr>
          <w:p w14:paraId="6BD1265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57" w:type="dxa"/>
            <w:tcBorders>
              <w:top w:val="single" w:sz="6" w:space="0" w:color="auto"/>
              <w:left w:val="nil"/>
              <w:bottom w:val="nil"/>
              <w:right w:val="nil"/>
            </w:tcBorders>
          </w:tcPr>
          <w:p w14:paraId="51B9266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листов в </w:t>
            </w:r>
          </w:p>
        </w:tc>
        <w:tc>
          <w:tcPr>
            <w:tcW w:w="570" w:type="dxa"/>
            <w:tcBorders>
              <w:top w:val="nil"/>
              <w:left w:val="nil"/>
              <w:bottom w:val="nil"/>
              <w:right w:val="single" w:sz="6" w:space="0" w:color="auto"/>
            </w:tcBorders>
          </w:tcPr>
          <w:p w14:paraId="47034A3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70A6B55F" w14:textId="77777777" w:rsidTr="00A76B81">
        <w:trPr>
          <w:jc w:val="center"/>
        </w:trPr>
        <w:tc>
          <w:tcPr>
            <w:tcW w:w="635" w:type="dxa"/>
            <w:vMerge/>
            <w:tcBorders>
              <w:top w:val="nil"/>
              <w:left w:val="single" w:sz="6" w:space="0" w:color="auto"/>
              <w:bottom w:val="nil"/>
              <w:right w:val="single" w:sz="6" w:space="0" w:color="auto"/>
            </w:tcBorders>
          </w:tcPr>
          <w:p w14:paraId="6EB4CF5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val="restart"/>
            <w:tcBorders>
              <w:top w:val="single" w:sz="6" w:space="0" w:color="auto"/>
              <w:left w:val="nil"/>
              <w:bottom w:val="nil"/>
              <w:right w:val="nil"/>
            </w:tcBorders>
          </w:tcPr>
          <w:p w14:paraId="298349C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w:t>
            </w:r>
            <w:hyperlink r:id="rId19" w:anchor="l0" w:history="1">
              <w:r w:rsidRPr="00531B63">
                <w:rPr>
                  <w:rStyle w:val="a7"/>
                  <w:rFonts w:ascii="Times New Roman" w:hAnsi="Times New Roman"/>
                  <w:sz w:val="24"/>
                  <w:szCs w:val="24"/>
                </w:rPr>
                <w:t>от 28 сентября 2010 г. N 244-ФЗ</w:t>
              </w:r>
            </w:hyperlink>
            <w:r w:rsidRPr="00531B63">
              <w:rPr>
                <w:rFonts w:ascii="Times New Roman" w:hAnsi="Times New Roman" w:cs="Times New Roman"/>
                <w:color w:val="000000"/>
                <w:sz w:val="24"/>
                <w:szCs w:val="24"/>
              </w:rPr>
              <w:t xml:space="preserve"> "Об инновационном центре "</w:t>
            </w:r>
            <w:proofErr w:type="spellStart"/>
            <w:r w:rsidRPr="00531B63">
              <w:rPr>
                <w:rFonts w:ascii="Times New Roman" w:hAnsi="Times New Roman" w:cs="Times New Roman"/>
                <w:color w:val="000000"/>
                <w:sz w:val="24"/>
                <w:szCs w:val="24"/>
              </w:rPr>
              <w:t>Сколково</w:t>
            </w:r>
            <w:proofErr w:type="spellEnd"/>
            <w:r w:rsidRPr="00531B63">
              <w:rPr>
                <w:rFonts w:ascii="Times New Roman" w:hAnsi="Times New Roman" w:cs="Times New Roman"/>
                <w:color w:val="000000"/>
                <w:sz w:val="24"/>
                <w:szCs w:val="24"/>
              </w:rPr>
              <w:t>" (Собрание законодательства Российской Федерации, 2010, N 40, ст. 4970; 2019, N 31, ст. 4457) (далее - Федеральный закон "Об инновационном центре "</w:t>
            </w:r>
            <w:proofErr w:type="spellStart"/>
            <w:r w:rsidRPr="00531B63">
              <w:rPr>
                <w:rFonts w:ascii="Times New Roman" w:hAnsi="Times New Roman" w:cs="Times New Roman"/>
                <w:color w:val="000000"/>
                <w:sz w:val="24"/>
                <w:szCs w:val="24"/>
              </w:rPr>
              <w:t>Сколково</w:t>
            </w:r>
            <w:proofErr w:type="spellEnd"/>
            <w:r w:rsidRPr="00531B63">
              <w:rPr>
                <w:rFonts w:ascii="Times New Roman" w:hAnsi="Times New Roman" w:cs="Times New Roman"/>
                <w:color w:val="000000"/>
                <w:sz w:val="24"/>
                <w:szCs w:val="24"/>
              </w:rPr>
              <w:t xml:space="preserve">")) </w:t>
            </w:r>
          </w:p>
        </w:tc>
        <w:tc>
          <w:tcPr>
            <w:tcW w:w="577" w:type="dxa"/>
            <w:tcBorders>
              <w:top w:val="nil"/>
              <w:left w:val="single" w:sz="6" w:space="0" w:color="auto"/>
              <w:bottom w:val="nil"/>
              <w:right w:val="single" w:sz="6" w:space="0" w:color="auto"/>
            </w:tcBorders>
          </w:tcPr>
          <w:p w14:paraId="2CB1EC8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92" w:type="dxa"/>
            <w:tcBorders>
              <w:top w:val="nil"/>
              <w:left w:val="single" w:sz="6" w:space="0" w:color="auto"/>
              <w:bottom w:val="nil"/>
              <w:right w:val="nil"/>
            </w:tcBorders>
          </w:tcPr>
          <w:p w14:paraId="40CAAD7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оригиналах</w:t>
            </w:r>
          </w:p>
        </w:tc>
        <w:tc>
          <w:tcPr>
            <w:tcW w:w="568" w:type="dxa"/>
            <w:tcBorders>
              <w:top w:val="single" w:sz="6" w:space="0" w:color="auto"/>
              <w:left w:val="nil"/>
              <w:bottom w:val="single" w:sz="6" w:space="0" w:color="auto"/>
              <w:right w:val="nil"/>
            </w:tcBorders>
            <w:vAlign w:val="center"/>
          </w:tcPr>
          <w:p w14:paraId="3A6E56B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44" w:type="dxa"/>
            <w:tcBorders>
              <w:top w:val="nil"/>
              <w:left w:val="nil"/>
              <w:bottom w:val="nil"/>
              <w:right w:val="nil"/>
            </w:tcBorders>
          </w:tcPr>
          <w:p w14:paraId="3601C78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 копиях </w:t>
            </w:r>
          </w:p>
        </w:tc>
        <w:tc>
          <w:tcPr>
            <w:tcW w:w="568" w:type="dxa"/>
            <w:tcBorders>
              <w:top w:val="single" w:sz="6" w:space="0" w:color="auto"/>
              <w:left w:val="nil"/>
              <w:bottom w:val="single" w:sz="6" w:space="0" w:color="auto"/>
              <w:right w:val="nil"/>
            </w:tcBorders>
          </w:tcPr>
          <w:p w14:paraId="7D507B7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57" w:type="dxa"/>
            <w:tcBorders>
              <w:top w:val="nil"/>
              <w:left w:val="nil"/>
              <w:bottom w:val="nil"/>
              <w:right w:val="nil"/>
            </w:tcBorders>
          </w:tcPr>
          <w:p w14:paraId="139D032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70" w:type="dxa"/>
            <w:tcBorders>
              <w:top w:val="nil"/>
              <w:left w:val="nil"/>
              <w:bottom w:val="nil"/>
              <w:right w:val="single" w:sz="6" w:space="0" w:color="auto"/>
            </w:tcBorders>
          </w:tcPr>
          <w:p w14:paraId="098FE73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623666A8" w14:textId="77777777" w:rsidTr="00A76B81">
        <w:trPr>
          <w:jc w:val="center"/>
        </w:trPr>
        <w:tc>
          <w:tcPr>
            <w:tcW w:w="635" w:type="dxa"/>
            <w:vMerge/>
            <w:tcBorders>
              <w:top w:val="nil"/>
              <w:left w:val="single" w:sz="6" w:space="0" w:color="auto"/>
              <w:bottom w:val="nil"/>
              <w:right w:val="single" w:sz="6" w:space="0" w:color="auto"/>
            </w:tcBorders>
          </w:tcPr>
          <w:p w14:paraId="4688EFC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tcBorders>
              <w:top w:val="nil"/>
              <w:left w:val="nil"/>
              <w:bottom w:val="nil"/>
              <w:right w:val="nil"/>
            </w:tcBorders>
          </w:tcPr>
          <w:p w14:paraId="0E637F4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7" w:type="dxa"/>
            <w:tcBorders>
              <w:top w:val="nil"/>
              <w:left w:val="single" w:sz="6" w:space="0" w:color="auto"/>
              <w:bottom w:val="nil"/>
              <w:right w:val="single" w:sz="6" w:space="0" w:color="auto"/>
            </w:tcBorders>
          </w:tcPr>
          <w:p w14:paraId="1A16CCC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504" w:type="dxa"/>
            <w:gridSpan w:val="3"/>
            <w:tcBorders>
              <w:top w:val="nil"/>
              <w:left w:val="single" w:sz="6" w:space="0" w:color="auto"/>
              <w:bottom w:val="nil"/>
              <w:right w:val="nil"/>
            </w:tcBorders>
          </w:tcPr>
          <w:p w14:paraId="77BA4C5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ФИО должностного лица </w:t>
            </w:r>
          </w:p>
        </w:tc>
        <w:tc>
          <w:tcPr>
            <w:tcW w:w="568" w:type="dxa"/>
            <w:tcBorders>
              <w:top w:val="single" w:sz="6" w:space="0" w:color="auto"/>
              <w:left w:val="nil"/>
              <w:bottom w:val="single" w:sz="6" w:space="0" w:color="auto"/>
              <w:right w:val="nil"/>
            </w:tcBorders>
          </w:tcPr>
          <w:p w14:paraId="410FE7A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57" w:type="dxa"/>
            <w:tcBorders>
              <w:top w:val="nil"/>
              <w:left w:val="nil"/>
              <w:bottom w:val="single" w:sz="6" w:space="0" w:color="auto"/>
              <w:right w:val="nil"/>
            </w:tcBorders>
          </w:tcPr>
          <w:p w14:paraId="1A37765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70" w:type="dxa"/>
            <w:tcBorders>
              <w:top w:val="nil"/>
              <w:left w:val="nil"/>
              <w:bottom w:val="nil"/>
              <w:right w:val="single" w:sz="6" w:space="0" w:color="auto"/>
            </w:tcBorders>
          </w:tcPr>
          <w:p w14:paraId="5CC3E50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507C8A68" w14:textId="77777777" w:rsidTr="00A76B81">
        <w:trPr>
          <w:jc w:val="center"/>
        </w:trPr>
        <w:tc>
          <w:tcPr>
            <w:tcW w:w="635" w:type="dxa"/>
            <w:vMerge/>
            <w:tcBorders>
              <w:top w:val="nil"/>
              <w:left w:val="single" w:sz="6" w:space="0" w:color="auto"/>
              <w:bottom w:val="nil"/>
              <w:right w:val="single" w:sz="6" w:space="0" w:color="auto"/>
            </w:tcBorders>
          </w:tcPr>
          <w:p w14:paraId="5C0D137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tcBorders>
              <w:top w:val="nil"/>
              <w:left w:val="nil"/>
              <w:bottom w:val="nil"/>
              <w:right w:val="nil"/>
            </w:tcBorders>
          </w:tcPr>
          <w:p w14:paraId="7CAFE32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7" w:type="dxa"/>
            <w:tcBorders>
              <w:top w:val="nil"/>
              <w:left w:val="single" w:sz="6" w:space="0" w:color="auto"/>
              <w:bottom w:val="nil"/>
              <w:right w:val="single" w:sz="6" w:space="0" w:color="auto"/>
            </w:tcBorders>
          </w:tcPr>
          <w:p w14:paraId="02A9B70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504" w:type="dxa"/>
            <w:gridSpan w:val="3"/>
            <w:tcBorders>
              <w:top w:val="nil"/>
              <w:left w:val="single" w:sz="6" w:space="0" w:color="auto"/>
              <w:bottom w:val="nil"/>
              <w:right w:val="nil"/>
            </w:tcBorders>
          </w:tcPr>
          <w:p w14:paraId="43DFE84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подпись должностного лица </w:t>
            </w:r>
          </w:p>
        </w:tc>
        <w:tc>
          <w:tcPr>
            <w:tcW w:w="568" w:type="dxa"/>
            <w:tcBorders>
              <w:top w:val="single" w:sz="6" w:space="0" w:color="auto"/>
              <w:left w:val="nil"/>
              <w:bottom w:val="single" w:sz="6" w:space="0" w:color="auto"/>
              <w:right w:val="nil"/>
            </w:tcBorders>
          </w:tcPr>
          <w:p w14:paraId="7FDDD57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57" w:type="dxa"/>
            <w:tcBorders>
              <w:top w:val="single" w:sz="6" w:space="0" w:color="auto"/>
              <w:left w:val="nil"/>
              <w:bottom w:val="single" w:sz="6" w:space="0" w:color="auto"/>
              <w:right w:val="nil"/>
            </w:tcBorders>
          </w:tcPr>
          <w:p w14:paraId="7C53FF0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70" w:type="dxa"/>
            <w:tcBorders>
              <w:top w:val="nil"/>
              <w:left w:val="nil"/>
              <w:bottom w:val="nil"/>
              <w:right w:val="single" w:sz="6" w:space="0" w:color="auto"/>
            </w:tcBorders>
          </w:tcPr>
          <w:p w14:paraId="3D6B17C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6C616B90" w14:textId="77777777" w:rsidTr="00A76B81">
        <w:trPr>
          <w:jc w:val="center"/>
        </w:trPr>
        <w:tc>
          <w:tcPr>
            <w:tcW w:w="635" w:type="dxa"/>
            <w:vMerge/>
            <w:tcBorders>
              <w:top w:val="nil"/>
              <w:left w:val="single" w:sz="6" w:space="0" w:color="auto"/>
              <w:bottom w:val="single" w:sz="6" w:space="0" w:color="auto"/>
              <w:right w:val="single" w:sz="6" w:space="0" w:color="auto"/>
            </w:tcBorders>
          </w:tcPr>
          <w:p w14:paraId="54D6927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tcBorders>
              <w:top w:val="nil"/>
              <w:left w:val="nil"/>
              <w:bottom w:val="single" w:sz="6" w:space="0" w:color="auto"/>
              <w:right w:val="nil"/>
            </w:tcBorders>
          </w:tcPr>
          <w:p w14:paraId="46BCF10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7" w:type="dxa"/>
            <w:tcBorders>
              <w:top w:val="nil"/>
              <w:left w:val="single" w:sz="6" w:space="0" w:color="auto"/>
              <w:bottom w:val="single" w:sz="6" w:space="0" w:color="auto"/>
              <w:right w:val="single" w:sz="6" w:space="0" w:color="auto"/>
            </w:tcBorders>
          </w:tcPr>
          <w:p w14:paraId="5976D28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799" w:type="dxa"/>
            <w:gridSpan w:val="6"/>
            <w:tcBorders>
              <w:top w:val="nil"/>
              <w:left w:val="single" w:sz="6" w:space="0" w:color="auto"/>
              <w:bottom w:val="single" w:sz="6" w:space="0" w:color="auto"/>
              <w:right w:val="single" w:sz="6" w:space="0" w:color="auto"/>
            </w:tcBorders>
          </w:tcPr>
          <w:p w14:paraId="3E76BDF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дата "__"________ _____ г.</w:t>
            </w:r>
          </w:p>
        </w:tc>
      </w:tr>
      <w:tr w:rsidR="00531B63" w:rsidRPr="00531B63" w14:paraId="7097B28B" w14:textId="77777777" w:rsidTr="00A76B81">
        <w:trPr>
          <w:jc w:val="center"/>
        </w:trPr>
        <w:tc>
          <w:tcPr>
            <w:tcW w:w="10188" w:type="dxa"/>
            <w:gridSpan w:val="12"/>
            <w:tcBorders>
              <w:top w:val="single" w:sz="6" w:space="0" w:color="auto"/>
              <w:left w:val="single" w:sz="6" w:space="0" w:color="auto"/>
              <w:bottom w:val="single" w:sz="6" w:space="0" w:color="auto"/>
              <w:right w:val="single" w:sz="6" w:space="0" w:color="auto"/>
            </w:tcBorders>
          </w:tcPr>
          <w:p w14:paraId="7068692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Приказов Минфина РФ </w:t>
            </w:r>
            <w:hyperlink r:id="rId20" w:anchor="l0" w:history="1">
              <w:r w:rsidRPr="00531B63">
                <w:rPr>
                  <w:rStyle w:val="a7"/>
                  <w:rFonts w:ascii="Times New Roman" w:hAnsi="Times New Roman"/>
                  <w:sz w:val="24"/>
                  <w:szCs w:val="24"/>
                </w:rPr>
                <w:t>от 18.06.2020 N 110н</w:t>
              </w:r>
            </w:hyperlink>
            <w:r w:rsidRPr="00531B63">
              <w:rPr>
                <w:rFonts w:ascii="Times New Roman" w:hAnsi="Times New Roman" w:cs="Times New Roman"/>
                <w:color w:val="000000"/>
                <w:sz w:val="24"/>
                <w:szCs w:val="24"/>
              </w:rPr>
              <w:t xml:space="preserve">, </w:t>
            </w:r>
            <w:hyperlink r:id="rId21" w:anchor="l16" w:history="1">
              <w:r w:rsidRPr="00531B63">
                <w:rPr>
                  <w:rStyle w:val="a7"/>
                  <w:rFonts w:ascii="Times New Roman" w:hAnsi="Times New Roman"/>
                  <w:sz w:val="24"/>
                  <w:szCs w:val="24"/>
                </w:rPr>
                <w:t>от 14.01.2022 N 5н</w:t>
              </w:r>
            </w:hyperlink>
            <w:r w:rsidRPr="00531B63">
              <w:rPr>
                <w:rFonts w:ascii="Times New Roman" w:hAnsi="Times New Roman" w:cs="Times New Roman"/>
                <w:color w:val="000000"/>
                <w:sz w:val="24"/>
                <w:szCs w:val="24"/>
              </w:rPr>
              <w:t>)</w:t>
            </w:r>
          </w:p>
        </w:tc>
      </w:tr>
      <w:tr w:rsidR="00531B63" w:rsidRPr="00531B63" w14:paraId="5D763A81" w14:textId="77777777" w:rsidTr="00A76B81">
        <w:trPr>
          <w:jc w:val="center"/>
        </w:trPr>
        <w:tc>
          <w:tcPr>
            <w:tcW w:w="635" w:type="dxa"/>
            <w:tcBorders>
              <w:top w:val="single" w:sz="6" w:space="0" w:color="auto"/>
              <w:left w:val="single" w:sz="6" w:space="0" w:color="auto"/>
              <w:bottom w:val="nil"/>
              <w:right w:val="single" w:sz="6" w:space="0" w:color="auto"/>
            </w:tcBorders>
          </w:tcPr>
          <w:p w14:paraId="06A97E8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3.1</w:t>
            </w:r>
          </w:p>
        </w:tc>
        <w:tc>
          <w:tcPr>
            <w:tcW w:w="9553" w:type="dxa"/>
            <w:gridSpan w:val="11"/>
            <w:tcBorders>
              <w:top w:val="single" w:sz="6" w:space="0" w:color="auto"/>
              <w:left w:val="single" w:sz="6" w:space="0" w:color="auto"/>
              <w:bottom w:val="single" w:sz="6" w:space="0" w:color="auto"/>
              <w:right w:val="single" w:sz="6" w:space="0" w:color="auto"/>
            </w:tcBorders>
          </w:tcPr>
          <w:p w14:paraId="2F68AB09" w14:textId="77777777" w:rsidR="00531B63" w:rsidRPr="00531B63" w:rsidRDefault="00531B63" w:rsidP="00A76B81">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Прошу в отношении объекта адресации:</w:t>
            </w:r>
          </w:p>
        </w:tc>
      </w:tr>
      <w:tr w:rsidR="00531B63" w:rsidRPr="00531B63" w14:paraId="07D00648" w14:textId="77777777" w:rsidTr="00A76B81">
        <w:trPr>
          <w:jc w:val="center"/>
        </w:trPr>
        <w:tc>
          <w:tcPr>
            <w:tcW w:w="635" w:type="dxa"/>
            <w:tcBorders>
              <w:top w:val="nil"/>
              <w:left w:val="single" w:sz="6" w:space="0" w:color="auto"/>
              <w:bottom w:val="nil"/>
              <w:right w:val="single" w:sz="6" w:space="0" w:color="auto"/>
            </w:tcBorders>
          </w:tcPr>
          <w:p w14:paraId="1BAF569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9553" w:type="dxa"/>
            <w:gridSpan w:val="11"/>
            <w:tcBorders>
              <w:top w:val="single" w:sz="6" w:space="0" w:color="auto"/>
              <w:left w:val="single" w:sz="6" w:space="0" w:color="auto"/>
              <w:bottom w:val="nil"/>
              <w:right w:val="single" w:sz="6" w:space="0" w:color="auto"/>
            </w:tcBorders>
          </w:tcPr>
          <w:p w14:paraId="3099654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Вид:</w:t>
            </w:r>
          </w:p>
        </w:tc>
      </w:tr>
      <w:tr w:rsidR="00531B63" w:rsidRPr="00531B63" w14:paraId="62AD950C" w14:textId="77777777" w:rsidTr="00A76B81">
        <w:trPr>
          <w:jc w:val="center"/>
        </w:trPr>
        <w:tc>
          <w:tcPr>
            <w:tcW w:w="635" w:type="dxa"/>
            <w:tcBorders>
              <w:top w:val="nil"/>
              <w:left w:val="single" w:sz="6" w:space="0" w:color="auto"/>
              <w:bottom w:val="nil"/>
              <w:right w:val="single" w:sz="6" w:space="0" w:color="auto"/>
            </w:tcBorders>
          </w:tcPr>
          <w:p w14:paraId="528D9A5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71" w:type="dxa"/>
            <w:tcBorders>
              <w:top w:val="single" w:sz="6" w:space="0" w:color="auto"/>
              <w:left w:val="single" w:sz="6" w:space="0" w:color="auto"/>
              <w:bottom w:val="single" w:sz="6" w:space="0" w:color="auto"/>
              <w:right w:val="single" w:sz="6" w:space="0" w:color="auto"/>
            </w:tcBorders>
          </w:tcPr>
          <w:p w14:paraId="1D66356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48" w:type="dxa"/>
            <w:tcBorders>
              <w:top w:val="single" w:sz="6" w:space="0" w:color="auto"/>
              <w:left w:val="single" w:sz="6" w:space="0" w:color="auto"/>
              <w:bottom w:val="single" w:sz="6" w:space="0" w:color="auto"/>
              <w:right w:val="single" w:sz="6" w:space="0" w:color="auto"/>
            </w:tcBorders>
          </w:tcPr>
          <w:p w14:paraId="751B5C5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Земельный участок</w:t>
            </w:r>
          </w:p>
        </w:tc>
        <w:tc>
          <w:tcPr>
            <w:tcW w:w="572" w:type="dxa"/>
            <w:tcBorders>
              <w:top w:val="single" w:sz="6" w:space="0" w:color="auto"/>
              <w:left w:val="single" w:sz="6" w:space="0" w:color="auto"/>
              <w:bottom w:val="single" w:sz="6" w:space="0" w:color="auto"/>
              <w:right w:val="single" w:sz="6" w:space="0" w:color="auto"/>
            </w:tcBorders>
          </w:tcPr>
          <w:p w14:paraId="35B1C6E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86" w:type="dxa"/>
            <w:tcBorders>
              <w:top w:val="single" w:sz="6" w:space="0" w:color="auto"/>
              <w:left w:val="single" w:sz="6" w:space="0" w:color="auto"/>
              <w:bottom w:val="single" w:sz="6" w:space="0" w:color="auto"/>
              <w:right w:val="single" w:sz="6" w:space="0" w:color="auto"/>
            </w:tcBorders>
          </w:tcPr>
          <w:p w14:paraId="002945C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Сооружение</w:t>
            </w:r>
          </w:p>
        </w:tc>
        <w:tc>
          <w:tcPr>
            <w:tcW w:w="577" w:type="dxa"/>
            <w:tcBorders>
              <w:top w:val="single" w:sz="6" w:space="0" w:color="auto"/>
              <w:left w:val="single" w:sz="6" w:space="0" w:color="auto"/>
              <w:bottom w:val="nil"/>
              <w:right w:val="single" w:sz="6" w:space="0" w:color="auto"/>
            </w:tcBorders>
          </w:tcPr>
          <w:p w14:paraId="4A67527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799" w:type="dxa"/>
            <w:gridSpan w:val="6"/>
            <w:vMerge w:val="restart"/>
            <w:tcBorders>
              <w:top w:val="single" w:sz="6" w:space="0" w:color="auto"/>
              <w:left w:val="single" w:sz="6" w:space="0" w:color="auto"/>
              <w:bottom w:val="nil"/>
              <w:right w:val="single" w:sz="6" w:space="0" w:color="auto"/>
            </w:tcBorders>
          </w:tcPr>
          <w:p w14:paraId="78D3714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Машино-место</w:t>
            </w:r>
          </w:p>
        </w:tc>
      </w:tr>
      <w:tr w:rsidR="00531B63" w:rsidRPr="00531B63" w14:paraId="79502DF0" w14:textId="77777777" w:rsidTr="00A76B81">
        <w:trPr>
          <w:jc w:val="center"/>
        </w:trPr>
        <w:tc>
          <w:tcPr>
            <w:tcW w:w="635" w:type="dxa"/>
            <w:tcBorders>
              <w:top w:val="nil"/>
              <w:left w:val="single" w:sz="6" w:space="0" w:color="auto"/>
              <w:bottom w:val="single" w:sz="6" w:space="0" w:color="auto"/>
              <w:right w:val="single" w:sz="6" w:space="0" w:color="auto"/>
            </w:tcBorders>
          </w:tcPr>
          <w:p w14:paraId="383BC8B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lastRenderedPageBreak/>
              <w:t> </w:t>
            </w:r>
          </w:p>
        </w:tc>
        <w:tc>
          <w:tcPr>
            <w:tcW w:w="571" w:type="dxa"/>
            <w:tcBorders>
              <w:top w:val="single" w:sz="6" w:space="0" w:color="auto"/>
              <w:left w:val="single" w:sz="6" w:space="0" w:color="auto"/>
              <w:bottom w:val="single" w:sz="6" w:space="0" w:color="auto"/>
              <w:right w:val="single" w:sz="6" w:space="0" w:color="auto"/>
            </w:tcBorders>
          </w:tcPr>
          <w:p w14:paraId="688F3E9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48" w:type="dxa"/>
            <w:tcBorders>
              <w:top w:val="single" w:sz="6" w:space="0" w:color="auto"/>
              <w:left w:val="single" w:sz="6" w:space="0" w:color="auto"/>
              <w:bottom w:val="single" w:sz="6" w:space="0" w:color="auto"/>
              <w:right w:val="single" w:sz="6" w:space="0" w:color="auto"/>
            </w:tcBorders>
          </w:tcPr>
          <w:p w14:paraId="5A61E0B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Здание (строение)</w:t>
            </w:r>
          </w:p>
        </w:tc>
        <w:tc>
          <w:tcPr>
            <w:tcW w:w="572" w:type="dxa"/>
            <w:tcBorders>
              <w:top w:val="single" w:sz="6" w:space="0" w:color="auto"/>
              <w:left w:val="single" w:sz="6" w:space="0" w:color="auto"/>
              <w:bottom w:val="single" w:sz="6" w:space="0" w:color="auto"/>
              <w:right w:val="single" w:sz="6" w:space="0" w:color="auto"/>
            </w:tcBorders>
          </w:tcPr>
          <w:p w14:paraId="77F73BA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86" w:type="dxa"/>
            <w:tcBorders>
              <w:top w:val="single" w:sz="6" w:space="0" w:color="auto"/>
              <w:left w:val="single" w:sz="6" w:space="0" w:color="auto"/>
              <w:bottom w:val="single" w:sz="6" w:space="0" w:color="auto"/>
              <w:right w:val="single" w:sz="6" w:space="0" w:color="auto"/>
            </w:tcBorders>
          </w:tcPr>
          <w:p w14:paraId="62B847B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Помещение</w:t>
            </w:r>
          </w:p>
        </w:tc>
        <w:tc>
          <w:tcPr>
            <w:tcW w:w="577" w:type="dxa"/>
            <w:tcBorders>
              <w:top w:val="nil"/>
              <w:left w:val="single" w:sz="6" w:space="0" w:color="auto"/>
              <w:bottom w:val="single" w:sz="6" w:space="0" w:color="auto"/>
              <w:right w:val="single" w:sz="6" w:space="0" w:color="auto"/>
            </w:tcBorders>
          </w:tcPr>
          <w:p w14:paraId="52A40D6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799" w:type="dxa"/>
            <w:gridSpan w:val="6"/>
            <w:vMerge/>
            <w:tcBorders>
              <w:top w:val="nil"/>
              <w:left w:val="single" w:sz="6" w:space="0" w:color="auto"/>
              <w:bottom w:val="single" w:sz="6" w:space="0" w:color="auto"/>
              <w:right w:val="single" w:sz="6" w:space="0" w:color="auto"/>
            </w:tcBorders>
          </w:tcPr>
          <w:p w14:paraId="7AA3CF2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45D59167" w14:textId="77777777" w:rsidTr="00A76B81">
        <w:trPr>
          <w:jc w:val="center"/>
        </w:trPr>
        <w:tc>
          <w:tcPr>
            <w:tcW w:w="10188" w:type="dxa"/>
            <w:gridSpan w:val="12"/>
            <w:tcBorders>
              <w:top w:val="single" w:sz="6" w:space="0" w:color="auto"/>
              <w:left w:val="single" w:sz="6" w:space="0" w:color="auto"/>
              <w:bottom w:val="single" w:sz="6" w:space="0" w:color="auto"/>
              <w:right w:val="single" w:sz="6" w:space="0" w:color="auto"/>
            </w:tcBorders>
          </w:tcPr>
          <w:p w14:paraId="13FF57B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Приказа Минфина РФ </w:t>
            </w:r>
            <w:hyperlink r:id="rId22" w:anchor="l0" w:history="1">
              <w:r w:rsidRPr="00531B63">
                <w:rPr>
                  <w:rStyle w:val="a7"/>
                  <w:rFonts w:ascii="Times New Roman" w:hAnsi="Times New Roman"/>
                  <w:sz w:val="24"/>
                  <w:szCs w:val="24"/>
                </w:rPr>
                <w:t>от 18.06.2020 N 110н</w:t>
              </w:r>
            </w:hyperlink>
            <w:r w:rsidRPr="00531B63">
              <w:rPr>
                <w:rFonts w:ascii="Times New Roman" w:hAnsi="Times New Roman" w:cs="Times New Roman"/>
                <w:color w:val="000000"/>
                <w:sz w:val="24"/>
                <w:szCs w:val="24"/>
              </w:rPr>
              <w:t>)</w:t>
            </w:r>
          </w:p>
        </w:tc>
      </w:tr>
      <w:tr w:rsidR="00531B63" w:rsidRPr="00531B63" w14:paraId="587BEEB4" w14:textId="77777777" w:rsidTr="00A76B81">
        <w:trPr>
          <w:jc w:val="center"/>
        </w:trPr>
        <w:tc>
          <w:tcPr>
            <w:tcW w:w="635" w:type="dxa"/>
            <w:tcBorders>
              <w:top w:val="single" w:sz="6" w:space="0" w:color="auto"/>
              <w:left w:val="single" w:sz="6" w:space="0" w:color="auto"/>
              <w:bottom w:val="nil"/>
              <w:right w:val="single" w:sz="6" w:space="0" w:color="auto"/>
            </w:tcBorders>
          </w:tcPr>
          <w:p w14:paraId="2D37E88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3.2 </w:t>
            </w:r>
          </w:p>
        </w:tc>
        <w:tc>
          <w:tcPr>
            <w:tcW w:w="9553" w:type="dxa"/>
            <w:gridSpan w:val="11"/>
            <w:tcBorders>
              <w:top w:val="single" w:sz="6" w:space="0" w:color="auto"/>
              <w:left w:val="single" w:sz="6" w:space="0" w:color="auto"/>
              <w:bottom w:val="single" w:sz="6" w:space="0" w:color="auto"/>
              <w:right w:val="single" w:sz="6" w:space="0" w:color="auto"/>
            </w:tcBorders>
          </w:tcPr>
          <w:p w14:paraId="54E10B5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Присвоить адрес </w:t>
            </w:r>
          </w:p>
        </w:tc>
      </w:tr>
      <w:tr w:rsidR="00531B63" w:rsidRPr="00531B63" w14:paraId="34C5943B" w14:textId="77777777" w:rsidTr="00A76B81">
        <w:trPr>
          <w:jc w:val="center"/>
        </w:trPr>
        <w:tc>
          <w:tcPr>
            <w:tcW w:w="635" w:type="dxa"/>
            <w:tcBorders>
              <w:top w:val="nil"/>
              <w:left w:val="single" w:sz="6" w:space="0" w:color="auto"/>
              <w:bottom w:val="nil"/>
              <w:right w:val="single" w:sz="6" w:space="0" w:color="auto"/>
            </w:tcBorders>
          </w:tcPr>
          <w:p w14:paraId="258145C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553" w:type="dxa"/>
            <w:gridSpan w:val="11"/>
            <w:tcBorders>
              <w:top w:val="single" w:sz="6" w:space="0" w:color="auto"/>
              <w:left w:val="single" w:sz="6" w:space="0" w:color="auto"/>
              <w:bottom w:val="single" w:sz="6" w:space="0" w:color="auto"/>
              <w:right w:val="single" w:sz="6" w:space="0" w:color="auto"/>
            </w:tcBorders>
          </w:tcPr>
          <w:p w14:paraId="6B5EF40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связи с: </w:t>
            </w:r>
          </w:p>
        </w:tc>
      </w:tr>
      <w:tr w:rsidR="00531B63" w:rsidRPr="00531B63" w14:paraId="562BE81B" w14:textId="77777777" w:rsidTr="00A76B81">
        <w:trPr>
          <w:jc w:val="center"/>
        </w:trPr>
        <w:tc>
          <w:tcPr>
            <w:tcW w:w="635" w:type="dxa"/>
            <w:tcBorders>
              <w:top w:val="nil"/>
              <w:left w:val="single" w:sz="6" w:space="0" w:color="auto"/>
              <w:bottom w:val="nil"/>
              <w:right w:val="single" w:sz="6" w:space="0" w:color="auto"/>
            </w:tcBorders>
          </w:tcPr>
          <w:p w14:paraId="1AD4588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1" w:type="dxa"/>
            <w:tcBorders>
              <w:top w:val="single" w:sz="6" w:space="0" w:color="auto"/>
              <w:left w:val="single" w:sz="6" w:space="0" w:color="auto"/>
              <w:bottom w:val="single" w:sz="6" w:space="0" w:color="auto"/>
              <w:right w:val="single" w:sz="6" w:space="0" w:color="auto"/>
            </w:tcBorders>
          </w:tcPr>
          <w:p w14:paraId="5F5401C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8982" w:type="dxa"/>
            <w:gridSpan w:val="10"/>
            <w:tcBorders>
              <w:top w:val="single" w:sz="6" w:space="0" w:color="auto"/>
              <w:left w:val="single" w:sz="6" w:space="0" w:color="auto"/>
              <w:bottom w:val="nil"/>
              <w:right w:val="single" w:sz="6" w:space="0" w:color="auto"/>
            </w:tcBorders>
          </w:tcPr>
          <w:p w14:paraId="34D478D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Образованием земельного участка(</w:t>
            </w:r>
            <w:proofErr w:type="spellStart"/>
            <w:r w:rsidRPr="00531B63">
              <w:rPr>
                <w:rFonts w:ascii="Times New Roman" w:hAnsi="Times New Roman" w:cs="Times New Roman"/>
                <w:color w:val="000000"/>
                <w:sz w:val="24"/>
                <w:szCs w:val="24"/>
              </w:rPr>
              <w:t>ов</w:t>
            </w:r>
            <w:proofErr w:type="spellEnd"/>
            <w:r w:rsidRPr="00531B63">
              <w:rPr>
                <w:rFonts w:ascii="Times New Roman" w:hAnsi="Times New Roman" w:cs="Times New Roman"/>
                <w:color w:val="000000"/>
                <w:sz w:val="24"/>
                <w:szCs w:val="24"/>
              </w:rPr>
              <w:t xml:space="preserve">) из земель, находящихся в государственной или муниципальной собственности </w:t>
            </w:r>
          </w:p>
        </w:tc>
      </w:tr>
      <w:tr w:rsidR="00531B63" w:rsidRPr="00531B63" w14:paraId="5F10C36B" w14:textId="77777777" w:rsidTr="00A76B81">
        <w:trPr>
          <w:jc w:val="center"/>
        </w:trPr>
        <w:tc>
          <w:tcPr>
            <w:tcW w:w="635" w:type="dxa"/>
            <w:tcBorders>
              <w:top w:val="nil"/>
              <w:left w:val="single" w:sz="6" w:space="0" w:color="auto"/>
              <w:bottom w:val="nil"/>
              <w:right w:val="single" w:sz="6" w:space="0" w:color="auto"/>
            </w:tcBorders>
          </w:tcPr>
          <w:p w14:paraId="6D74292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tcBorders>
              <w:top w:val="single" w:sz="6" w:space="0" w:color="auto"/>
              <w:left w:val="single" w:sz="6" w:space="0" w:color="auto"/>
              <w:bottom w:val="single" w:sz="6" w:space="0" w:color="auto"/>
              <w:right w:val="single" w:sz="6" w:space="0" w:color="auto"/>
            </w:tcBorders>
          </w:tcPr>
          <w:p w14:paraId="1C5B92B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образуемых земельных участков </w:t>
            </w:r>
          </w:p>
        </w:tc>
        <w:tc>
          <w:tcPr>
            <w:tcW w:w="5376" w:type="dxa"/>
            <w:gridSpan w:val="7"/>
            <w:tcBorders>
              <w:top w:val="single" w:sz="6" w:space="0" w:color="auto"/>
              <w:left w:val="single" w:sz="6" w:space="0" w:color="auto"/>
              <w:bottom w:val="single" w:sz="6" w:space="0" w:color="auto"/>
              <w:right w:val="single" w:sz="6" w:space="0" w:color="auto"/>
            </w:tcBorders>
          </w:tcPr>
          <w:p w14:paraId="001920E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76BD6C8C" w14:textId="77777777" w:rsidTr="00A76B81">
        <w:trPr>
          <w:jc w:val="center"/>
        </w:trPr>
        <w:tc>
          <w:tcPr>
            <w:tcW w:w="635" w:type="dxa"/>
            <w:tcBorders>
              <w:top w:val="nil"/>
              <w:left w:val="single" w:sz="6" w:space="0" w:color="auto"/>
              <w:bottom w:val="nil"/>
              <w:right w:val="single" w:sz="6" w:space="0" w:color="auto"/>
            </w:tcBorders>
          </w:tcPr>
          <w:p w14:paraId="2125B6D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val="restart"/>
            <w:tcBorders>
              <w:top w:val="single" w:sz="6" w:space="0" w:color="auto"/>
              <w:left w:val="single" w:sz="6" w:space="0" w:color="auto"/>
              <w:bottom w:val="nil"/>
              <w:right w:val="single" w:sz="6" w:space="0" w:color="auto"/>
            </w:tcBorders>
          </w:tcPr>
          <w:p w14:paraId="3EE51F5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Дополнительная информация: </w:t>
            </w:r>
          </w:p>
        </w:tc>
        <w:tc>
          <w:tcPr>
            <w:tcW w:w="5376" w:type="dxa"/>
            <w:gridSpan w:val="7"/>
            <w:tcBorders>
              <w:top w:val="single" w:sz="6" w:space="0" w:color="auto"/>
              <w:left w:val="single" w:sz="6" w:space="0" w:color="auto"/>
              <w:bottom w:val="single" w:sz="6" w:space="0" w:color="auto"/>
              <w:right w:val="single" w:sz="6" w:space="0" w:color="auto"/>
            </w:tcBorders>
          </w:tcPr>
          <w:p w14:paraId="76F02B6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020AEE43" w14:textId="77777777" w:rsidTr="00A76B81">
        <w:trPr>
          <w:jc w:val="center"/>
        </w:trPr>
        <w:tc>
          <w:tcPr>
            <w:tcW w:w="635" w:type="dxa"/>
            <w:tcBorders>
              <w:top w:val="nil"/>
              <w:left w:val="single" w:sz="6" w:space="0" w:color="auto"/>
              <w:bottom w:val="nil"/>
              <w:right w:val="single" w:sz="6" w:space="0" w:color="auto"/>
            </w:tcBorders>
          </w:tcPr>
          <w:p w14:paraId="5BFA332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tcBorders>
              <w:top w:val="nil"/>
              <w:left w:val="single" w:sz="6" w:space="0" w:color="auto"/>
              <w:bottom w:val="nil"/>
              <w:right w:val="single" w:sz="6" w:space="0" w:color="auto"/>
            </w:tcBorders>
          </w:tcPr>
          <w:p w14:paraId="2889B94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376" w:type="dxa"/>
            <w:gridSpan w:val="7"/>
            <w:tcBorders>
              <w:top w:val="single" w:sz="6" w:space="0" w:color="auto"/>
              <w:left w:val="single" w:sz="6" w:space="0" w:color="auto"/>
              <w:bottom w:val="single" w:sz="6" w:space="0" w:color="auto"/>
              <w:right w:val="single" w:sz="6" w:space="0" w:color="auto"/>
            </w:tcBorders>
          </w:tcPr>
          <w:p w14:paraId="4695F5F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73CCBA2A" w14:textId="77777777" w:rsidTr="00A76B81">
        <w:trPr>
          <w:jc w:val="center"/>
        </w:trPr>
        <w:tc>
          <w:tcPr>
            <w:tcW w:w="635" w:type="dxa"/>
            <w:tcBorders>
              <w:top w:val="nil"/>
              <w:left w:val="single" w:sz="6" w:space="0" w:color="auto"/>
              <w:bottom w:val="nil"/>
              <w:right w:val="single" w:sz="6" w:space="0" w:color="auto"/>
            </w:tcBorders>
          </w:tcPr>
          <w:p w14:paraId="786343C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tcBorders>
              <w:top w:val="nil"/>
              <w:left w:val="single" w:sz="6" w:space="0" w:color="auto"/>
              <w:bottom w:val="single" w:sz="6" w:space="0" w:color="auto"/>
              <w:right w:val="single" w:sz="6" w:space="0" w:color="auto"/>
            </w:tcBorders>
          </w:tcPr>
          <w:p w14:paraId="132BEF0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376" w:type="dxa"/>
            <w:gridSpan w:val="7"/>
            <w:tcBorders>
              <w:top w:val="single" w:sz="6" w:space="0" w:color="auto"/>
              <w:left w:val="single" w:sz="6" w:space="0" w:color="auto"/>
              <w:bottom w:val="single" w:sz="6" w:space="0" w:color="auto"/>
              <w:right w:val="single" w:sz="6" w:space="0" w:color="auto"/>
            </w:tcBorders>
          </w:tcPr>
          <w:p w14:paraId="177EBAB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6D847356" w14:textId="77777777" w:rsidTr="00A76B81">
        <w:trPr>
          <w:jc w:val="center"/>
        </w:trPr>
        <w:tc>
          <w:tcPr>
            <w:tcW w:w="635" w:type="dxa"/>
            <w:tcBorders>
              <w:top w:val="nil"/>
              <w:left w:val="single" w:sz="6" w:space="0" w:color="auto"/>
              <w:bottom w:val="nil"/>
              <w:right w:val="single" w:sz="6" w:space="0" w:color="auto"/>
            </w:tcBorders>
          </w:tcPr>
          <w:p w14:paraId="100EE15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1" w:type="dxa"/>
            <w:tcBorders>
              <w:top w:val="single" w:sz="6" w:space="0" w:color="auto"/>
              <w:left w:val="single" w:sz="6" w:space="0" w:color="auto"/>
              <w:bottom w:val="single" w:sz="6" w:space="0" w:color="auto"/>
              <w:right w:val="single" w:sz="6" w:space="0" w:color="auto"/>
            </w:tcBorders>
          </w:tcPr>
          <w:p w14:paraId="25E842E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8982" w:type="dxa"/>
            <w:gridSpan w:val="10"/>
            <w:tcBorders>
              <w:top w:val="nil"/>
              <w:left w:val="single" w:sz="6" w:space="0" w:color="auto"/>
              <w:bottom w:val="nil"/>
              <w:right w:val="single" w:sz="6" w:space="0" w:color="auto"/>
            </w:tcBorders>
            <w:vAlign w:val="center"/>
          </w:tcPr>
          <w:p w14:paraId="5A5AEEB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Образованием земельного участка(</w:t>
            </w:r>
            <w:proofErr w:type="spellStart"/>
            <w:r w:rsidRPr="00531B63">
              <w:rPr>
                <w:rFonts w:ascii="Times New Roman" w:hAnsi="Times New Roman" w:cs="Times New Roman"/>
                <w:color w:val="000000"/>
                <w:sz w:val="24"/>
                <w:szCs w:val="24"/>
              </w:rPr>
              <w:t>ов</w:t>
            </w:r>
            <w:proofErr w:type="spellEnd"/>
            <w:r w:rsidRPr="00531B63">
              <w:rPr>
                <w:rFonts w:ascii="Times New Roman" w:hAnsi="Times New Roman" w:cs="Times New Roman"/>
                <w:color w:val="000000"/>
                <w:sz w:val="24"/>
                <w:szCs w:val="24"/>
              </w:rPr>
              <w:t xml:space="preserve">) путем раздела земельного участка </w:t>
            </w:r>
          </w:p>
        </w:tc>
      </w:tr>
      <w:tr w:rsidR="00531B63" w:rsidRPr="00531B63" w14:paraId="1CC3A23E" w14:textId="77777777" w:rsidTr="00A76B81">
        <w:trPr>
          <w:jc w:val="center"/>
        </w:trPr>
        <w:tc>
          <w:tcPr>
            <w:tcW w:w="635" w:type="dxa"/>
            <w:tcBorders>
              <w:top w:val="nil"/>
              <w:left w:val="single" w:sz="6" w:space="0" w:color="auto"/>
              <w:bottom w:val="nil"/>
              <w:right w:val="single" w:sz="6" w:space="0" w:color="auto"/>
            </w:tcBorders>
          </w:tcPr>
          <w:p w14:paraId="0D49A56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tcBorders>
              <w:top w:val="single" w:sz="6" w:space="0" w:color="auto"/>
              <w:left w:val="single" w:sz="6" w:space="0" w:color="auto"/>
              <w:bottom w:val="single" w:sz="6" w:space="0" w:color="auto"/>
              <w:right w:val="single" w:sz="6" w:space="0" w:color="auto"/>
            </w:tcBorders>
          </w:tcPr>
          <w:p w14:paraId="5D5C11C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образуемых земельных участков </w:t>
            </w:r>
          </w:p>
        </w:tc>
        <w:tc>
          <w:tcPr>
            <w:tcW w:w="5376" w:type="dxa"/>
            <w:gridSpan w:val="7"/>
            <w:tcBorders>
              <w:top w:val="single" w:sz="6" w:space="0" w:color="auto"/>
              <w:left w:val="single" w:sz="6" w:space="0" w:color="auto"/>
              <w:bottom w:val="single" w:sz="6" w:space="0" w:color="auto"/>
              <w:right w:val="single" w:sz="6" w:space="0" w:color="auto"/>
            </w:tcBorders>
          </w:tcPr>
          <w:p w14:paraId="3021D3B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027A14EA" w14:textId="77777777" w:rsidTr="00A76B81">
        <w:trPr>
          <w:jc w:val="center"/>
        </w:trPr>
        <w:tc>
          <w:tcPr>
            <w:tcW w:w="635" w:type="dxa"/>
            <w:tcBorders>
              <w:top w:val="nil"/>
              <w:left w:val="single" w:sz="6" w:space="0" w:color="auto"/>
              <w:bottom w:val="nil"/>
              <w:right w:val="single" w:sz="6" w:space="0" w:color="auto"/>
            </w:tcBorders>
          </w:tcPr>
          <w:p w14:paraId="1833F60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tcBorders>
              <w:top w:val="single" w:sz="6" w:space="0" w:color="auto"/>
              <w:left w:val="single" w:sz="6" w:space="0" w:color="auto"/>
              <w:bottom w:val="single" w:sz="6" w:space="0" w:color="auto"/>
              <w:right w:val="single" w:sz="6" w:space="0" w:color="auto"/>
            </w:tcBorders>
          </w:tcPr>
          <w:p w14:paraId="1C72F5D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земельного участка, раздел которого осуществляется </w:t>
            </w:r>
          </w:p>
        </w:tc>
        <w:tc>
          <w:tcPr>
            <w:tcW w:w="5376" w:type="dxa"/>
            <w:gridSpan w:val="7"/>
            <w:tcBorders>
              <w:top w:val="single" w:sz="6" w:space="0" w:color="auto"/>
              <w:left w:val="single" w:sz="6" w:space="0" w:color="auto"/>
              <w:bottom w:val="single" w:sz="6" w:space="0" w:color="auto"/>
              <w:right w:val="single" w:sz="6" w:space="0" w:color="auto"/>
            </w:tcBorders>
          </w:tcPr>
          <w:p w14:paraId="014D030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земельного участка, раздел которого осуществляется </w:t>
            </w:r>
          </w:p>
        </w:tc>
      </w:tr>
      <w:tr w:rsidR="00531B63" w:rsidRPr="00531B63" w14:paraId="052CC97E" w14:textId="77777777" w:rsidTr="00A76B81">
        <w:trPr>
          <w:jc w:val="center"/>
        </w:trPr>
        <w:tc>
          <w:tcPr>
            <w:tcW w:w="635" w:type="dxa"/>
            <w:tcBorders>
              <w:top w:val="nil"/>
              <w:left w:val="single" w:sz="6" w:space="0" w:color="auto"/>
              <w:bottom w:val="nil"/>
              <w:right w:val="single" w:sz="6" w:space="0" w:color="auto"/>
            </w:tcBorders>
          </w:tcPr>
          <w:p w14:paraId="208101A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val="restart"/>
            <w:tcBorders>
              <w:top w:val="single" w:sz="6" w:space="0" w:color="auto"/>
              <w:left w:val="single" w:sz="6" w:space="0" w:color="auto"/>
              <w:bottom w:val="nil"/>
              <w:right w:val="single" w:sz="6" w:space="0" w:color="auto"/>
            </w:tcBorders>
          </w:tcPr>
          <w:p w14:paraId="1029C5F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376" w:type="dxa"/>
            <w:gridSpan w:val="7"/>
            <w:tcBorders>
              <w:top w:val="single" w:sz="6" w:space="0" w:color="auto"/>
              <w:left w:val="single" w:sz="6" w:space="0" w:color="auto"/>
              <w:bottom w:val="single" w:sz="6" w:space="0" w:color="auto"/>
              <w:right w:val="single" w:sz="6" w:space="0" w:color="auto"/>
            </w:tcBorders>
          </w:tcPr>
          <w:p w14:paraId="2D9D435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3BE0A70C" w14:textId="77777777" w:rsidTr="00A76B81">
        <w:trPr>
          <w:jc w:val="center"/>
        </w:trPr>
        <w:tc>
          <w:tcPr>
            <w:tcW w:w="635" w:type="dxa"/>
            <w:tcBorders>
              <w:top w:val="nil"/>
              <w:left w:val="single" w:sz="6" w:space="0" w:color="auto"/>
              <w:bottom w:val="nil"/>
              <w:right w:val="single" w:sz="6" w:space="0" w:color="auto"/>
            </w:tcBorders>
          </w:tcPr>
          <w:p w14:paraId="223AAC0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tcBorders>
              <w:top w:val="nil"/>
              <w:left w:val="single" w:sz="6" w:space="0" w:color="auto"/>
              <w:bottom w:val="single" w:sz="6" w:space="0" w:color="auto"/>
              <w:right w:val="single" w:sz="6" w:space="0" w:color="auto"/>
            </w:tcBorders>
          </w:tcPr>
          <w:p w14:paraId="3FE70C3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376" w:type="dxa"/>
            <w:gridSpan w:val="7"/>
            <w:tcBorders>
              <w:top w:val="single" w:sz="6" w:space="0" w:color="auto"/>
              <w:left w:val="single" w:sz="6" w:space="0" w:color="auto"/>
              <w:bottom w:val="single" w:sz="6" w:space="0" w:color="auto"/>
              <w:right w:val="single" w:sz="6" w:space="0" w:color="auto"/>
            </w:tcBorders>
          </w:tcPr>
          <w:p w14:paraId="1DCC262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04B3ED95" w14:textId="77777777" w:rsidTr="00A76B81">
        <w:trPr>
          <w:jc w:val="center"/>
        </w:trPr>
        <w:tc>
          <w:tcPr>
            <w:tcW w:w="635" w:type="dxa"/>
            <w:tcBorders>
              <w:top w:val="nil"/>
              <w:left w:val="single" w:sz="6" w:space="0" w:color="auto"/>
              <w:bottom w:val="nil"/>
              <w:right w:val="single" w:sz="6" w:space="0" w:color="auto"/>
            </w:tcBorders>
          </w:tcPr>
          <w:p w14:paraId="34753B0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1" w:type="dxa"/>
            <w:tcBorders>
              <w:top w:val="single" w:sz="6" w:space="0" w:color="auto"/>
              <w:left w:val="single" w:sz="6" w:space="0" w:color="auto"/>
              <w:bottom w:val="single" w:sz="6" w:space="0" w:color="auto"/>
              <w:right w:val="single" w:sz="6" w:space="0" w:color="auto"/>
            </w:tcBorders>
          </w:tcPr>
          <w:p w14:paraId="1066097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8982" w:type="dxa"/>
            <w:gridSpan w:val="10"/>
            <w:tcBorders>
              <w:top w:val="nil"/>
              <w:left w:val="single" w:sz="6" w:space="0" w:color="auto"/>
              <w:bottom w:val="single" w:sz="6" w:space="0" w:color="auto"/>
              <w:right w:val="single" w:sz="6" w:space="0" w:color="auto"/>
            </w:tcBorders>
            <w:vAlign w:val="center"/>
          </w:tcPr>
          <w:p w14:paraId="3586854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Образованием земельного участка путем объединения земельных участков </w:t>
            </w:r>
          </w:p>
        </w:tc>
      </w:tr>
      <w:tr w:rsidR="00531B63" w:rsidRPr="00531B63" w14:paraId="55FEA25A" w14:textId="77777777" w:rsidTr="00A76B81">
        <w:trPr>
          <w:jc w:val="center"/>
        </w:trPr>
        <w:tc>
          <w:tcPr>
            <w:tcW w:w="635" w:type="dxa"/>
            <w:tcBorders>
              <w:top w:val="nil"/>
              <w:left w:val="single" w:sz="6" w:space="0" w:color="auto"/>
              <w:bottom w:val="nil"/>
              <w:right w:val="single" w:sz="6" w:space="0" w:color="auto"/>
            </w:tcBorders>
          </w:tcPr>
          <w:p w14:paraId="05AE191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tcBorders>
              <w:top w:val="single" w:sz="6" w:space="0" w:color="auto"/>
              <w:left w:val="single" w:sz="6" w:space="0" w:color="auto"/>
              <w:bottom w:val="single" w:sz="6" w:space="0" w:color="auto"/>
              <w:right w:val="single" w:sz="6" w:space="0" w:color="auto"/>
            </w:tcBorders>
          </w:tcPr>
          <w:p w14:paraId="030638E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объединяемых земельных участков </w:t>
            </w:r>
          </w:p>
        </w:tc>
        <w:tc>
          <w:tcPr>
            <w:tcW w:w="5376" w:type="dxa"/>
            <w:gridSpan w:val="7"/>
            <w:tcBorders>
              <w:top w:val="single" w:sz="6" w:space="0" w:color="auto"/>
              <w:left w:val="single" w:sz="6" w:space="0" w:color="auto"/>
              <w:bottom w:val="single" w:sz="6" w:space="0" w:color="auto"/>
              <w:right w:val="single" w:sz="6" w:space="0" w:color="auto"/>
            </w:tcBorders>
          </w:tcPr>
          <w:p w14:paraId="20C2388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502D510F" w14:textId="77777777" w:rsidTr="00A76B81">
        <w:trPr>
          <w:jc w:val="center"/>
        </w:trPr>
        <w:tc>
          <w:tcPr>
            <w:tcW w:w="635" w:type="dxa"/>
            <w:tcBorders>
              <w:top w:val="nil"/>
              <w:left w:val="single" w:sz="6" w:space="0" w:color="auto"/>
              <w:bottom w:val="nil"/>
              <w:right w:val="single" w:sz="6" w:space="0" w:color="auto"/>
            </w:tcBorders>
          </w:tcPr>
          <w:p w14:paraId="24A7405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tcBorders>
              <w:top w:val="single" w:sz="6" w:space="0" w:color="auto"/>
              <w:left w:val="single" w:sz="6" w:space="0" w:color="auto"/>
              <w:bottom w:val="single" w:sz="6" w:space="0" w:color="auto"/>
              <w:right w:val="single" w:sz="6" w:space="0" w:color="auto"/>
            </w:tcBorders>
          </w:tcPr>
          <w:p w14:paraId="3F5C4E2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Кадастровый номер объединяемого земельного участка &lt;1&gt;</w:t>
            </w:r>
          </w:p>
        </w:tc>
        <w:tc>
          <w:tcPr>
            <w:tcW w:w="5376" w:type="dxa"/>
            <w:gridSpan w:val="7"/>
            <w:tcBorders>
              <w:top w:val="single" w:sz="6" w:space="0" w:color="auto"/>
              <w:left w:val="single" w:sz="6" w:space="0" w:color="auto"/>
              <w:bottom w:val="single" w:sz="6" w:space="0" w:color="auto"/>
              <w:right w:val="single" w:sz="6" w:space="0" w:color="auto"/>
            </w:tcBorders>
          </w:tcPr>
          <w:p w14:paraId="532F145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Адрес объединяемого земельного участка &lt;1&gt;</w:t>
            </w:r>
          </w:p>
        </w:tc>
      </w:tr>
      <w:tr w:rsidR="00531B63" w:rsidRPr="00531B63" w14:paraId="070FD64B" w14:textId="77777777" w:rsidTr="00A76B81">
        <w:trPr>
          <w:jc w:val="center"/>
        </w:trPr>
        <w:tc>
          <w:tcPr>
            <w:tcW w:w="635" w:type="dxa"/>
            <w:tcBorders>
              <w:top w:val="nil"/>
              <w:left w:val="single" w:sz="6" w:space="0" w:color="auto"/>
              <w:bottom w:val="nil"/>
              <w:right w:val="single" w:sz="6" w:space="0" w:color="auto"/>
            </w:tcBorders>
          </w:tcPr>
          <w:p w14:paraId="758B906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val="restart"/>
            <w:tcBorders>
              <w:top w:val="single" w:sz="6" w:space="0" w:color="auto"/>
              <w:left w:val="single" w:sz="6" w:space="0" w:color="auto"/>
              <w:bottom w:val="nil"/>
              <w:right w:val="single" w:sz="6" w:space="0" w:color="auto"/>
            </w:tcBorders>
          </w:tcPr>
          <w:p w14:paraId="062FA51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376" w:type="dxa"/>
            <w:gridSpan w:val="7"/>
            <w:tcBorders>
              <w:top w:val="single" w:sz="6" w:space="0" w:color="auto"/>
              <w:left w:val="single" w:sz="6" w:space="0" w:color="auto"/>
              <w:bottom w:val="single" w:sz="6" w:space="0" w:color="auto"/>
              <w:right w:val="single" w:sz="6" w:space="0" w:color="auto"/>
            </w:tcBorders>
          </w:tcPr>
          <w:p w14:paraId="6CDD764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697D7B00" w14:textId="77777777" w:rsidTr="00A76B81">
        <w:trPr>
          <w:jc w:val="center"/>
        </w:trPr>
        <w:tc>
          <w:tcPr>
            <w:tcW w:w="635" w:type="dxa"/>
            <w:tcBorders>
              <w:top w:val="nil"/>
              <w:left w:val="single" w:sz="6" w:space="0" w:color="auto"/>
              <w:bottom w:val="single" w:sz="6" w:space="0" w:color="auto"/>
              <w:right w:val="single" w:sz="6" w:space="0" w:color="auto"/>
            </w:tcBorders>
          </w:tcPr>
          <w:p w14:paraId="059CB3D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tcBorders>
              <w:top w:val="nil"/>
              <w:left w:val="single" w:sz="6" w:space="0" w:color="auto"/>
              <w:bottom w:val="single" w:sz="6" w:space="0" w:color="auto"/>
              <w:right w:val="single" w:sz="6" w:space="0" w:color="auto"/>
            </w:tcBorders>
          </w:tcPr>
          <w:p w14:paraId="67AB381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376" w:type="dxa"/>
            <w:gridSpan w:val="7"/>
            <w:tcBorders>
              <w:top w:val="single" w:sz="6" w:space="0" w:color="auto"/>
              <w:left w:val="single" w:sz="6" w:space="0" w:color="auto"/>
              <w:bottom w:val="single" w:sz="6" w:space="0" w:color="auto"/>
              <w:right w:val="single" w:sz="6" w:space="0" w:color="auto"/>
            </w:tcBorders>
          </w:tcPr>
          <w:p w14:paraId="2E9371B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bl>
    <w:p w14:paraId="0DE497D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p w14:paraId="15A157E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w:t>
      </w:r>
    </w:p>
    <w:p w14:paraId="69B672D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&lt;1&gt; Строка дублируется для каждого объединенного земельного участка</w:t>
      </w:r>
    </w:p>
    <w:p w14:paraId="175F885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bl>
      <w:tblPr>
        <w:tblW w:w="0" w:type="auto"/>
        <w:jc w:val="center"/>
        <w:tblCellMar>
          <w:left w:w="0" w:type="dxa"/>
          <w:right w:w="0" w:type="dxa"/>
        </w:tblCellMar>
        <w:tblLook w:val="0000" w:firstRow="0" w:lastRow="0" w:firstColumn="0" w:lastColumn="0" w:noHBand="0" w:noVBand="0"/>
      </w:tblPr>
      <w:tblGrid>
        <w:gridCol w:w="669"/>
        <w:gridCol w:w="3151"/>
        <w:gridCol w:w="1402"/>
        <w:gridCol w:w="4682"/>
      </w:tblGrid>
      <w:tr w:rsidR="00531B63" w:rsidRPr="00531B63" w14:paraId="02A8D8AB" w14:textId="77777777" w:rsidTr="00225482">
        <w:trPr>
          <w:jc w:val="center"/>
        </w:trPr>
        <w:tc>
          <w:tcPr>
            <w:tcW w:w="3961" w:type="dxa"/>
            <w:gridSpan w:val="2"/>
            <w:tcBorders>
              <w:top w:val="single" w:sz="6" w:space="0" w:color="auto"/>
              <w:left w:val="single" w:sz="6" w:space="0" w:color="auto"/>
              <w:bottom w:val="single" w:sz="6" w:space="0" w:color="auto"/>
              <w:right w:val="single" w:sz="6" w:space="0" w:color="auto"/>
            </w:tcBorders>
          </w:tcPr>
          <w:p w14:paraId="46FEC90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3772CD5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Лист N ______</w:t>
            </w:r>
          </w:p>
        </w:tc>
        <w:tc>
          <w:tcPr>
            <w:tcW w:w="4809" w:type="dxa"/>
            <w:tcBorders>
              <w:top w:val="single" w:sz="6" w:space="0" w:color="auto"/>
              <w:left w:val="single" w:sz="6" w:space="0" w:color="auto"/>
              <w:bottom w:val="single" w:sz="6" w:space="0" w:color="auto"/>
              <w:right w:val="single" w:sz="6" w:space="0" w:color="auto"/>
            </w:tcBorders>
            <w:vAlign w:val="center"/>
          </w:tcPr>
          <w:p w14:paraId="4A3C342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Всего листов _________</w:t>
            </w:r>
          </w:p>
        </w:tc>
      </w:tr>
      <w:tr w:rsidR="00531B63" w:rsidRPr="00531B63" w14:paraId="0F271F2E" w14:textId="77777777" w:rsidTr="00225482">
        <w:trPr>
          <w:jc w:val="center"/>
        </w:trPr>
        <w:tc>
          <w:tcPr>
            <w:tcW w:w="701" w:type="dxa"/>
            <w:vMerge w:val="restart"/>
            <w:tcBorders>
              <w:top w:val="single" w:sz="6" w:space="0" w:color="auto"/>
              <w:left w:val="single" w:sz="6" w:space="0" w:color="auto"/>
              <w:bottom w:val="nil"/>
              <w:right w:val="single" w:sz="6" w:space="0" w:color="auto"/>
            </w:tcBorders>
          </w:tcPr>
          <w:p w14:paraId="228CC33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14:paraId="0D298CB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227" w:type="dxa"/>
            <w:gridSpan w:val="2"/>
            <w:tcBorders>
              <w:top w:val="single" w:sz="6" w:space="0" w:color="auto"/>
              <w:left w:val="single" w:sz="6" w:space="0" w:color="auto"/>
              <w:bottom w:val="single" w:sz="6" w:space="0" w:color="auto"/>
              <w:right w:val="single" w:sz="6" w:space="0" w:color="auto"/>
            </w:tcBorders>
          </w:tcPr>
          <w:p w14:paraId="0E09204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Образованием земельного участка(</w:t>
            </w:r>
            <w:proofErr w:type="spellStart"/>
            <w:r w:rsidRPr="00531B63">
              <w:rPr>
                <w:rFonts w:ascii="Times New Roman" w:hAnsi="Times New Roman" w:cs="Times New Roman"/>
                <w:color w:val="000000"/>
                <w:sz w:val="24"/>
                <w:szCs w:val="24"/>
              </w:rPr>
              <w:t>ов</w:t>
            </w:r>
            <w:proofErr w:type="spellEnd"/>
            <w:r w:rsidRPr="00531B63">
              <w:rPr>
                <w:rFonts w:ascii="Times New Roman" w:hAnsi="Times New Roman" w:cs="Times New Roman"/>
                <w:color w:val="000000"/>
                <w:sz w:val="24"/>
                <w:szCs w:val="24"/>
              </w:rPr>
              <w:t xml:space="preserve">) путем выдела из земельного участка </w:t>
            </w:r>
          </w:p>
        </w:tc>
      </w:tr>
      <w:tr w:rsidR="00531B63" w:rsidRPr="00531B63" w14:paraId="6B9A8CB7" w14:textId="77777777" w:rsidTr="00225482">
        <w:trPr>
          <w:jc w:val="center"/>
        </w:trPr>
        <w:tc>
          <w:tcPr>
            <w:tcW w:w="701" w:type="dxa"/>
            <w:vMerge/>
            <w:tcBorders>
              <w:top w:val="nil"/>
              <w:left w:val="single" w:sz="6" w:space="0" w:color="auto"/>
              <w:bottom w:val="nil"/>
              <w:right w:val="single" w:sz="6" w:space="0" w:color="auto"/>
            </w:tcBorders>
          </w:tcPr>
          <w:p w14:paraId="6AE3D8B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tcBorders>
              <w:top w:val="single" w:sz="6" w:space="0" w:color="auto"/>
              <w:left w:val="single" w:sz="6" w:space="0" w:color="auto"/>
              <w:bottom w:val="single" w:sz="6" w:space="0" w:color="auto"/>
              <w:right w:val="single" w:sz="6" w:space="0" w:color="auto"/>
            </w:tcBorders>
          </w:tcPr>
          <w:p w14:paraId="41FDB66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образуемых земельных участков (за исключением земельного участка, из которого осуществляется выдел) </w:t>
            </w:r>
          </w:p>
        </w:tc>
        <w:tc>
          <w:tcPr>
            <w:tcW w:w="4809" w:type="dxa"/>
            <w:tcBorders>
              <w:top w:val="single" w:sz="6" w:space="0" w:color="auto"/>
              <w:left w:val="single" w:sz="6" w:space="0" w:color="auto"/>
              <w:bottom w:val="single" w:sz="6" w:space="0" w:color="auto"/>
              <w:right w:val="single" w:sz="6" w:space="0" w:color="auto"/>
            </w:tcBorders>
          </w:tcPr>
          <w:p w14:paraId="3D4A6F3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40EC5AAE" w14:textId="77777777" w:rsidTr="00225482">
        <w:trPr>
          <w:jc w:val="center"/>
        </w:trPr>
        <w:tc>
          <w:tcPr>
            <w:tcW w:w="701" w:type="dxa"/>
            <w:vMerge/>
            <w:tcBorders>
              <w:top w:val="nil"/>
              <w:left w:val="single" w:sz="6" w:space="0" w:color="auto"/>
              <w:bottom w:val="nil"/>
              <w:right w:val="single" w:sz="6" w:space="0" w:color="auto"/>
            </w:tcBorders>
          </w:tcPr>
          <w:p w14:paraId="2315379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tcBorders>
              <w:top w:val="single" w:sz="6" w:space="0" w:color="auto"/>
              <w:left w:val="single" w:sz="6" w:space="0" w:color="auto"/>
              <w:bottom w:val="single" w:sz="6" w:space="0" w:color="auto"/>
              <w:right w:val="single" w:sz="6" w:space="0" w:color="auto"/>
            </w:tcBorders>
          </w:tcPr>
          <w:p w14:paraId="0002D0D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земельного участка, из которого осуществляется выдел </w:t>
            </w:r>
          </w:p>
        </w:tc>
        <w:tc>
          <w:tcPr>
            <w:tcW w:w="4809" w:type="dxa"/>
            <w:tcBorders>
              <w:top w:val="single" w:sz="6" w:space="0" w:color="auto"/>
              <w:left w:val="single" w:sz="6" w:space="0" w:color="auto"/>
              <w:bottom w:val="single" w:sz="6" w:space="0" w:color="auto"/>
              <w:right w:val="single" w:sz="6" w:space="0" w:color="auto"/>
            </w:tcBorders>
          </w:tcPr>
          <w:p w14:paraId="0711621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земельного участка, из которого осуществляется выдел </w:t>
            </w:r>
          </w:p>
        </w:tc>
      </w:tr>
      <w:tr w:rsidR="00531B63" w:rsidRPr="00531B63" w14:paraId="2EDC6CA6" w14:textId="77777777" w:rsidTr="00225482">
        <w:trPr>
          <w:jc w:val="center"/>
        </w:trPr>
        <w:tc>
          <w:tcPr>
            <w:tcW w:w="701" w:type="dxa"/>
            <w:vMerge/>
            <w:tcBorders>
              <w:top w:val="nil"/>
              <w:left w:val="single" w:sz="6" w:space="0" w:color="auto"/>
              <w:bottom w:val="nil"/>
              <w:right w:val="single" w:sz="6" w:space="0" w:color="auto"/>
            </w:tcBorders>
          </w:tcPr>
          <w:p w14:paraId="465F9C7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vMerge w:val="restart"/>
            <w:tcBorders>
              <w:top w:val="single" w:sz="6" w:space="0" w:color="auto"/>
              <w:left w:val="single" w:sz="6" w:space="0" w:color="auto"/>
              <w:bottom w:val="nil"/>
              <w:right w:val="single" w:sz="6" w:space="0" w:color="auto"/>
            </w:tcBorders>
          </w:tcPr>
          <w:p w14:paraId="5D02B7D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809" w:type="dxa"/>
            <w:tcBorders>
              <w:top w:val="single" w:sz="6" w:space="0" w:color="auto"/>
              <w:left w:val="single" w:sz="6" w:space="0" w:color="auto"/>
              <w:bottom w:val="single" w:sz="6" w:space="0" w:color="auto"/>
              <w:right w:val="single" w:sz="6" w:space="0" w:color="auto"/>
            </w:tcBorders>
          </w:tcPr>
          <w:p w14:paraId="4C53331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09BFCC3A" w14:textId="77777777" w:rsidTr="00225482">
        <w:trPr>
          <w:jc w:val="center"/>
        </w:trPr>
        <w:tc>
          <w:tcPr>
            <w:tcW w:w="701" w:type="dxa"/>
            <w:vMerge/>
            <w:tcBorders>
              <w:top w:val="nil"/>
              <w:left w:val="single" w:sz="6" w:space="0" w:color="auto"/>
              <w:bottom w:val="nil"/>
              <w:right w:val="single" w:sz="6" w:space="0" w:color="auto"/>
            </w:tcBorders>
          </w:tcPr>
          <w:p w14:paraId="5940EDF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vMerge/>
            <w:tcBorders>
              <w:top w:val="nil"/>
              <w:left w:val="single" w:sz="6" w:space="0" w:color="auto"/>
              <w:bottom w:val="single" w:sz="6" w:space="0" w:color="auto"/>
              <w:right w:val="single" w:sz="6" w:space="0" w:color="auto"/>
            </w:tcBorders>
          </w:tcPr>
          <w:p w14:paraId="2AF6693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809" w:type="dxa"/>
            <w:tcBorders>
              <w:top w:val="single" w:sz="6" w:space="0" w:color="auto"/>
              <w:left w:val="single" w:sz="6" w:space="0" w:color="auto"/>
              <w:bottom w:val="single" w:sz="6" w:space="0" w:color="auto"/>
              <w:right w:val="single" w:sz="6" w:space="0" w:color="auto"/>
            </w:tcBorders>
          </w:tcPr>
          <w:p w14:paraId="4A2F0AD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420D28D3" w14:textId="77777777" w:rsidTr="00225482">
        <w:trPr>
          <w:jc w:val="center"/>
        </w:trPr>
        <w:tc>
          <w:tcPr>
            <w:tcW w:w="701" w:type="dxa"/>
            <w:vMerge/>
            <w:tcBorders>
              <w:top w:val="nil"/>
              <w:left w:val="single" w:sz="6" w:space="0" w:color="auto"/>
              <w:bottom w:val="nil"/>
              <w:right w:val="single" w:sz="6" w:space="0" w:color="auto"/>
            </w:tcBorders>
          </w:tcPr>
          <w:p w14:paraId="1E0A72B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14:paraId="11DE847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227" w:type="dxa"/>
            <w:gridSpan w:val="2"/>
            <w:tcBorders>
              <w:top w:val="single" w:sz="6" w:space="0" w:color="auto"/>
              <w:left w:val="single" w:sz="6" w:space="0" w:color="auto"/>
              <w:bottom w:val="single" w:sz="6" w:space="0" w:color="auto"/>
              <w:right w:val="single" w:sz="6" w:space="0" w:color="auto"/>
            </w:tcBorders>
          </w:tcPr>
          <w:p w14:paraId="208C510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Образованием земельного участка(</w:t>
            </w:r>
            <w:proofErr w:type="spellStart"/>
            <w:r w:rsidRPr="00531B63">
              <w:rPr>
                <w:rFonts w:ascii="Times New Roman" w:hAnsi="Times New Roman" w:cs="Times New Roman"/>
                <w:color w:val="000000"/>
                <w:sz w:val="24"/>
                <w:szCs w:val="24"/>
              </w:rPr>
              <w:t>ов</w:t>
            </w:r>
            <w:proofErr w:type="spellEnd"/>
            <w:r w:rsidRPr="00531B63">
              <w:rPr>
                <w:rFonts w:ascii="Times New Roman" w:hAnsi="Times New Roman" w:cs="Times New Roman"/>
                <w:color w:val="000000"/>
                <w:sz w:val="24"/>
                <w:szCs w:val="24"/>
              </w:rPr>
              <w:t xml:space="preserve">) путем перераспределения земельных участков </w:t>
            </w:r>
          </w:p>
        </w:tc>
      </w:tr>
      <w:tr w:rsidR="00531B63" w:rsidRPr="00531B63" w14:paraId="0223F61F" w14:textId="77777777" w:rsidTr="00225482">
        <w:trPr>
          <w:jc w:val="center"/>
        </w:trPr>
        <w:tc>
          <w:tcPr>
            <w:tcW w:w="701" w:type="dxa"/>
            <w:vMerge/>
            <w:tcBorders>
              <w:top w:val="nil"/>
              <w:left w:val="single" w:sz="6" w:space="0" w:color="auto"/>
              <w:bottom w:val="nil"/>
              <w:right w:val="single" w:sz="6" w:space="0" w:color="auto"/>
            </w:tcBorders>
          </w:tcPr>
          <w:p w14:paraId="0DE3F1B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tcBorders>
              <w:top w:val="single" w:sz="6" w:space="0" w:color="auto"/>
              <w:left w:val="single" w:sz="6" w:space="0" w:color="auto"/>
              <w:bottom w:val="single" w:sz="6" w:space="0" w:color="auto"/>
              <w:right w:val="single" w:sz="6" w:space="0" w:color="auto"/>
            </w:tcBorders>
          </w:tcPr>
          <w:p w14:paraId="7CBD6CE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образуемых земельных участков </w:t>
            </w:r>
          </w:p>
        </w:tc>
        <w:tc>
          <w:tcPr>
            <w:tcW w:w="4809" w:type="dxa"/>
            <w:tcBorders>
              <w:top w:val="single" w:sz="6" w:space="0" w:color="auto"/>
              <w:left w:val="single" w:sz="6" w:space="0" w:color="auto"/>
              <w:bottom w:val="single" w:sz="6" w:space="0" w:color="auto"/>
              <w:right w:val="single" w:sz="6" w:space="0" w:color="auto"/>
            </w:tcBorders>
          </w:tcPr>
          <w:p w14:paraId="0A08795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земельных участков, которые перераспределяются </w:t>
            </w:r>
          </w:p>
        </w:tc>
      </w:tr>
      <w:tr w:rsidR="00531B63" w:rsidRPr="00531B63" w14:paraId="072D8031" w14:textId="77777777" w:rsidTr="00225482">
        <w:trPr>
          <w:jc w:val="center"/>
        </w:trPr>
        <w:tc>
          <w:tcPr>
            <w:tcW w:w="701" w:type="dxa"/>
            <w:vMerge/>
            <w:tcBorders>
              <w:top w:val="nil"/>
              <w:left w:val="single" w:sz="6" w:space="0" w:color="auto"/>
              <w:bottom w:val="nil"/>
              <w:right w:val="single" w:sz="6" w:space="0" w:color="auto"/>
            </w:tcBorders>
          </w:tcPr>
          <w:p w14:paraId="38A5ABE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tcBorders>
              <w:top w:val="single" w:sz="6" w:space="0" w:color="auto"/>
              <w:left w:val="single" w:sz="6" w:space="0" w:color="auto"/>
              <w:bottom w:val="single" w:sz="6" w:space="0" w:color="auto"/>
              <w:right w:val="single" w:sz="6" w:space="0" w:color="auto"/>
            </w:tcBorders>
          </w:tcPr>
          <w:p w14:paraId="46BF751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809" w:type="dxa"/>
            <w:tcBorders>
              <w:top w:val="single" w:sz="6" w:space="0" w:color="auto"/>
              <w:left w:val="single" w:sz="6" w:space="0" w:color="auto"/>
              <w:bottom w:val="single" w:sz="6" w:space="0" w:color="auto"/>
              <w:right w:val="single" w:sz="6" w:space="0" w:color="auto"/>
            </w:tcBorders>
          </w:tcPr>
          <w:p w14:paraId="39FBAD2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152DC857" w14:textId="77777777" w:rsidTr="00225482">
        <w:trPr>
          <w:jc w:val="center"/>
        </w:trPr>
        <w:tc>
          <w:tcPr>
            <w:tcW w:w="701" w:type="dxa"/>
            <w:vMerge/>
            <w:tcBorders>
              <w:top w:val="nil"/>
              <w:left w:val="single" w:sz="6" w:space="0" w:color="auto"/>
              <w:bottom w:val="nil"/>
              <w:right w:val="single" w:sz="6" w:space="0" w:color="auto"/>
            </w:tcBorders>
          </w:tcPr>
          <w:p w14:paraId="779B89E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tcBorders>
              <w:top w:val="single" w:sz="6" w:space="0" w:color="auto"/>
              <w:left w:val="single" w:sz="6" w:space="0" w:color="auto"/>
              <w:bottom w:val="single" w:sz="6" w:space="0" w:color="auto"/>
              <w:right w:val="single" w:sz="6" w:space="0" w:color="auto"/>
            </w:tcBorders>
          </w:tcPr>
          <w:p w14:paraId="250736C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Кадастровый номер земельного участка, который перераспределяется &lt;1&gt;</w:t>
            </w:r>
          </w:p>
        </w:tc>
        <w:tc>
          <w:tcPr>
            <w:tcW w:w="4809" w:type="dxa"/>
            <w:tcBorders>
              <w:top w:val="single" w:sz="6" w:space="0" w:color="auto"/>
              <w:left w:val="single" w:sz="6" w:space="0" w:color="auto"/>
              <w:bottom w:val="single" w:sz="6" w:space="0" w:color="auto"/>
              <w:right w:val="single" w:sz="6" w:space="0" w:color="auto"/>
            </w:tcBorders>
          </w:tcPr>
          <w:p w14:paraId="20CDE09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Адрес земельного участка, который перераспределяется &lt;1&gt;</w:t>
            </w:r>
          </w:p>
        </w:tc>
      </w:tr>
      <w:tr w:rsidR="00531B63" w:rsidRPr="00531B63" w14:paraId="65135AB0" w14:textId="77777777" w:rsidTr="00225482">
        <w:trPr>
          <w:jc w:val="center"/>
        </w:trPr>
        <w:tc>
          <w:tcPr>
            <w:tcW w:w="701" w:type="dxa"/>
            <w:vMerge/>
            <w:tcBorders>
              <w:top w:val="nil"/>
              <w:left w:val="single" w:sz="6" w:space="0" w:color="auto"/>
              <w:bottom w:val="nil"/>
              <w:right w:val="single" w:sz="6" w:space="0" w:color="auto"/>
            </w:tcBorders>
          </w:tcPr>
          <w:p w14:paraId="186B700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vMerge w:val="restart"/>
            <w:tcBorders>
              <w:top w:val="single" w:sz="6" w:space="0" w:color="auto"/>
              <w:left w:val="single" w:sz="6" w:space="0" w:color="auto"/>
              <w:bottom w:val="nil"/>
              <w:right w:val="single" w:sz="6" w:space="0" w:color="auto"/>
            </w:tcBorders>
          </w:tcPr>
          <w:p w14:paraId="6CB5556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809" w:type="dxa"/>
            <w:tcBorders>
              <w:top w:val="single" w:sz="6" w:space="0" w:color="auto"/>
              <w:left w:val="single" w:sz="6" w:space="0" w:color="auto"/>
              <w:bottom w:val="single" w:sz="6" w:space="0" w:color="auto"/>
              <w:right w:val="single" w:sz="6" w:space="0" w:color="auto"/>
            </w:tcBorders>
          </w:tcPr>
          <w:p w14:paraId="039ACF6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3C026945" w14:textId="77777777" w:rsidTr="00225482">
        <w:trPr>
          <w:jc w:val="center"/>
        </w:trPr>
        <w:tc>
          <w:tcPr>
            <w:tcW w:w="701" w:type="dxa"/>
            <w:vMerge/>
            <w:tcBorders>
              <w:top w:val="nil"/>
              <w:left w:val="single" w:sz="6" w:space="0" w:color="auto"/>
              <w:bottom w:val="nil"/>
              <w:right w:val="single" w:sz="6" w:space="0" w:color="auto"/>
            </w:tcBorders>
          </w:tcPr>
          <w:p w14:paraId="328AFB9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vMerge/>
            <w:tcBorders>
              <w:top w:val="nil"/>
              <w:left w:val="single" w:sz="6" w:space="0" w:color="auto"/>
              <w:bottom w:val="single" w:sz="6" w:space="0" w:color="auto"/>
              <w:right w:val="single" w:sz="6" w:space="0" w:color="auto"/>
            </w:tcBorders>
          </w:tcPr>
          <w:p w14:paraId="18E287A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809" w:type="dxa"/>
            <w:tcBorders>
              <w:top w:val="single" w:sz="6" w:space="0" w:color="auto"/>
              <w:left w:val="single" w:sz="6" w:space="0" w:color="auto"/>
              <w:bottom w:val="single" w:sz="6" w:space="0" w:color="auto"/>
              <w:right w:val="single" w:sz="6" w:space="0" w:color="auto"/>
            </w:tcBorders>
          </w:tcPr>
          <w:p w14:paraId="457BDE0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7E837480" w14:textId="77777777" w:rsidTr="00225482">
        <w:trPr>
          <w:jc w:val="center"/>
        </w:trPr>
        <w:tc>
          <w:tcPr>
            <w:tcW w:w="701" w:type="dxa"/>
            <w:vMerge/>
            <w:tcBorders>
              <w:top w:val="nil"/>
              <w:left w:val="single" w:sz="6" w:space="0" w:color="auto"/>
              <w:bottom w:val="nil"/>
              <w:right w:val="single" w:sz="6" w:space="0" w:color="auto"/>
            </w:tcBorders>
          </w:tcPr>
          <w:p w14:paraId="438D600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14:paraId="21A9857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227" w:type="dxa"/>
            <w:gridSpan w:val="2"/>
            <w:tcBorders>
              <w:top w:val="single" w:sz="6" w:space="0" w:color="auto"/>
              <w:left w:val="single" w:sz="6" w:space="0" w:color="auto"/>
              <w:bottom w:val="single" w:sz="6" w:space="0" w:color="auto"/>
              <w:right w:val="single" w:sz="6" w:space="0" w:color="auto"/>
            </w:tcBorders>
          </w:tcPr>
          <w:p w14:paraId="7F731F4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Строительством, реконструкцией здания (строения), сооружения </w:t>
            </w:r>
          </w:p>
        </w:tc>
      </w:tr>
      <w:tr w:rsidR="00531B63" w:rsidRPr="00531B63" w14:paraId="24E1BC27" w14:textId="77777777" w:rsidTr="00225482">
        <w:trPr>
          <w:jc w:val="center"/>
        </w:trPr>
        <w:tc>
          <w:tcPr>
            <w:tcW w:w="701" w:type="dxa"/>
            <w:vMerge/>
            <w:tcBorders>
              <w:top w:val="nil"/>
              <w:left w:val="single" w:sz="6" w:space="0" w:color="auto"/>
              <w:bottom w:val="nil"/>
              <w:right w:val="single" w:sz="6" w:space="0" w:color="auto"/>
            </w:tcBorders>
          </w:tcPr>
          <w:p w14:paraId="14195BF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tcBorders>
              <w:top w:val="single" w:sz="6" w:space="0" w:color="auto"/>
              <w:left w:val="single" w:sz="6" w:space="0" w:color="auto"/>
              <w:bottom w:val="single" w:sz="6" w:space="0" w:color="auto"/>
              <w:right w:val="single" w:sz="6" w:space="0" w:color="auto"/>
            </w:tcBorders>
          </w:tcPr>
          <w:p w14:paraId="2BEB051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объекта строительства (реконструкции) в соответствии с проектной документацией </w:t>
            </w:r>
          </w:p>
        </w:tc>
        <w:tc>
          <w:tcPr>
            <w:tcW w:w="4809" w:type="dxa"/>
            <w:tcBorders>
              <w:top w:val="single" w:sz="6" w:space="0" w:color="auto"/>
              <w:left w:val="single" w:sz="6" w:space="0" w:color="auto"/>
              <w:bottom w:val="single" w:sz="6" w:space="0" w:color="auto"/>
              <w:right w:val="single" w:sz="6" w:space="0" w:color="auto"/>
            </w:tcBorders>
          </w:tcPr>
          <w:p w14:paraId="722F8A8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58826BFF" w14:textId="77777777" w:rsidTr="00225482">
        <w:trPr>
          <w:jc w:val="center"/>
        </w:trPr>
        <w:tc>
          <w:tcPr>
            <w:tcW w:w="701" w:type="dxa"/>
            <w:vMerge/>
            <w:tcBorders>
              <w:top w:val="nil"/>
              <w:left w:val="single" w:sz="6" w:space="0" w:color="auto"/>
              <w:bottom w:val="nil"/>
              <w:right w:val="single" w:sz="6" w:space="0" w:color="auto"/>
            </w:tcBorders>
          </w:tcPr>
          <w:p w14:paraId="02FBE1B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tcBorders>
              <w:top w:val="single" w:sz="6" w:space="0" w:color="auto"/>
              <w:left w:val="single" w:sz="6" w:space="0" w:color="auto"/>
              <w:bottom w:val="single" w:sz="6" w:space="0" w:color="auto"/>
              <w:right w:val="single" w:sz="6" w:space="0" w:color="auto"/>
            </w:tcBorders>
          </w:tcPr>
          <w:p w14:paraId="140DD54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земельного участка, на котором осуществляется строительство (реконструкция) </w:t>
            </w:r>
          </w:p>
        </w:tc>
        <w:tc>
          <w:tcPr>
            <w:tcW w:w="4809" w:type="dxa"/>
            <w:tcBorders>
              <w:top w:val="single" w:sz="6" w:space="0" w:color="auto"/>
              <w:left w:val="single" w:sz="6" w:space="0" w:color="auto"/>
              <w:bottom w:val="single" w:sz="6" w:space="0" w:color="auto"/>
              <w:right w:val="single" w:sz="6" w:space="0" w:color="auto"/>
            </w:tcBorders>
          </w:tcPr>
          <w:p w14:paraId="71BC1BC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земельного участка, на котором осуществляется строительство (реконструкция) </w:t>
            </w:r>
          </w:p>
        </w:tc>
      </w:tr>
      <w:tr w:rsidR="00531B63" w:rsidRPr="00531B63" w14:paraId="5007E31F" w14:textId="77777777" w:rsidTr="00225482">
        <w:trPr>
          <w:jc w:val="center"/>
        </w:trPr>
        <w:tc>
          <w:tcPr>
            <w:tcW w:w="701" w:type="dxa"/>
            <w:vMerge/>
            <w:tcBorders>
              <w:top w:val="nil"/>
              <w:left w:val="single" w:sz="6" w:space="0" w:color="auto"/>
              <w:bottom w:val="nil"/>
              <w:right w:val="single" w:sz="6" w:space="0" w:color="auto"/>
            </w:tcBorders>
          </w:tcPr>
          <w:p w14:paraId="1E75F33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vMerge w:val="restart"/>
            <w:tcBorders>
              <w:top w:val="single" w:sz="6" w:space="0" w:color="auto"/>
              <w:left w:val="single" w:sz="6" w:space="0" w:color="auto"/>
              <w:bottom w:val="nil"/>
              <w:right w:val="single" w:sz="6" w:space="0" w:color="auto"/>
            </w:tcBorders>
          </w:tcPr>
          <w:p w14:paraId="2E00A68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809" w:type="dxa"/>
            <w:tcBorders>
              <w:top w:val="single" w:sz="6" w:space="0" w:color="auto"/>
              <w:left w:val="single" w:sz="6" w:space="0" w:color="auto"/>
              <w:bottom w:val="single" w:sz="6" w:space="0" w:color="auto"/>
              <w:right w:val="single" w:sz="6" w:space="0" w:color="auto"/>
            </w:tcBorders>
          </w:tcPr>
          <w:p w14:paraId="6A01543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2E933E92" w14:textId="77777777" w:rsidTr="00225482">
        <w:trPr>
          <w:jc w:val="center"/>
        </w:trPr>
        <w:tc>
          <w:tcPr>
            <w:tcW w:w="701" w:type="dxa"/>
            <w:vMerge/>
            <w:tcBorders>
              <w:top w:val="nil"/>
              <w:left w:val="single" w:sz="6" w:space="0" w:color="auto"/>
              <w:bottom w:val="nil"/>
              <w:right w:val="single" w:sz="6" w:space="0" w:color="auto"/>
            </w:tcBorders>
          </w:tcPr>
          <w:p w14:paraId="59A0F7B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vMerge/>
            <w:tcBorders>
              <w:top w:val="nil"/>
              <w:left w:val="single" w:sz="6" w:space="0" w:color="auto"/>
              <w:bottom w:val="single" w:sz="6" w:space="0" w:color="auto"/>
              <w:right w:val="single" w:sz="6" w:space="0" w:color="auto"/>
            </w:tcBorders>
          </w:tcPr>
          <w:p w14:paraId="0F4D524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809" w:type="dxa"/>
            <w:tcBorders>
              <w:top w:val="single" w:sz="6" w:space="0" w:color="auto"/>
              <w:left w:val="single" w:sz="6" w:space="0" w:color="auto"/>
              <w:bottom w:val="single" w:sz="6" w:space="0" w:color="auto"/>
              <w:right w:val="single" w:sz="6" w:space="0" w:color="auto"/>
            </w:tcBorders>
          </w:tcPr>
          <w:p w14:paraId="245A12E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0A6F3FDA" w14:textId="77777777" w:rsidTr="00225482">
        <w:trPr>
          <w:jc w:val="center"/>
        </w:trPr>
        <w:tc>
          <w:tcPr>
            <w:tcW w:w="701" w:type="dxa"/>
            <w:vMerge/>
            <w:tcBorders>
              <w:top w:val="nil"/>
              <w:left w:val="single" w:sz="6" w:space="0" w:color="auto"/>
              <w:bottom w:val="nil"/>
              <w:right w:val="single" w:sz="6" w:space="0" w:color="auto"/>
            </w:tcBorders>
          </w:tcPr>
          <w:p w14:paraId="61D4320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14:paraId="2490A30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227" w:type="dxa"/>
            <w:gridSpan w:val="2"/>
            <w:tcBorders>
              <w:top w:val="single" w:sz="6" w:space="0" w:color="auto"/>
              <w:left w:val="single" w:sz="6" w:space="0" w:color="auto"/>
              <w:bottom w:val="single" w:sz="6" w:space="0" w:color="auto"/>
              <w:right w:val="single" w:sz="6" w:space="0" w:color="auto"/>
            </w:tcBorders>
          </w:tcPr>
          <w:p w14:paraId="5BCAB42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3" w:anchor="l0" w:history="1">
              <w:r w:rsidRPr="00531B63">
                <w:rPr>
                  <w:rStyle w:val="a7"/>
                  <w:rFonts w:ascii="Times New Roman" w:hAnsi="Times New Roman"/>
                  <w:sz w:val="24"/>
                  <w:szCs w:val="24"/>
                </w:rPr>
                <w:t>кодексом</w:t>
              </w:r>
            </w:hyperlink>
            <w:r w:rsidRPr="00531B63">
              <w:rPr>
                <w:rFonts w:ascii="Times New Roman" w:hAnsi="Times New Roman" w:cs="Times New Roman"/>
                <w:color w:val="000000"/>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531B63" w:rsidRPr="00531B63" w14:paraId="4BBF3017" w14:textId="77777777" w:rsidTr="00225482">
        <w:trPr>
          <w:jc w:val="center"/>
        </w:trPr>
        <w:tc>
          <w:tcPr>
            <w:tcW w:w="701" w:type="dxa"/>
            <w:vMerge/>
            <w:tcBorders>
              <w:top w:val="nil"/>
              <w:left w:val="single" w:sz="6" w:space="0" w:color="auto"/>
              <w:bottom w:val="nil"/>
              <w:right w:val="single" w:sz="6" w:space="0" w:color="auto"/>
            </w:tcBorders>
          </w:tcPr>
          <w:p w14:paraId="68F13A5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tcBorders>
              <w:top w:val="single" w:sz="6" w:space="0" w:color="auto"/>
              <w:left w:val="single" w:sz="6" w:space="0" w:color="auto"/>
              <w:bottom w:val="single" w:sz="6" w:space="0" w:color="auto"/>
              <w:right w:val="single" w:sz="6" w:space="0" w:color="auto"/>
            </w:tcBorders>
          </w:tcPr>
          <w:p w14:paraId="095781D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Тип здания (строения), сооружения</w:t>
            </w:r>
          </w:p>
        </w:tc>
        <w:tc>
          <w:tcPr>
            <w:tcW w:w="4809" w:type="dxa"/>
            <w:tcBorders>
              <w:top w:val="single" w:sz="6" w:space="0" w:color="auto"/>
              <w:left w:val="single" w:sz="6" w:space="0" w:color="auto"/>
              <w:bottom w:val="single" w:sz="6" w:space="0" w:color="auto"/>
              <w:right w:val="single" w:sz="6" w:space="0" w:color="auto"/>
            </w:tcBorders>
          </w:tcPr>
          <w:p w14:paraId="7D1C8FA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15971DEC" w14:textId="77777777" w:rsidTr="00225482">
        <w:trPr>
          <w:jc w:val="center"/>
        </w:trPr>
        <w:tc>
          <w:tcPr>
            <w:tcW w:w="701" w:type="dxa"/>
            <w:vMerge/>
            <w:tcBorders>
              <w:top w:val="nil"/>
              <w:left w:val="single" w:sz="6" w:space="0" w:color="auto"/>
              <w:bottom w:val="nil"/>
              <w:right w:val="single" w:sz="6" w:space="0" w:color="auto"/>
            </w:tcBorders>
          </w:tcPr>
          <w:p w14:paraId="00A4AE1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tcBorders>
              <w:top w:val="single" w:sz="6" w:space="0" w:color="auto"/>
              <w:left w:val="single" w:sz="6" w:space="0" w:color="auto"/>
              <w:bottom w:val="single" w:sz="6" w:space="0" w:color="auto"/>
              <w:right w:val="single" w:sz="6" w:space="0" w:color="auto"/>
            </w:tcBorders>
          </w:tcPr>
          <w:p w14:paraId="48B8342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4809" w:type="dxa"/>
            <w:tcBorders>
              <w:top w:val="single" w:sz="6" w:space="0" w:color="auto"/>
              <w:left w:val="single" w:sz="6" w:space="0" w:color="auto"/>
              <w:bottom w:val="single" w:sz="6" w:space="0" w:color="auto"/>
              <w:right w:val="single" w:sz="6" w:space="0" w:color="auto"/>
            </w:tcBorders>
          </w:tcPr>
          <w:p w14:paraId="5DB576B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2F24C56C" w14:textId="77777777" w:rsidTr="00225482">
        <w:trPr>
          <w:jc w:val="center"/>
        </w:trPr>
        <w:tc>
          <w:tcPr>
            <w:tcW w:w="701" w:type="dxa"/>
            <w:vMerge/>
            <w:tcBorders>
              <w:top w:val="nil"/>
              <w:left w:val="single" w:sz="6" w:space="0" w:color="auto"/>
              <w:bottom w:val="nil"/>
              <w:right w:val="single" w:sz="6" w:space="0" w:color="auto"/>
            </w:tcBorders>
          </w:tcPr>
          <w:p w14:paraId="6163B45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tcBorders>
              <w:top w:val="single" w:sz="6" w:space="0" w:color="auto"/>
              <w:left w:val="single" w:sz="6" w:space="0" w:color="auto"/>
              <w:bottom w:val="single" w:sz="6" w:space="0" w:color="auto"/>
              <w:right w:val="single" w:sz="6" w:space="0" w:color="auto"/>
            </w:tcBorders>
          </w:tcPr>
          <w:p w14:paraId="490B0E2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земельного участка, на котором осуществляется строительство (реконструкция) </w:t>
            </w:r>
          </w:p>
        </w:tc>
        <w:tc>
          <w:tcPr>
            <w:tcW w:w="4809" w:type="dxa"/>
            <w:tcBorders>
              <w:top w:val="single" w:sz="6" w:space="0" w:color="auto"/>
              <w:left w:val="single" w:sz="6" w:space="0" w:color="auto"/>
              <w:bottom w:val="single" w:sz="6" w:space="0" w:color="auto"/>
              <w:right w:val="single" w:sz="6" w:space="0" w:color="auto"/>
            </w:tcBorders>
          </w:tcPr>
          <w:p w14:paraId="482ADB1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земельного участка, на котором осуществляется строительство (реконструкция) </w:t>
            </w:r>
          </w:p>
        </w:tc>
      </w:tr>
      <w:tr w:rsidR="00531B63" w:rsidRPr="00531B63" w14:paraId="29113C00" w14:textId="77777777" w:rsidTr="00225482">
        <w:trPr>
          <w:jc w:val="center"/>
        </w:trPr>
        <w:tc>
          <w:tcPr>
            <w:tcW w:w="701" w:type="dxa"/>
            <w:vMerge/>
            <w:tcBorders>
              <w:top w:val="nil"/>
              <w:left w:val="single" w:sz="6" w:space="0" w:color="auto"/>
              <w:bottom w:val="nil"/>
              <w:right w:val="single" w:sz="6" w:space="0" w:color="auto"/>
            </w:tcBorders>
          </w:tcPr>
          <w:p w14:paraId="30B68A9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vMerge w:val="restart"/>
            <w:tcBorders>
              <w:top w:val="single" w:sz="6" w:space="0" w:color="auto"/>
              <w:left w:val="single" w:sz="6" w:space="0" w:color="auto"/>
              <w:bottom w:val="nil"/>
              <w:right w:val="single" w:sz="6" w:space="0" w:color="auto"/>
            </w:tcBorders>
          </w:tcPr>
          <w:p w14:paraId="65EE975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809" w:type="dxa"/>
            <w:tcBorders>
              <w:top w:val="single" w:sz="6" w:space="0" w:color="auto"/>
              <w:left w:val="single" w:sz="6" w:space="0" w:color="auto"/>
              <w:bottom w:val="single" w:sz="6" w:space="0" w:color="auto"/>
              <w:right w:val="single" w:sz="6" w:space="0" w:color="auto"/>
            </w:tcBorders>
          </w:tcPr>
          <w:p w14:paraId="0D30ED6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1549DAE3" w14:textId="77777777" w:rsidTr="00225482">
        <w:trPr>
          <w:jc w:val="center"/>
        </w:trPr>
        <w:tc>
          <w:tcPr>
            <w:tcW w:w="701" w:type="dxa"/>
            <w:vMerge/>
            <w:tcBorders>
              <w:top w:val="nil"/>
              <w:left w:val="single" w:sz="6" w:space="0" w:color="auto"/>
              <w:bottom w:val="nil"/>
              <w:right w:val="single" w:sz="6" w:space="0" w:color="auto"/>
            </w:tcBorders>
          </w:tcPr>
          <w:p w14:paraId="153797D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vMerge/>
            <w:tcBorders>
              <w:top w:val="nil"/>
              <w:left w:val="single" w:sz="6" w:space="0" w:color="auto"/>
              <w:bottom w:val="single" w:sz="6" w:space="0" w:color="auto"/>
              <w:right w:val="single" w:sz="6" w:space="0" w:color="auto"/>
            </w:tcBorders>
          </w:tcPr>
          <w:p w14:paraId="10C872F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809" w:type="dxa"/>
            <w:tcBorders>
              <w:top w:val="single" w:sz="6" w:space="0" w:color="auto"/>
              <w:left w:val="single" w:sz="6" w:space="0" w:color="auto"/>
              <w:bottom w:val="single" w:sz="6" w:space="0" w:color="auto"/>
              <w:right w:val="single" w:sz="6" w:space="0" w:color="auto"/>
            </w:tcBorders>
          </w:tcPr>
          <w:p w14:paraId="74EF242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4D0720A0" w14:textId="77777777" w:rsidTr="00225482">
        <w:trPr>
          <w:jc w:val="center"/>
        </w:trPr>
        <w:tc>
          <w:tcPr>
            <w:tcW w:w="701" w:type="dxa"/>
            <w:vMerge/>
            <w:tcBorders>
              <w:top w:val="nil"/>
              <w:left w:val="single" w:sz="6" w:space="0" w:color="auto"/>
              <w:bottom w:val="nil"/>
              <w:right w:val="single" w:sz="6" w:space="0" w:color="auto"/>
            </w:tcBorders>
          </w:tcPr>
          <w:p w14:paraId="4D5EE24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14:paraId="4C1C616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227" w:type="dxa"/>
            <w:gridSpan w:val="2"/>
            <w:tcBorders>
              <w:top w:val="single" w:sz="6" w:space="0" w:color="auto"/>
              <w:left w:val="single" w:sz="6" w:space="0" w:color="auto"/>
              <w:bottom w:val="single" w:sz="6" w:space="0" w:color="auto"/>
              <w:right w:val="single" w:sz="6" w:space="0" w:color="auto"/>
            </w:tcBorders>
          </w:tcPr>
          <w:p w14:paraId="77D1F73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Переводом жилого помещения в нежилое помещение и нежилого помещения в жилое помещение </w:t>
            </w:r>
          </w:p>
        </w:tc>
      </w:tr>
      <w:tr w:rsidR="00531B63" w:rsidRPr="00531B63" w14:paraId="2CC4776D" w14:textId="77777777" w:rsidTr="00225482">
        <w:trPr>
          <w:jc w:val="center"/>
        </w:trPr>
        <w:tc>
          <w:tcPr>
            <w:tcW w:w="701" w:type="dxa"/>
            <w:vMerge/>
            <w:tcBorders>
              <w:top w:val="nil"/>
              <w:left w:val="single" w:sz="6" w:space="0" w:color="auto"/>
              <w:bottom w:val="nil"/>
              <w:right w:val="single" w:sz="6" w:space="0" w:color="auto"/>
            </w:tcBorders>
          </w:tcPr>
          <w:p w14:paraId="257B73F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tcBorders>
              <w:top w:val="single" w:sz="6" w:space="0" w:color="auto"/>
              <w:left w:val="single" w:sz="6" w:space="0" w:color="auto"/>
              <w:bottom w:val="single" w:sz="6" w:space="0" w:color="auto"/>
              <w:right w:val="single" w:sz="6" w:space="0" w:color="auto"/>
            </w:tcBorders>
          </w:tcPr>
          <w:p w14:paraId="0C1C9C6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помещения </w:t>
            </w:r>
          </w:p>
        </w:tc>
        <w:tc>
          <w:tcPr>
            <w:tcW w:w="4809" w:type="dxa"/>
            <w:tcBorders>
              <w:top w:val="single" w:sz="6" w:space="0" w:color="auto"/>
              <w:left w:val="single" w:sz="6" w:space="0" w:color="auto"/>
              <w:bottom w:val="single" w:sz="6" w:space="0" w:color="auto"/>
              <w:right w:val="single" w:sz="6" w:space="0" w:color="auto"/>
            </w:tcBorders>
          </w:tcPr>
          <w:p w14:paraId="40A8F4C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помещения </w:t>
            </w:r>
          </w:p>
        </w:tc>
      </w:tr>
      <w:tr w:rsidR="00531B63" w:rsidRPr="00531B63" w14:paraId="1059E9AC" w14:textId="77777777" w:rsidTr="00225482">
        <w:trPr>
          <w:jc w:val="center"/>
        </w:trPr>
        <w:tc>
          <w:tcPr>
            <w:tcW w:w="701" w:type="dxa"/>
            <w:vMerge/>
            <w:tcBorders>
              <w:top w:val="nil"/>
              <w:left w:val="single" w:sz="6" w:space="0" w:color="auto"/>
              <w:bottom w:val="nil"/>
              <w:right w:val="single" w:sz="6" w:space="0" w:color="auto"/>
            </w:tcBorders>
          </w:tcPr>
          <w:p w14:paraId="08265C5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vMerge w:val="restart"/>
            <w:tcBorders>
              <w:top w:val="single" w:sz="6" w:space="0" w:color="auto"/>
              <w:left w:val="single" w:sz="6" w:space="0" w:color="auto"/>
              <w:bottom w:val="nil"/>
              <w:right w:val="single" w:sz="6" w:space="0" w:color="auto"/>
            </w:tcBorders>
          </w:tcPr>
          <w:p w14:paraId="42B1B4A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809" w:type="dxa"/>
            <w:tcBorders>
              <w:top w:val="single" w:sz="6" w:space="0" w:color="auto"/>
              <w:left w:val="single" w:sz="6" w:space="0" w:color="auto"/>
              <w:bottom w:val="single" w:sz="6" w:space="0" w:color="auto"/>
              <w:right w:val="single" w:sz="6" w:space="0" w:color="auto"/>
            </w:tcBorders>
          </w:tcPr>
          <w:p w14:paraId="366D0B5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686C7B0C" w14:textId="77777777" w:rsidTr="00225482">
        <w:trPr>
          <w:jc w:val="center"/>
        </w:trPr>
        <w:tc>
          <w:tcPr>
            <w:tcW w:w="701" w:type="dxa"/>
            <w:vMerge/>
            <w:tcBorders>
              <w:top w:val="nil"/>
              <w:left w:val="single" w:sz="6" w:space="0" w:color="auto"/>
              <w:bottom w:val="single" w:sz="6" w:space="0" w:color="auto"/>
              <w:right w:val="single" w:sz="6" w:space="0" w:color="auto"/>
            </w:tcBorders>
          </w:tcPr>
          <w:p w14:paraId="64661AC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678" w:type="dxa"/>
            <w:gridSpan w:val="2"/>
            <w:vMerge/>
            <w:tcBorders>
              <w:top w:val="nil"/>
              <w:left w:val="single" w:sz="6" w:space="0" w:color="auto"/>
              <w:bottom w:val="single" w:sz="6" w:space="0" w:color="auto"/>
              <w:right w:val="single" w:sz="6" w:space="0" w:color="auto"/>
            </w:tcBorders>
          </w:tcPr>
          <w:p w14:paraId="3C1D9C4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809" w:type="dxa"/>
            <w:tcBorders>
              <w:top w:val="single" w:sz="6" w:space="0" w:color="auto"/>
              <w:left w:val="single" w:sz="6" w:space="0" w:color="auto"/>
              <w:bottom w:val="single" w:sz="6" w:space="0" w:color="auto"/>
              <w:right w:val="single" w:sz="6" w:space="0" w:color="auto"/>
            </w:tcBorders>
          </w:tcPr>
          <w:p w14:paraId="5701502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7978A3FC" w14:textId="77777777" w:rsidTr="00A76B81">
        <w:trPr>
          <w:jc w:val="center"/>
        </w:trPr>
        <w:tc>
          <w:tcPr>
            <w:tcW w:w="10188" w:type="dxa"/>
            <w:gridSpan w:val="4"/>
            <w:tcBorders>
              <w:top w:val="single" w:sz="6" w:space="0" w:color="auto"/>
              <w:left w:val="single" w:sz="6" w:space="0" w:color="auto"/>
              <w:bottom w:val="single" w:sz="6" w:space="0" w:color="auto"/>
              <w:right w:val="single" w:sz="6" w:space="0" w:color="auto"/>
            </w:tcBorders>
          </w:tcPr>
          <w:p w14:paraId="24B972D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Приказа Минфина РФ </w:t>
            </w:r>
            <w:hyperlink r:id="rId24" w:anchor="l0" w:history="1">
              <w:r w:rsidRPr="00531B63">
                <w:rPr>
                  <w:rStyle w:val="a7"/>
                  <w:rFonts w:ascii="Times New Roman" w:hAnsi="Times New Roman"/>
                  <w:sz w:val="24"/>
                  <w:szCs w:val="24"/>
                </w:rPr>
                <w:t>от 18.06.2020 N 110н</w:t>
              </w:r>
            </w:hyperlink>
            <w:r w:rsidRPr="00531B63">
              <w:rPr>
                <w:rFonts w:ascii="Times New Roman" w:hAnsi="Times New Roman" w:cs="Times New Roman"/>
                <w:color w:val="000000"/>
                <w:sz w:val="24"/>
                <w:szCs w:val="24"/>
              </w:rPr>
              <w:t>)</w:t>
            </w:r>
          </w:p>
        </w:tc>
      </w:tr>
    </w:tbl>
    <w:p w14:paraId="2437E59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w:t>
      </w:r>
    </w:p>
    <w:p w14:paraId="0F70CDF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&lt;1&gt; Строка дублируется для каждого перераспределенного земельного участка</w:t>
      </w:r>
    </w:p>
    <w:p w14:paraId="759A685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500"/>
        <w:gridCol w:w="1186"/>
        <w:gridCol w:w="1134"/>
        <w:gridCol w:w="1701"/>
        <w:gridCol w:w="1979"/>
        <w:gridCol w:w="2557"/>
      </w:tblGrid>
      <w:tr w:rsidR="00531B63" w:rsidRPr="00531B63" w14:paraId="1897863D" w14:textId="77777777" w:rsidTr="00225482">
        <w:trPr>
          <w:jc w:val="center"/>
        </w:trPr>
        <w:tc>
          <w:tcPr>
            <w:tcW w:w="5521" w:type="dxa"/>
            <w:gridSpan w:val="4"/>
            <w:tcBorders>
              <w:top w:val="single" w:sz="6" w:space="0" w:color="auto"/>
              <w:left w:val="single" w:sz="6" w:space="0" w:color="auto"/>
              <w:bottom w:val="single" w:sz="6" w:space="0" w:color="auto"/>
              <w:right w:val="single" w:sz="6" w:space="0" w:color="auto"/>
            </w:tcBorders>
          </w:tcPr>
          <w:p w14:paraId="3FA1321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979" w:type="dxa"/>
            <w:tcBorders>
              <w:top w:val="single" w:sz="6" w:space="0" w:color="auto"/>
              <w:left w:val="single" w:sz="6" w:space="0" w:color="auto"/>
              <w:bottom w:val="single" w:sz="6" w:space="0" w:color="auto"/>
              <w:right w:val="single" w:sz="6" w:space="0" w:color="auto"/>
            </w:tcBorders>
          </w:tcPr>
          <w:p w14:paraId="260A57A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Лист N _______</w:t>
            </w:r>
          </w:p>
        </w:tc>
        <w:tc>
          <w:tcPr>
            <w:tcW w:w="2557" w:type="dxa"/>
            <w:tcBorders>
              <w:top w:val="single" w:sz="6" w:space="0" w:color="auto"/>
              <w:left w:val="single" w:sz="6" w:space="0" w:color="auto"/>
              <w:bottom w:val="single" w:sz="6" w:space="0" w:color="auto"/>
              <w:right w:val="single" w:sz="6" w:space="0" w:color="auto"/>
            </w:tcBorders>
          </w:tcPr>
          <w:p w14:paraId="75D21C6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Всего листов ______</w:t>
            </w:r>
          </w:p>
        </w:tc>
      </w:tr>
      <w:tr w:rsidR="00531B63" w:rsidRPr="00531B63" w14:paraId="704A34AF" w14:textId="77777777" w:rsidTr="00225482">
        <w:trPr>
          <w:jc w:val="center"/>
        </w:trPr>
        <w:tc>
          <w:tcPr>
            <w:tcW w:w="1500" w:type="dxa"/>
            <w:vMerge w:val="restart"/>
            <w:tcBorders>
              <w:top w:val="single" w:sz="6" w:space="0" w:color="auto"/>
              <w:left w:val="single" w:sz="6" w:space="0" w:color="auto"/>
              <w:bottom w:val="nil"/>
              <w:right w:val="single" w:sz="6" w:space="0" w:color="auto"/>
            </w:tcBorders>
          </w:tcPr>
          <w:p w14:paraId="0805934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86" w:type="dxa"/>
            <w:tcBorders>
              <w:top w:val="single" w:sz="6" w:space="0" w:color="auto"/>
              <w:left w:val="single" w:sz="6" w:space="0" w:color="auto"/>
              <w:bottom w:val="single" w:sz="6" w:space="0" w:color="auto"/>
              <w:right w:val="single" w:sz="6" w:space="0" w:color="auto"/>
            </w:tcBorders>
          </w:tcPr>
          <w:p w14:paraId="58EFB85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371" w:type="dxa"/>
            <w:gridSpan w:val="4"/>
            <w:tcBorders>
              <w:top w:val="single" w:sz="6" w:space="0" w:color="auto"/>
              <w:left w:val="single" w:sz="6" w:space="0" w:color="auto"/>
              <w:bottom w:val="single" w:sz="6" w:space="0" w:color="auto"/>
              <w:right w:val="single" w:sz="6" w:space="0" w:color="auto"/>
            </w:tcBorders>
          </w:tcPr>
          <w:p w14:paraId="7F8018F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Образованием помещения(</w:t>
            </w:r>
            <w:proofErr w:type="spellStart"/>
            <w:r w:rsidRPr="00531B63">
              <w:rPr>
                <w:rFonts w:ascii="Times New Roman" w:hAnsi="Times New Roman" w:cs="Times New Roman"/>
                <w:color w:val="000000"/>
                <w:sz w:val="24"/>
                <w:szCs w:val="24"/>
              </w:rPr>
              <w:t>ий</w:t>
            </w:r>
            <w:proofErr w:type="spellEnd"/>
            <w:r w:rsidRPr="00531B63">
              <w:rPr>
                <w:rFonts w:ascii="Times New Roman" w:hAnsi="Times New Roman" w:cs="Times New Roman"/>
                <w:color w:val="000000"/>
                <w:sz w:val="24"/>
                <w:szCs w:val="24"/>
              </w:rPr>
              <w:t xml:space="preserve">) в здании (строения), сооружении путем раздела здания (строения), сооружения </w:t>
            </w:r>
          </w:p>
        </w:tc>
      </w:tr>
      <w:tr w:rsidR="00531B63" w:rsidRPr="00531B63" w14:paraId="5F99DE06" w14:textId="77777777" w:rsidTr="00225482">
        <w:trPr>
          <w:jc w:val="center"/>
        </w:trPr>
        <w:tc>
          <w:tcPr>
            <w:tcW w:w="1500" w:type="dxa"/>
            <w:vMerge/>
            <w:tcBorders>
              <w:top w:val="nil"/>
              <w:left w:val="single" w:sz="6" w:space="0" w:color="auto"/>
              <w:bottom w:val="nil"/>
              <w:right w:val="single" w:sz="6" w:space="0" w:color="auto"/>
            </w:tcBorders>
          </w:tcPr>
          <w:p w14:paraId="69D41B1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86" w:type="dxa"/>
            <w:vMerge w:val="restart"/>
            <w:tcBorders>
              <w:top w:val="single" w:sz="6" w:space="0" w:color="auto"/>
              <w:left w:val="single" w:sz="6" w:space="0" w:color="auto"/>
              <w:bottom w:val="nil"/>
              <w:right w:val="single" w:sz="6" w:space="0" w:color="auto"/>
            </w:tcBorders>
          </w:tcPr>
          <w:p w14:paraId="091FB1B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34" w:type="dxa"/>
            <w:tcBorders>
              <w:top w:val="single" w:sz="6" w:space="0" w:color="auto"/>
              <w:left w:val="single" w:sz="6" w:space="0" w:color="auto"/>
              <w:bottom w:val="single" w:sz="6" w:space="0" w:color="auto"/>
              <w:right w:val="single" w:sz="6" w:space="0" w:color="auto"/>
            </w:tcBorders>
          </w:tcPr>
          <w:p w14:paraId="1FF0D4E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701" w:type="dxa"/>
            <w:tcBorders>
              <w:top w:val="single" w:sz="6" w:space="0" w:color="auto"/>
              <w:left w:val="single" w:sz="6" w:space="0" w:color="auto"/>
              <w:bottom w:val="single" w:sz="6" w:space="0" w:color="auto"/>
              <w:right w:val="single" w:sz="6" w:space="0" w:color="auto"/>
            </w:tcBorders>
          </w:tcPr>
          <w:p w14:paraId="75256B1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 жилого помещения </w:t>
            </w:r>
          </w:p>
        </w:tc>
        <w:tc>
          <w:tcPr>
            <w:tcW w:w="1979" w:type="dxa"/>
            <w:tcBorders>
              <w:top w:val="single" w:sz="6" w:space="0" w:color="auto"/>
              <w:left w:val="single" w:sz="6" w:space="0" w:color="auto"/>
              <w:bottom w:val="single" w:sz="6" w:space="0" w:color="auto"/>
              <w:right w:val="single" w:sz="6" w:space="0" w:color="auto"/>
            </w:tcBorders>
          </w:tcPr>
          <w:p w14:paraId="3789B61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Количество образуемых помещений</w:t>
            </w:r>
          </w:p>
        </w:tc>
        <w:tc>
          <w:tcPr>
            <w:tcW w:w="2557" w:type="dxa"/>
            <w:tcBorders>
              <w:top w:val="single" w:sz="6" w:space="0" w:color="auto"/>
              <w:left w:val="single" w:sz="6" w:space="0" w:color="auto"/>
              <w:bottom w:val="single" w:sz="6" w:space="0" w:color="auto"/>
              <w:right w:val="single" w:sz="6" w:space="0" w:color="auto"/>
            </w:tcBorders>
          </w:tcPr>
          <w:p w14:paraId="391B18F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49E7B106" w14:textId="77777777" w:rsidTr="00225482">
        <w:trPr>
          <w:jc w:val="center"/>
        </w:trPr>
        <w:tc>
          <w:tcPr>
            <w:tcW w:w="1500" w:type="dxa"/>
            <w:vMerge/>
            <w:tcBorders>
              <w:top w:val="nil"/>
              <w:left w:val="single" w:sz="6" w:space="0" w:color="auto"/>
              <w:bottom w:val="nil"/>
              <w:right w:val="single" w:sz="6" w:space="0" w:color="auto"/>
            </w:tcBorders>
          </w:tcPr>
          <w:p w14:paraId="2CE776A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86" w:type="dxa"/>
            <w:vMerge/>
            <w:tcBorders>
              <w:top w:val="nil"/>
              <w:left w:val="single" w:sz="6" w:space="0" w:color="auto"/>
              <w:bottom w:val="single" w:sz="6" w:space="0" w:color="auto"/>
              <w:right w:val="single" w:sz="6" w:space="0" w:color="auto"/>
            </w:tcBorders>
          </w:tcPr>
          <w:p w14:paraId="46BFC2C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45A02B8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701" w:type="dxa"/>
            <w:tcBorders>
              <w:top w:val="single" w:sz="6" w:space="0" w:color="auto"/>
              <w:left w:val="single" w:sz="6" w:space="0" w:color="auto"/>
              <w:bottom w:val="single" w:sz="6" w:space="0" w:color="auto"/>
              <w:right w:val="single" w:sz="6" w:space="0" w:color="auto"/>
            </w:tcBorders>
          </w:tcPr>
          <w:p w14:paraId="2CB2AEB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 нежилого помещения </w:t>
            </w:r>
          </w:p>
        </w:tc>
        <w:tc>
          <w:tcPr>
            <w:tcW w:w="1979" w:type="dxa"/>
            <w:tcBorders>
              <w:top w:val="single" w:sz="6" w:space="0" w:color="auto"/>
              <w:left w:val="single" w:sz="6" w:space="0" w:color="auto"/>
              <w:bottom w:val="single" w:sz="6" w:space="0" w:color="auto"/>
              <w:right w:val="single" w:sz="6" w:space="0" w:color="auto"/>
            </w:tcBorders>
          </w:tcPr>
          <w:p w14:paraId="5DE55FB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Количество образуемых помещений</w:t>
            </w:r>
          </w:p>
        </w:tc>
        <w:tc>
          <w:tcPr>
            <w:tcW w:w="2557" w:type="dxa"/>
            <w:tcBorders>
              <w:top w:val="single" w:sz="6" w:space="0" w:color="auto"/>
              <w:left w:val="single" w:sz="6" w:space="0" w:color="auto"/>
              <w:bottom w:val="single" w:sz="6" w:space="0" w:color="auto"/>
              <w:right w:val="single" w:sz="6" w:space="0" w:color="auto"/>
            </w:tcBorders>
          </w:tcPr>
          <w:p w14:paraId="439518D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28BCA582" w14:textId="77777777" w:rsidTr="00225482">
        <w:trPr>
          <w:jc w:val="center"/>
        </w:trPr>
        <w:tc>
          <w:tcPr>
            <w:tcW w:w="1500" w:type="dxa"/>
            <w:vMerge/>
            <w:tcBorders>
              <w:top w:val="nil"/>
              <w:left w:val="single" w:sz="6" w:space="0" w:color="auto"/>
              <w:bottom w:val="nil"/>
              <w:right w:val="single" w:sz="6" w:space="0" w:color="auto"/>
            </w:tcBorders>
          </w:tcPr>
          <w:p w14:paraId="587F0BB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tcBorders>
              <w:top w:val="single" w:sz="6" w:space="0" w:color="auto"/>
              <w:left w:val="single" w:sz="6" w:space="0" w:color="auto"/>
              <w:bottom w:val="single" w:sz="6" w:space="0" w:color="auto"/>
              <w:right w:val="single" w:sz="6" w:space="0" w:color="auto"/>
            </w:tcBorders>
          </w:tcPr>
          <w:p w14:paraId="1CF26CB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здания, сооружения </w:t>
            </w:r>
          </w:p>
        </w:tc>
        <w:tc>
          <w:tcPr>
            <w:tcW w:w="1979" w:type="dxa"/>
            <w:tcBorders>
              <w:top w:val="single" w:sz="6" w:space="0" w:color="auto"/>
              <w:left w:val="single" w:sz="6" w:space="0" w:color="auto"/>
              <w:bottom w:val="single" w:sz="6" w:space="0" w:color="auto"/>
              <w:right w:val="single" w:sz="6" w:space="0" w:color="auto"/>
            </w:tcBorders>
          </w:tcPr>
          <w:p w14:paraId="1B406EA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здания, сооружения </w:t>
            </w:r>
          </w:p>
        </w:tc>
        <w:tc>
          <w:tcPr>
            <w:tcW w:w="2557" w:type="dxa"/>
            <w:tcBorders>
              <w:top w:val="single" w:sz="6" w:space="0" w:color="auto"/>
              <w:left w:val="single" w:sz="6" w:space="0" w:color="auto"/>
              <w:bottom w:val="single" w:sz="6" w:space="0" w:color="auto"/>
              <w:right w:val="single" w:sz="6" w:space="0" w:color="auto"/>
            </w:tcBorders>
          </w:tcPr>
          <w:p w14:paraId="11E2114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4C7FEA01" w14:textId="77777777" w:rsidTr="00225482">
        <w:trPr>
          <w:jc w:val="center"/>
        </w:trPr>
        <w:tc>
          <w:tcPr>
            <w:tcW w:w="1500" w:type="dxa"/>
            <w:vMerge/>
            <w:tcBorders>
              <w:top w:val="nil"/>
              <w:left w:val="single" w:sz="6" w:space="0" w:color="auto"/>
              <w:bottom w:val="nil"/>
              <w:right w:val="single" w:sz="6" w:space="0" w:color="auto"/>
            </w:tcBorders>
          </w:tcPr>
          <w:p w14:paraId="68263D3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val="restart"/>
            <w:tcBorders>
              <w:top w:val="single" w:sz="6" w:space="0" w:color="auto"/>
              <w:left w:val="single" w:sz="6" w:space="0" w:color="auto"/>
              <w:bottom w:val="nil"/>
              <w:right w:val="single" w:sz="6" w:space="0" w:color="auto"/>
            </w:tcBorders>
          </w:tcPr>
          <w:p w14:paraId="1E079B1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536" w:type="dxa"/>
            <w:gridSpan w:val="2"/>
            <w:tcBorders>
              <w:top w:val="single" w:sz="6" w:space="0" w:color="auto"/>
              <w:left w:val="single" w:sz="6" w:space="0" w:color="auto"/>
              <w:bottom w:val="single" w:sz="6" w:space="0" w:color="auto"/>
              <w:right w:val="single" w:sz="6" w:space="0" w:color="auto"/>
            </w:tcBorders>
          </w:tcPr>
          <w:p w14:paraId="24D64E2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5CF976F3" w14:textId="77777777" w:rsidTr="00225482">
        <w:trPr>
          <w:jc w:val="center"/>
        </w:trPr>
        <w:tc>
          <w:tcPr>
            <w:tcW w:w="1500" w:type="dxa"/>
            <w:vMerge/>
            <w:tcBorders>
              <w:top w:val="nil"/>
              <w:left w:val="single" w:sz="6" w:space="0" w:color="auto"/>
              <w:bottom w:val="nil"/>
              <w:right w:val="single" w:sz="6" w:space="0" w:color="auto"/>
            </w:tcBorders>
          </w:tcPr>
          <w:p w14:paraId="6241140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single" w:sz="6" w:space="0" w:color="auto"/>
              <w:right w:val="single" w:sz="6" w:space="0" w:color="auto"/>
            </w:tcBorders>
          </w:tcPr>
          <w:p w14:paraId="75AA77C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14:paraId="27C21DA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362702BE" w14:textId="77777777" w:rsidTr="00225482">
        <w:trPr>
          <w:jc w:val="center"/>
        </w:trPr>
        <w:tc>
          <w:tcPr>
            <w:tcW w:w="1500" w:type="dxa"/>
            <w:vMerge/>
            <w:tcBorders>
              <w:top w:val="nil"/>
              <w:left w:val="single" w:sz="6" w:space="0" w:color="auto"/>
              <w:bottom w:val="nil"/>
              <w:right w:val="single" w:sz="6" w:space="0" w:color="auto"/>
            </w:tcBorders>
          </w:tcPr>
          <w:p w14:paraId="695520D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val="restart"/>
            <w:tcBorders>
              <w:top w:val="single" w:sz="6" w:space="0" w:color="auto"/>
              <w:left w:val="single" w:sz="6" w:space="0" w:color="auto"/>
              <w:bottom w:val="nil"/>
              <w:right w:val="single" w:sz="6" w:space="0" w:color="auto"/>
            </w:tcBorders>
          </w:tcPr>
          <w:p w14:paraId="01D9CCC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Дополнительная информация: </w:t>
            </w:r>
          </w:p>
        </w:tc>
        <w:tc>
          <w:tcPr>
            <w:tcW w:w="4536" w:type="dxa"/>
            <w:gridSpan w:val="2"/>
            <w:tcBorders>
              <w:top w:val="single" w:sz="6" w:space="0" w:color="auto"/>
              <w:left w:val="single" w:sz="6" w:space="0" w:color="auto"/>
              <w:bottom w:val="single" w:sz="6" w:space="0" w:color="auto"/>
              <w:right w:val="single" w:sz="6" w:space="0" w:color="auto"/>
            </w:tcBorders>
          </w:tcPr>
          <w:p w14:paraId="1B91744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18ECEE6D" w14:textId="77777777" w:rsidTr="00225482">
        <w:trPr>
          <w:jc w:val="center"/>
        </w:trPr>
        <w:tc>
          <w:tcPr>
            <w:tcW w:w="1500" w:type="dxa"/>
            <w:vMerge/>
            <w:tcBorders>
              <w:top w:val="nil"/>
              <w:left w:val="single" w:sz="6" w:space="0" w:color="auto"/>
              <w:bottom w:val="nil"/>
              <w:right w:val="single" w:sz="6" w:space="0" w:color="auto"/>
            </w:tcBorders>
          </w:tcPr>
          <w:p w14:paraId="11A104E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nil"/>
              <w:right w:val="single" w:sz="6" w:space="0" w:color="auto"/>
            </w:tcBorders>
          </w:tcPr>
          <w:p w14:paraId="694699A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14:paraId="5481F6F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3E20D4B0" w14:textId="77777777" w:rsidTr="00225482">
        <w:trPr>
          <w:jc w:val="center"/>
        </w:trPr>
        <w:tc>
          <w:tcPr>
            <w:tcW w:w="1500" w:type="dxa"/>
            <w:vMerge/>
            <w:tcBorders>
              <w:top w:val="nil"/>
              <w:left w:val="single" w:sz="6" w:space="0" w:color="auto"/>
              <w:bottom w:val="nil"/>
              <w:right w:val="single" w:sz="6" w:space="0" w:color="auto"/>
            </w:tcBorders>
          </w:tcPr>
          <w:p w14:paraId="54838D0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single" w:sz="6" w:space="0" w:color="auto"/>
              <w:right w:val="single" w:sz="6" w:space="0" w:color="auto"/>
            </w:tcBorders>
          </w:tcPr>
          <w:p w14:paraId="55C5758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14:paraId="133A497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7AD41ABC" w14:textId="77777777" w:rsidTr="00225482">
        <w:trPr>
          <w:jc w:val="center"/>
        </w:trPr>
        <w:tc>
          <w:tcPr>
            <w:tcW w:w="1500" w:type="dxa"/>
            <w:vMerge/>
            <w:tcBorders>
              <w:top w:val="nil"/>
              <w:left w:val="single" w:sz="6" w:space="0" w:color="auto"/>
              <w:bottom w:val="nil"/>
              <w:right w:val="single" w:sz="6" w:space="0" w:color="auto"/>
            </w:tcBorders>
          </w:tcPr>
          <w:p w14:paraId="0C8C2CD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86" w:type="dxa"/>
            <w:tcBorders>
              <w:top w:val="single" w:sz="6" w:space="0" w:color="auto"/>
              <w:left w:val="single" w:sz="6" w:space="0" w:color="auto"/>
              <w:bottom w:val="single" w:sz="6" w:space="0" w:color="auto"/>
              <w:right w:val="single" w:sz="6" w:space="0" w:color="auto"/>
            </w:tcBorders>
          </w:tcPr>
          <w:p w14:paraId="78A12A3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371" w:type="dxa"/>
            <w:gridSpan w:val="4"/>
            <w:tcBorders>
              <w:top w:val="single" w:sz="6" w:space="0" w:color="auto"/>
              <w:left w:val="single" w:sz="6" w:space="0" w:color="auto"/>
              <w:bottom w:val="single" w:sz="6" w:space="0" w:color="auto"/>
              <w:right w:val="single" w:sz="6" w:space="0" w:color="auto"/>
            </w:tcBorders>
          </w:tcPr>
          <w:p w14:paraId="59DC7DD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Образованием помещения(</w:t>
            </w:r>
            <w:proofErr w:type="spellStart"/>
            <w:r w:rsidRPr="00531B63">
              <w:rPr>
                <w:rFonts w:ascii="Times New Roman" w:hAnsi="Times New Roman" w:cs="Times New Roman"/>
                <w:color w:val="000000"/>
                <w:sz w:val="24"/>
                <w:szCs w:val="24"/>
              </w:rPr>
              <w:t>ий</w:t>
            </w:r>
            <w:proofErr w:type="spellEnd"/>
            <w:r w:rsidRPr="00531B63">
              <w:rPr>
                <w:rFonts w:ascii="Times New Roman" w:hAnsi="Times New Roman" w:cs="Times New Roman"/>
                <w:color w:val="000000"/>
                <w:sz w:val="24"/>
                <w:szCs w:val="24"/>
              </w:rPr>
              <w:t>) в здании (строении), сооружении путем раздела здания (строения), сооружения</w:t>
            </w:r>
          </w:p>
        </w:tc>
      </w:tr>
      <w:tr w:rsidR="00531B63" w:rsidRPr="00531B63" w14:paraId="0688970C" w14:textId="77777777" w:rsidTr="00225482">
        <w:trPr>
          <w:jc w:val="center"/>
        </w:trPr>
        <w:tc>
          <w:tcPr>
            <w:tcW w:w="1500" w:type="dxa"/>
            <w:vMerge/>
            <w:tcBorders>
              <w:top w:val="nil"/>
              <w:left w:val="single" w:sz="6" w:space="0" w:color="auto"/>
              <w:bottom w:val="nil"/>
              <w:right w:val="single" w:sz="6" w:space="0" w:color="auto"/>
            </w:tcBorders>
          </w:tcPr>
          <w:p w14:paraId="36128DA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320" w:type="dxa"/>
            <w:gridSpan w:val="2"/>
            <w:tcBorders>
              <w:top w:val="single" w:sz="6" w:space="0" w:color="auto"/>
              <w:left w:val="single" w:sz="6" w:space="0" w:color="auto"/>
              <w:bottom w:val="single" w:sz="6" w:space="0" w:color="auto"/>
              <w:right w:val="single" w:sz="6" w:space="0" w:color="auto"/>
            </w:tcBorders>
          </w:tcPr>
          <w:p w14:paraId="00D0A36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Назначение помещения (жилое (нежилое) помещение) &lt;1&gt;</w:t>
            </w:r>
          </w:p>
        </w:tc>
        <w:tc>
          <w:tcPr>
            <w:tcW w:w="1701" w:type="dxa"/>
            <w:tcBorders>
              <w:top w:val="single" w:sz="6" w:space="0" w:color="auto"/>
              <w:left w:val="single" w:sz="6" w:space="0" w:color="auto"/>
              <w:bottom w:val="single" w:sz="6" w:space="0" w:color="auto"/>
              <w:right w:val="single" w:sz="6" w:space="0" w:color="auto"/>
            </w:tcBorders>
          </w:tcPr>
          <w:p w14:paraId="5F1A2DB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Вид помещения &lt;1&gt;</w:t>
            </w:r>
          </w:p>
        </w:tc>
        <w:tc>
          <w:tcPr>
            <w:tcW w:w="4536" w:type="dxa"/>
            <w:gridSpan w:val="2"/>
            <w:tcBorders>
              <w:top w:val="single" w:sz="6" w:space="0" w:color="auto"/>
              <w:left w:val="single" w:sz="6" w:space="0" w:color="auto"/>
              <w:bottom w:val="single" w:sz="6" w:space="0" w:color="auto"/>
              <w:right w:val="single" w:sz="6" w:space="0" w:color="auto"/>
            </w:tcBorders>
          </w:tcPr>
          <w:p w14:paraId="0A58AA4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Количество помещений &lt;1&gt;</w:t>
            </w:r>
          </w:p>
        </w:tc>
      </w:tr>
      <w:tr w:rsidR="00531B63" w:rsidRPr="00531B63" w14:paraId="447ACA7D" w14:textId="77777777" w:rsidTr="00225482">
        <w:trPr>
          <w:jc w:val="center"/>
        </w:trPr>
        <w:tc>
          <w:tcPr>
            <w:tcW w:w="1500" w:type="dxa"/>
            <w:vMerge/>
            <w:tcBorders>
              <w:top w:val="nil"/>
              <w:left w:val="single" w:sz="6" w:space="0" w:color="auto"/>
              <w:bottom w:val="nil"/>
              <w:right w:val="single" w:sz="6" w:space="0" w:color="auto"/>
            </w:tcBorders>
          </w:tcPr>
          <w:p w14:paraId="41175E8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320" w:type="dxa"/>
            <w:gridSpan w:val="2"/>
            <w:tcBorders>
              <w:top w:val="single" w:sz="6" w:space="0" w:color="auto"/>
              <w:left w:val="single" w:sz="6" w:space="0" w:color="auto"/>
              <w:bottom w:val="single" w:sz="6" w:space="0" w:color="auto"/>
              <w:right w:val="single" w:sz="6" w:space="0" w:color="auto"/>
            </w:tcBorders>
          </w:tcPr>
          <w:p w14:paraId="38916F1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701" w:type="dxa"/>
            <w:tcBorders>
              <w:top w:val="single" w:sz="6" w:space="0" w:color="auto"/>
              <w:left w:val="single" w:sz="6" w:space="0" w:color="auto"/>
              <w:bottom w:val="single" w:sz="6" w:space="0" w:color="auto"/>
              <w:right w:val="single" w:sz="6" w:space="0" w:color="auto"/>
            </w:tcBorders>
          </w:tcPr>
          <w:p w14:paraId="3E5F218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536" w:type="dxa"/>
            <w:gridSpan w:val="2"/>
            <w:tcBorders>
              <w:top w:val="single" w:sz="6" w:space="0" w:color="auto"/>
              <w:left w:val="single" w:sz="6" w:space="0" w:color="auto"/>
              <w:bottom w:val="single" w:sz="6" w:space="0" w:color="auto"/>
              <w:right w:val="single" w:sz="6" w:space="0" w:color="auto"/>
            </w:tcBorders>
          </w:tcPr>
          <w:p w14:paraId="62968BB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5F38E276" w14:textId="77777777" w:rsidTr="00225482">
        <w:trPr>
          <w:jc w:val="center"/>
        </w:trPr>
        <w:tc>
          <w:tcPr>
            <w:tcW w:w="1500" w:type="dxa"/>
            <w:vMerge/>
            <w:tcBorders>
              <w:top w:val="nil"/>
              <w:left w:val="single" w:sz="6" w:space="0" w:color="auto"/>
              <w:bottom w:val="nil"/>
              <w:right w:val="single" w:sz="6" w:space="0" w:color="auto"/>
            </w:tcBorders>
          </w:tcPr>
          <w:p w14:paraId="35B7038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tcBorders>
              <w:top w:val="single" w:sz="6" w:space="0" w:color="auto"/>
              <w:left w:val="single" w:sz="6" w:space="0" w:color="auto"/>
              <w:bottom w:val="single" w:sz="6" w:space="0" w:color="auto"/>
              <w:right w:val="single" w:sz="6" w:space="0" w:color="auto"/>
            </w:tcBorders>
          </w:tcPr>
          <w:p w14:paraId="490F8EB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 раздел которого осуществляется</w:t>
            </w:r>
          </w:p>
          <w:p w14:paraId="74E2C43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14:paraId="3A8D711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 раздел которого осуществляется</w:t>
            </w:r>
          </w:p>
        </w:tc>
      </w:tr>
      <w:tr w:rsidR="00531B63" w:rsidRPr="00531B63" w14:paraId="677D7A84" w14:textId="77777777" w:rsidTr="00225482">
        <w:trPr>
          <w:jc w:val="center"/>
        </w:trPr>
        <w:tc>
          <w:tcPr>
            <w:tcW w:w="1500" w:type="dxa"/>
            <w:vMerge/>
            <w:tcBorders>
              <w:top w:val="nil"/>
              <w:left w:val="single" w:sz="6" w:space="0" w:color="auto"/>
              <w:bottom w:val="nil"/>
              <w:right w:val="single" w:sz="6" w:space="0" w:color="auto"/>
            </w:tcBorders>
          </w:tcPr>
          <w:p w14:paraId="2454B7E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val="restart"/>
            <w:tcBorders>
              <w:top w:val="single" w:sz="6" w:space="0" w:color="auto"/>
              <w:left w:val="single" w:sz="6" w:space="0" w:color="auto"/>
              <w:bottom w:val="nil"/>
              <w:right w:val="single" w:sz="6" w:space="0" w:color="auto"/>
            </w:tcBorders>
          </w:tcPr>
          <w:p w14:paraId="612046D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536" w:type="dxa"/>
            <w:gridSpan w:val="2"/>
            <w:tcBorders>
              <w:top w:val="single" w:sz="6" w:space="0" w:color="auto"/>
              <w:left w:val="single" w:sz="6" w:space="0" w:color="auto"/>
              <w:bottom w:val="single" w:sz="6" w:space="0" w:color="auto"/>
              <w:right w:val="single" w:sz="6" w:space="0" w:color="auto"/>
            </w:tcBorders>
          </w:tcPr>
          <w:p w14:paraId="2E49FD0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44EB8A7E" w14:textId="77777777" w:rsidTr="00225482">
        <w:trPr>
          <w:jc w:val="center"/>
        </w:trPr>
        <w:tc>
          <w:tcPr>
            <w:tcW w:w="1500" w:type="dxa"/>
            <w:vMerge/>
            <w:tcBorders>
              <w:top w:val="nil"/>
              <w:left w:val="single" w:sz="6" w:space="0" w:color="auto"/>
              <w:bottom w:val="nil"/>
              <w:right w:val="single" w:sz="6" w:space="0" w:color="auto"/>
            </w:tcBorders>
          </w:tcPr>
          <w:p w14:paraId="53D20CE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single" w:sz="6" w:space="0" w:color="auto"/>
              <w:right w:val="single" w:sz="6" w:space="0" w:color="auto"/>
            </w:tcBorders>
          </w:tcPr>
          <w:p w14:paraId="3C45791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14:paraId="504367A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26681B4D" w14:textId="77777777" w:rsidTr="00225482">
        <w:trPr>
          <w:jc w:val="center"/>
        </w:trPr>
        <w:tc>
          <w:tcPr>
            <w:tcW w:w="1500" w:type="dxa"/>
            <w:vMerge/>
            <w:tcBorders>
              <w:top w:val="nil"/>
              <w:left w:val="single" w:sz="6" w:space="0" w:color="auto"/>
              <w:bottom w:val="nil"/>
              <w:right w:val="single" w:sz="6" w:space="0" w:color="auto"/>
            </w:tcBorders>
          </w:tcPr>
          <w:p w14:paraId="1B2CD90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val="restart"/>
            <w:tcBorders>
              <w:top w:val="single" w:sz="6" w:space="0" w:color="auto"/>
              <w:left w:val="single" w:sz="6" w:space="0" w:color="auto"/>
              <w:bottom w:val="nil"/>
              <w:right w:val="single" w:sz="6" w:space="0" w:color="auto"/>
            </w:tcBorders>
          </w:tcPr>
          <w:p w14:paraId="228F499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Дополнительная информация: </w:t>
            </w:r>
          </w:p>
        </w:tc>
        <w:tc>
          <w:tcPr>
            <w:tcW w:w="4536" w:type="dxa"/>
            <w:gridSpan w:val="2"/>
            <w:tcBorders>
              <w:top w:val="single" w:sz="6" w:space="0" w:color="auto"/>
              <w:left w:val="single" w:sz="6" w:space="0" w:color="auto"/>
              <w:bottom w:val="single" w:sz="6" w:space="0" w:color="auto"/>
              <w:right w:val="single" w:sz="6" w:space="0" w:color="auto"/>
            </w:tcBorders>
          </w:tcPr>
          <w:p w14:paraId="6E073AC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0112012F" w14:textId="77777777" w:rsidTr="00225482">
        <w:trPr>
          <w:jc w:val="center"/>
        </w:trPr>
        <w:tc>
          <w:tcPr>
            <w:tcW w:w="1500" w:type="dxa"/>
            <w:vMerge/>
            <w:tcBorders>
              <w:top w:val="nil"/>
              <w:left w:val="single" w:sz="6" w:space="0" w:color="auto"/>
              <w:bottom w:val="nil"/>
              <w:right w:val="single" w:sz="6" w:space="0" w:color="auto"/>
            </w:tcBorders>
          </w:tcPr>
          <w:p w14:paraId="02EC157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nil"/>
              <w:right w:val="single" w:sz="6" w:space="0" w:color="auto"/>
            </w:tcBorders>
          </w:tcPr>
          <w:p w14:paraId="35FF59E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14:paraId="2029DD0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37994101" w14:textId="77777777" w:rsidTr="00225482">
        <w:trPr>
          <w:jc w:val="center"/>
        </w:trPr>
        <w:tc>
          <w:tcPr>
            <w:tcW w:w="1500" w:type="dxa"/>
            <w:vMerge/>
            <w:tcBorders>
              <w:top w:val="nil"/>
              <w:left w:val="single" w:sz="6" w:space="0" w:color="auto"/>
              <w:bottom w:val="nil"/>
              <w:right w:val="single" w:sz="6" w:space="0" w:color="auto"/>
            </w:tcBorders>
          </w:tcPr>
          <w:p w14:paraId="2AC42A2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single" w:sz="6" w:space="0" w:color="auto"/>
              <w:right w:val="single" w:sz="6" w:space="0" w:color="auto"/>
            </w:tcBorders>
          </w:tcPr>
          <w:p w14:paraId="429248A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14:paraId="00FAFBC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370DA6B4" w14:textId="77777777" w:rsidTr="00225482">
        <w:trPr>
          <w:jc w:val="center"/>
        </w:trPr>
        <w:tc>
          <w:tcPr>
            <w:tcW w:w="1500" w:type="dxa"/>
            <w:vMerge/>
            <w:tcBorders>
              <w:top w:val="nil"/>
              <w:left w:val="single" w:sz="6" w:space="0" w:color="auto"/>
              <w:bottom w:val="nil"/>
              <w:right w:val="single" w:sz="6" w:space="0" w:color="auto"/>
            </w:tcBorders>
          </w:tcPr>
          <w:p w14:paraId="0D5FA30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86" w:type="dxa"/>
            <w:tcBorders>
              <w:top w:val="single" w:sz="6" w:space="0" w:color="auto"/>
              <w:left w:val="single" w:sz="6" w:space="0" w:color="auto"/>
              <w:bottom w:val="single" w:sz="6" w:space="0" w:color="auto"/>
              <w:right w:val="single" w:sz="6" w:space="0" w:color="auto"/>
            </w:tcBorders>
          </w:tcPr>
          <w:p w14:paraId="28FEE6F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371" w:type="dxa"/>
            <w:gridSpan w:val="4"/>
            <w:tcBorders>
              <w:top w:val="single" w:sz="6" w:space="0" w:color="auto"/>
              <w:left w:val="single" w:sz="6" w:space="0" w:color="auto"/>
              <w:bottom w:val="single" w:sz="6" w:space="0" w:color="auto"/>
              <w:right w:val="single" w:sz="6" w:space="0" w:color="auto"/>
            </w:tcBorders>
          </w:tcPr>
          <w:p w14:paraId="55EE6E6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Образованием помещения в здании (строении), сооружении путем объединения помещений,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 в здании (строении), сооружении</w:t>
            </w:r>
          </w:p>
        </w:tc>
      </w:tr>
      <w:tr w:rsidR="00531B63" w:rsidRPr="00531B63" w14:paraId="7DF57461" w14:textId="77777777" w:rsidTr="00225482">
        <w:trPr>
          <w:jc w:val="center"/>
        </w:trPr>
        <w:tc>
          <w:tcPr>
            <w:tcW w:w="1500" w:type="dxa"/>
            <w:vMerge/>
            <w:tcBorders>
              <w:top w:val="nil"/>
              <w:left w:val="single" w:sz="6" w:space="0" w:color="auto"/>
              <w:bottom w:val="nil"/>
              <w:right w:val="single" w:sz="6" w:space="0" w:color="auto"/>
            </w:tcBorders>
          </w:tcPr>
          <w:p w14:paraId="21C11FF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86" w:type="dxa"/>
            <w:tcBorders>
              <w:top w:val="single" w:sz="6" w:space="0" w:color="auto"/>
              <w:left w:val="single" w:sz="6" w:space="0" w:color="auto"/>
              <w:bottom w:val="single" w:sz="6" w:space="0" w:color="auto"/>
              <w:right w:val="single" w:sz="6" w:space="0" w:color="auto"/>
            </w:tcBorders>
          </w:tcPr>
          <w:p w14:paraId="08F3C84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34" w:type="dxa"/>
            <w:tcBorders>
              <w:top w:val="single" w:sz="6" w:space="0" w:color="auto"/>
              <w:left w:val="single" w:sz="6" w:space="0" w:color="auto"/>
              <w:bottom w:val="single" w:sz="6" w:space="0" w:color="auto"/>
              <w:right w:val="single" w:sz="6" w:space="0" w:color="auto"/>
            </w:tcBorders>
          </w:tcPr>
          <w:p w14:paraId="0B582B0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701" w:type="dxa"/>
            <w:tcBorders>
              <w:top w:val="single" w:sz="6" w:space="0" w:color="auto"/>
              <w:left w:val="single" w:sz="6" w:space="0" w:color="auto"/>
              <w:bottom w:val="single" w:sz="6" w:space="0" w:color="auto"/>
              <w:right w:val="single" w:sz="6" w:space="0" w:color="auto"/>
            </w:tcBorders>
          </w:tcPr>
          <w:p w14:paraId="5078A64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Образование жилого помещения</w:t>
            </w:r>
          </w:p>
        </w:tc>
        <w:tc>
          <w:tcPr>
            <w:tcW w:w="1979" w:type="dxa"/>
            <w:tcBorders>
              <w:top w:val="single" w:sz="6" w:space="0" w:color="auto"/>
              <w:left w:val="single" w:sz="6" w:space="0" w:color="auto"/>
              <w:bottom w:val="single" w:sz="6" w:space="0" w:color="auto"/>
              <w:right w:val="single" w:sz="6" w:space="0" w:color="auto"/>
            </w:tcBorders>
          </w:tcPr>
          <w:p w14:paraId="3F90DF9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557" w:type="dxa"/>
            <w:tcBorders>
              <w:top w:val="single" w:sz="6" w:space="0" w:color="auto"/>
              <w:left w:val="single" w:sz="6" w:space="0" w:color="auto"/>
              <w:bottom w:val="single" w:sz="6" w:space="0" w:color="auto"/>
              <w:right w:val="single" w:sz="6" w:space="0" w:color="auto"/>
            </w:tcBorders>
          </w:tcPr>
          <w:p w14:paraId="33DE9B3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 нежилого помещения </w:t>
            </w:r>
          </w:p>
        </w:tc>
      </w:tr>
      <w:tr w:rsidR="00531B63" w:rsidRPr="00531B63" w14:paraId="434A6DD2" w14:textId="77777777" w:rsidTr="00225482">
        <w:trPr>
          <w:jc w:val="center"/>
        </w:trPr>
        <w:tc>
          <w:tcPr>
            <w:tcW w:w="1500" w:type="dxa"/>
            <w:vMerge/>
            <w:tcBorders>
              <w:top w:val="nil"/>
              <w:left w:val="single" w:sz="6" w:space="0" w:color="auto"/>
              <w:bottom w:val="nil"/>
              <w:right w:val="single" w:sz="6" w:space="0" w:color="auto"/>
            </w:tcBorders>
          </w:tcPr>
          <w:p w14:paraId="4C7EA08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tcBorders>
              <w:top w:val="single" w:sz="6" w:space="0" w:color="auto"/>
              <w:left w:val="single" w:sz="6" w:space="0" w:color="auto"/>
              <w:bottom w:val="single" w:sz="6" w:space="0" w:color="auto"/>
              <w:right w:val="single" w:sz="6" w:space="0" w:color="auto"/>
            </w:tcBorders>
          </w:tcPr>
          <w:p w14:paraId="30E2300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объединяемых помещений </w:t>
            </w:r>
          </w:p>
        </w:tc>
        <w:tc>
          <w:tcPr>
            <w:tcW w:w="4536" w:type="dxa"/>
            <w:gridSpan w:val="2"/>
            <w:tcBorders>
              <w:top w:val="single" w:sz="6" w:space="0" w:color="auto"/>
              <w:left w:val="single" w:sz="6" w:space="0" w:color="auto"/>
              <w:bottom w:val="single" w:sz="6" w:space="0" w:color="auto"/>
              <w:right w:val="single" w:sz="6" w:space="0" w:color="auto"/>
            </w:tcBorders>
          </w:tcPr>
          <w:p w14:paraId="7059E24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19332843" w14:textId="77777777" w:rsidTr="00225482">
        <w:trPr>
          <w:jc w:val="center"/>
        </w:trPr>
        <w:tc>
          <w:tcPr>
            <w:tcW w:w="1500" w:type="dxa"/>
            <w:vMerge/>
            <w:tcBorders>
              <w:top w:val="nil"/>
              <w:left w:val="single" w:sz="6" w:space="0" w:color="auto"/>
              <w:bottom w:val="nil"/>
              <w:right w:val="single" w:sz="6" w:space="0" w:color="auto"/>
            </w:tcBorders>
          </w:tcPr>
          <w:p w14:paraId="1963FBC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tcBorders>
              <w:top w:val="single" w:sz="6" w:space="0" w:color="auto"/>
              <w:left w:val="single" w:sz="6" w:space="0" w:color="auto"/>
              <w:bottom w:val="single" w:sz="6" w:space="0" w:color="auto"/>
              <w:right w:val="single" w:sz="6" w:space="0" w:color="auto"/>
            </w:tcBorders>
          </w:tcPr>
          <w:p w14:paraId="2BBE45F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Кадастровый номер объединяемого помещения &lt;2&gt;</w:t>
            </w:r>
          </w:p>
        </w:tc>
        <w:tc>
          <w:tcPr>
            <w:tcW w:w="4536" w:type="dxa"/>
            <w:gridSpan w:val="2"/>
            <w:tcBorders>
              <w:top w:val="single" w:sz="6" w:space="0" w:color="auto"/>
              <w:left w:val="single" w:sz="6" w:space="0" w:color="auto"/>
              <w:bottom w:val="single" w:sz="6" w:space="0" w:color="auto"/>
              <w:right w:val="single" w:sz="6" w:space="0" w:color="auto"/>
            </w:tcBorders>
          </w:tcPr>
          <w:p w14:paraId="3D8E5A8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Адрес объединяемого помещения &lt;2&gt;</w:t>
            </w:r>
          </w:p>
        </w:tc>
      </w:tr>
      <w:tr w:rsidR="00531B63" w:rsidRPr="00531B63" w14:paraId="35C99B0B" w14:textId="77777777" w:rsidTr="00225482">
        <w:trPr>
          <w:jc w:val="center"/>
        </w:trPr>
        <w:tc>
          <w:tcPr>
            <w:tcW w:w="1500" w:type="dxa"/>
            <w:vMerge/>
            <w:tcBorders>
              <w:top w:val="nil"/>
              <w:left w:val="single" w:sz="6" w:space="0" w:color="auto"/>
              <w:bottom w:val="nil"/>
              <w:right w:val="single" w:sz="6" w:space="0" w:color="auto"/>
            </w:tcBorders>
          </w:tcPr>
          <w:p w14:paraId="5A9C4F8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val="restart"/>
            <w:tcBorders>
              <w:top w:val="single" w:sz="6" w:space="0" w:color="auto"/>
              <w:left w:val="single" w:sz="6" w:space="0" w:color="auto"/>
              <w:bottom w:val="nil"/>
              <w:right w:val="single" w:sz="6" w:space="0" w:color="auto"/>
            </w:tcBorders>
          </w:tcPr>
          <w:p w14:paraId="39A4E3C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536" w:type="dxa"/>
            <w:gridSpan w:val="2"/>
            <w:tcBorders>
              <w:top w:val="single" w:sz="6" w:space="0" w:color="auto"/>
              <w:left w:val="single" w:sz="6" w:space="0" w:color="auto"/>
              <w:bottom w:val="single" w:sz="6" w:space="0" w:color="auto"/>
              <w:right w:val="single" w:sz="6" w:space="0" w:color="auto"/>
            </w:tcBorders>
          </w:tcPr>
          <w:p w14:paraId="05C370C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01C3368F" w14:textId="77777777" w:rsidTr="00225482">
        <w:trPr>
          <w:jc w:val="center"/>
        </w:trPr>
        <w:tc>
          <w:tcPr>
            <w:tcW w:w="1500" w:type="dxa"/>
            <w:vMerge/>
            <w:tcBorders>
              <w:top w:val="nil"/>
              <w:left w:val="single" w:sz="6" w:space="0" w:color="auto"/>
              <w:bottom w:val="nil"/>
              <w:right w:val="single" w:sz="6" w:space="0" w:color="auto"/>
            </w:tcBorders>
          </w:tcPr>
          <w:p w14:paraId="124DC34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single" w:sz="6" w:space="0" w:color="auto"/>
              <w:right w:val="single" w:sz="6" w:space="0" w:color="auto"/>
            </w:tcBorders>
          </w:tcPr>
          <w:p w14:paraId="4C4A0D5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14:paraId="4FEE3DB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6A2AA119" w14:textId="77777777" w:rsidTr="00225482">
        <w:trPr>
          <w:jc w:val="center"/>
        </w:trPr>
        <w:tc>
          <w:tcPr>
            <w:tcW w:w="1500" w:type="dxa"/>
            <w:vMerge/>
            <w:tcBorders>
              <w:top w:val="nil"/>
              <w:left w:val="single" w:sz="6" w:space="0" w:color="auto"/>
              <w:bottom w:val="nil"/>
              <w:right w:val="single" w:sz="6" w:space="0" w:color="auto"/>
            </w:tcBorders>
          </w:tcPr>
          <w:p w14:paraId="3910B69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val="restart"/>
            <w:tcBorders>
              <w:top w:val="single" w:sz="6" w:space="0" w:color="auto"/>
              <w:left w:val="single" w:sz="6" w:space="0" w:color="auto"/>
              <w:bottom w:val="nil"/>
              <w:right w:val="single" w:sz="6" w:space="0" w:color="auto"/>
            </w:tcBorders>
          </w:tcPr>
          <w:p w14:paraId="5139598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Дополнительная информация: </w:t>
            </w:r>
          </w:p>
        </w:tc>
        <w:tc>
          <w:tcPr>
            <w:tcW w:w="4536" w:type="dxa"/>
            <w:gridSpan w:val="2"/>
            <w:tcBorders>
              <w:top w:val="single" w:sz="6" w:space="0" w:color="auto"/>
              <w:left w:val="single" w:sz="6" w:space="0" w:color="auto"/>
              <w:bottom w:val="single" w:sz="6" w:space="0" w:color="auto"/>
              <w:right w:val="single" w:sz="6" w:space="0" w:color="auto"/>
            </w:tcBorders>
          </w:tcPr>
          <w:p w14:paraId="202C9A5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184B172A" w14:textId="77777777" w:rsidTr="00225482">
        <w:trPr>
          <w:jc w:val="center"/>
        </w:trPr>
        <w:tc>
          <w:tcPr>
            <w:tcW w:w="1500" w:type="dxa"/>
            <w:vMerge/>
            <w:tcBorders>
              <w:top w:val="nil"/>
              <w:left w:val="single" w:sz="6" w:space="0" w:color="auto"/>
              <w:bottom w:val="nil"/>
              <w:right w:val="single" w:sz="6" w:space="0" w:color="auto"/>
            </w:tcBorders>
          </w:tcPr>
          <w:p w14:paraId="0073289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nil"/>
              <w:right w:val="single" w:sz="6" w:space="0" w:color="auto"/>
            </w:tcBorders>
          </w:tcPr>
          <w:p w14:paraId="5CE8903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14:paraId="60F0FDF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2184B727" w14:textId="77777777" w:rsidTr="00225482">
        <w:trPr>
          <w:jc w:val="center"/>
        </w:trPr>
        <w:tc>
          <w:tcPr>
            <w:tcW w:w="1500" w:type="dxa"/>
            <w:vMerge/>
            <w:tcBorders>
              <w:top w:val="nil"/>
              <w:left w:val="single" w:sz="6" w:space="0" w:color="auto"/>
              <w:bottom w:val="nil"/>
              <w:right w:val="single" w:sz="6" w:space="0" w:color="auto"/>
            </w:tcBorders>
          </w:tcPr>
          <w:p w14:paraId="13C46F7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single" w:sz="6" w:space="0" w:color="auto"/>
              <w:right w:val="single" w:sz="6" w:space="0" w:color="auto"/>
            </w:tcBorders>
          </w:tcPr>
          <w:p w14:paraId="71F4ED7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14:paraId="5C46C1C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192228C5" w14:textId="77777777" w:rsidTr="00225482">
        <w:trPr>
          <w:jc w:val="center"/>
        </w:trPr>
        <w:tc>
          <w:tcPr>
            <w:tcW w:w="1500" w:type="dxa"/>
            <w:vMerge/>
            <w:tcBorders>
              <w:top w:val="nil"/>
              <w:left w:val="single" w:sz="6" w:space="0" w:color="auto"/>
              <w:bottom w:val="nil"/>
              <w:right w:val="single" w:sz="6" w:space="0" w:color="auto"/>
            </w:tcBorders>
          </w:tcPr>
          <w:p w14:paraId="7B730E0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86" w:type="dxa"/>
            <w:tcBorders>
              <w:top w:val="single" w:sz="6" w:space="0" w:color="auto"/>
              <w:left w:val="single" w:sz="6" w:space="0" w:color="auto"/>
              <w:bottom w:val="single" w:sz="6" w:space="0" w:color="auto"/>
              <w:right w:val="single" w:sz="6" w:space="0" w:color="auto"/>
            </w:tcBorders>
          </w:tcPr>
          <w:p w14:paraId="07EF4CD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371" w:type="dxa"/>
            <w:gridSpan w:val="4"/>
            <w:tcBorders>
              <w:top w:val="single" w:sz="6" w:space="0" w:color="auto"/>
              <w:left w:val="single" w:sz="6" w:space="0" w:color="auto"/>
              <w:bottom w:val="single" w:sz="6" w:space="0" w:color="auto"/>
              <w:right w:val="single" w:sz="6" w:space="0" w:color="auto"/>
            </w:tcBorders>
          </w:tcPr>
          <w:p w14:paraId="026288A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Образованием помещения в здании, сооружении путем переустройства и (или) перепланировки мест общего пользования </w:t>
            </w:r>
          </w:p>
        </w:tc>
      </w:tr>
      <w:tr w:rsidR="00531B63" w:rsidRPr="00531B63" w14:paraId="26F23133" w14:textId="77777777" w:rsidTr="00225482">
        <w:trPr>
          <w:jc w:val="center"/>
        </w:trPr>
        <w:tc>
          <w:tcPr>
            <w:tcW w:w="1500" w:type="dxa"/>
            <w:vMerge/>
            <w:tcBorders>
              <w:top w:val="nil"/>
              <w:left w:val="single" w:sz="6" w:space="0" w:color="auto"/>
              <w:bottom w:val="nil"/>
              <w:right w:val="single" w:sz="6" w:space="0" w:color="auto"/>
            </w:tcBorders>
          </w:tcPr>
          <w:p w14:paraId="4E82D1D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86" w:type="dxa"/>
            <w:tcBorders>
              <w:top w:val="single" w:sz="6" w:space="0" w:color="auto"/>
              <w:left w:val="single" w:sz="6" w:space="0" w:color="auto"/>
              <w:bottom w:val="single" w:sz="6" w:space="0" w:color="auto"/>
              <w:right w:val="single" w:sz="6" w:space="0" w:color="auto"/>
            </w:tcBorders>
          </w:tcPr>
          <w:p w14:paraId="0BB88EB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34" w:type="dxa"/>
            <w:tcBorders>
              <w:top w:val="single" w:sz="6" w:space="0" w:color="auto"/>
              <w:left w:val="single" w:sz="6" w:space="0" w:color="auto"/>
              <w:bottom w:val="single" w:sz="6" w:space="0" w:color="auto"/>
              <w:right w:val="single" w:sz="6" w:space="0" w:color="auto"/>
            </w:tcBorders>
          </w:tcPr>
          <w:p w14:paraId="42475D5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701" w:type="dxa"/>
            <w:tcBorders>
              <w:top w:val="single" w:sz="6" w:space="0" w:color="auto"/>
              <w:left w:val="single" w:sz="6" w:space="0" w:color="auto"/>
              <w:bottom w:val="single" w:sz="6" w:space="0" w:color="auto"/>
              <w:right w:val="single" w:sz="6" w:space="0" w:color="auto"/>
            </w:tcBorders>
          </w:tcPr>
          <w:p w14:paraId="46D3C2A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 жилого помещения </w:t>
            </w:r>
          </w:p>
        </w:tc>
        <w:tc>
          <w:tcPr>
            <w:tcW w:w="1979" w:type="dxa"/>
            <w:tcBorders>
              <w:top w:val="single" w:sz="6" w:space="0" w:color="auto"/>
              <w:left w:val="single" w:sz="6" w:space="0" w:color="auto"/>
              <w:bottom w:val="single" w:sz="6" w:space="0" w:color="auto"/>
              <w:right w:val="single" w:sz="6" w:space="0" w:color="auto"/>
            </w:tcBorders>
          </w:tcPr>
          <w:p w14:paraId="44DFF69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557" w:type="dxa"/>
            <w:tcBorders>
              <w:top w:val="single" w:sz="6" w:space="0" w:color="auto"/>
              <w:left w:val="single" w:sz="6" w:space="0" w:color="auto"/>
              <w:bottom w:val="single" w:sz="6" w:space="0" w:color="auto"/>
              <w:right w:val="single" w:sz="6" w:space="0" w:color="auto"/>
            </w:tcBorders>
          </w:tcPr>
          <w:p w14:paraId="5F03918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Образование нежилого помещения</w:t>
            </w:r>
          </w:p>
        </w:tc>
      </w:tr>
      <w:tr w:rsidR="00531B63" w:rsidRPr="00531B63" w14:paraId="768E00AC" w14:textId="77777777" w:rsidTr="00225482">
        <w:trPr>
          <w:jc w:val="center"/>
        </w:trPr>
        <w:tc>
          <w:tcPr>
            <w:tcW w:w="1500" w:type="dxa"/>
            <w:vMerge/>
            <w:tcBorders>
              <w:top w:val="nil"/>
              <w:left w:val="single" w:sz="6" w:space="0" w:color="auto"/>
              <w:bottom w:val="nil"/>
              <w:right w:val="single" w:sz="6" w:space="0" w:color="auto"/>
            </w:tcBorders>
          </w:tcPr>
          <w:p w14:paraId="3456268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tcBorders>
              <w:top w:val="single" w:sz="6" w:space="0" w:color="auto"/>
              <w:left w:val="single" w:sz="6" w:space="0" w:color="auto"/>
              <w:bottom w:val="single" w:sz="6" w:space="0" w:color="auto"/>
              <w:right w:val="single" w:sz="6" w:space="0" w:color="auto"/>
            </w:tcBorders>
          </w:tcPr>
          <w:p w14:paraId="680FE67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Количество образуемых помещений</w:t>
            </w:r>
          </w:p>
        </w:tc>
        <w:tc>
          <w:tcPr>
            <w:tcW w:w="4536" w:type="dxa"/>
            <w:gridSpan w:val="2"/>
            <w:tcBorders>
              <w:top w:val="single" w:sz="6" w:space="0" w:color="auto"/>
              <w:left w:val="single" w:sz="6" w:space="0" w:color="auto"/>
              <w:bottom w:val="single" w:sz="6" w:space="0" w:color="auto"/>
              <w:right w:val="single" w:sz="6" w:space="0" w:color="auto"/>
            </w:tcBorders>
          </w:tcPr>
          <w:p w14:paraId="45089D7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2F6C71D8" w14:textId="77777777" w:rsidTr="00225482">
        <w:trPr>
          <w:jc w:val="center"/>
        </w:trPr>
        <w:tc>
          <w:tcPr>
            <w:tcW w:w="1500" w:type="dxa"/>
            <w:vMerge/>
            <w:tcBorders>
              <w:top w:val="nil"/>
              <w:left w:val="single" w:sz="6" w:space="0" w:color="auto"/>
              <w:bottom w:val="nil"/>
              <w:right w:val="single" w:sz="6" w:space="0" w:color="auto"/>
            </w:tcBorders>
          </w:tcPr>
          <w:p w14:paraId="40BCBEE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tcBorders>
              <w:top w:val="single" w:sz="6" w:space="0" w:color="auto"/>
              <w:left w:val="single" w:sz="6" w:space="0" w:color="auto"/>
              <w:bottom w:val="single" w:sz="6" w:space="0" w:color="auto"/>
              <w:right w:val="single" w:sz="6" w:space="0" w:color="auto"/>
            </w:tcBorders>
          </w:tcPr>
          <w:p w14:paraId="23F42D2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здания, сооружения </w:t>
            </w:r>
          </w:p>
        </w:tc>
        <w:tc>
          <w:tcPr>
            <w:tcW w:w="4536" w:type="dxa"/>
            <w:gridSpan w:val="2"/>
            <w:tcBorders>
              <w:top w:val="single" w:sz="6" w:space="0" w:color="auto"/>
              <w:left w:val="single" w:sz="6" w:space="0" w:color="auto"/>
              <w:bottom w:val="single" w:sz="6" w:space="0" w:color="auto"/>
              <w:right w:val="single" w:sz="6" w:space="0" w:color="auto"/>
            </w:tcBorders>
          </w:tcPr>
          <w:p w14:paraId="6974584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здания, сооружения </w:t>
            </w:r>
          </w:p>
        </w:tc>
      </w:tr>
      <w:tr w:rsidR="00531B63" w:rsidRPr="00531B63" w14:paraId="6F7629DD" w14:textId="77777777" w:rsidTr="00225482">
        <w:trPr>
          <w:jc w:val="center"/>
        </w:trPr>
        <w:tc>
          <w:tcPr>
            <w:tcW w:w="1500" w:type="dxa"/>
            <w:vMerge/>
            <w:tcBorders>
              <w:top w:val="nil"/>
              <w:left w:val="single" w:sz="6" w:space="0" w:color="auto"/>
              <w:bottom w:val="nil"/>
              <w:right w:val="single" w:sz="6" w:space="0" w:color="auto"/>
            </w:tcBorders>
          </w:tcPr>
          <w:p w14:paraId="6E58263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val="restart"/>
            <w:tcBorders>
              <w:top w:val="single" w:sz="6" w:space="0" w:color="auto"/>
              <w:left w:val="single" w:sz="6" w:space="0" w:color="auto"/>
              <w:bottom w:val="nil"/>
              <w:right w:val="single" w:sz="6" w:space="0" w:color="auto"/>
            </w:tcBorders>
          </w:tcPr>
          <w:p w14:paraId="46BECF0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536" w:type="dxa"/>
            <w:gridSpan w:val="2"/>
            <w:tcBorders>
              <w:top w:val="single" w:sz="6" w:space="0" w:color="auto"/>
              <w:left w:val="single" w:sz="6" w:space="0" w:color="auto"/>
              <w:bottom w:val="single" w:sz="6" w:space="0" w:color="auto"/>
              <w:right w:val="single" w:sz="6" w:space="0" w:color="auto"/>
            </w:tcBorders>
          </w:tcPr>
          <w:p w14:paraId="2119A25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7B549798" w14:textId="77777777" w:rsidTr="00225482">
        <w:trPr>
          <w:jc w:val="center"/>
        </w:trPr>
        <w:tc>
          <w:tcPr>
            <w:tcW w:w="1500" w:type="dxa"/>
            <w:vMerge/>
            <w:tcBorders>
              <w:top w:val="nil"/>
              <w:left w:val="single" w:sz="6" w:space="0" w:color="auto"/>
              <w:bottom w:val="nil"/>
              <w:right w:val="single" w:sz="6" w:space="0" w:color="auto"/>
            </w:tcBorders>
          </w:tcPr>
          <w:p w14:paraId="2330F4F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single" w:sz="6" w:space="0" w:color="auto"/>
              <w:right w:val="single" w:sz="6" w:space="0" w:color="auto"/>
            </w:tcBorders>
          </w:tcPr>
          <w:p w14:paraId="2831FD3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14:paraId="20CD341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164C7263" w14:textId="77777777" w:rsidTr="00225482">
        <w:trPr>
          <w:jc w:val="center"/>
        </w:trPr>
        <w:tc>
          <w:tcPr>
            <w:tcW w:w="1500" w:type="dxa"/>
            <w:vMerge/>
            <w:tcBorders>
              <w:top w:val="nil"/>
              <w:left w:val="single" w:sz="6" w:space="0" w:color="auto"/>
              <w:bottom w:val="nil"/>
              <w:right w:val="single" w:sz="6" w:space="0" w:color="auto"/>
            </w:tcBorders>
          </w:tcPr>
          <w:p w14:paraId="77488D5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val="restart"/>
            <w:tcBorders>
              <w:top w:val="single" w:sz="6" w:space="0" w:color="auto"/>
              <w:left w:val="single" w:sz="6" w:space="0" w:color="auto"/>
              <w:bottom w:val="nil"/>
              <w:right w:val="single" w:sz="6" w:space="0" w:color="auto"/>
            </w:tcBorders>
          </w:tcPr>
          <w:p w14:paraId="35641F6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Дополнительная информация: </w:t>
            </w:r>
          </w:p>
        </w:tc>
        <w:tc>
          <w:tcPr>
            <w:tcW w:w="4536" w:type="dxa"/>
            <w:gridSpan w:val="2"/>
            <w:tcBorders>
              <w:top w:val="single" w:sz="6" w:space="0" w:color="auto"/>
              <w:left w:val="single" w:sz="6" w:space="0" w:color="auto"/>
              <w:bottom w:val="single" w:sz="6" w:space="0" w:color="auto"/>
              <w:right w:val="single" w:sz="6" w:space="0" w:color="auto"/>
            </w:tcBorders>
          </w:tcPr>
          <w:p w14:paraId="5D15543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695FC816" w14:textId="77777777" w:rsidTr="00225482">
        <w:trPr>
          <w:jc w:val="center"/>
        </w:trPr>
        <w:tc>
          <w:tcPr>
            <w:tcW w:w="1500" w:type="dxa"/>
            <w:vMerge/>
            <w:tcBorders>
              <w:top w:val="nil"/>
              <w:left w:val="single" w:sz="6" w:space="0" w:color="auto"/>
              <w:bottom w:val="nil"/>
              <w:right w:val="single" w:sz="6" w:space="0" w:color="auto"/>
            </w:tcBorders>
          </w:tcPr>
          <w:p w14:paraId="0DCD007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nil"/>
              <w:right w:val="single" w:sz="6" w:space="0" w:color="auto"/>
            </w:tcBorders>
          </w:tcPr>
          <w:p w14:paraId="0C98313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14:paraId="45A5169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11078D4C" w14:textId="77777777" w:rsidTr="00225482">
        <w:trPr>
          <w:jc w:val="center"/>
        </w:trPr>
        <w:tc>
          <w:tcPr>
            <w:tcW w:w="1500" w:type="dxa"/>
            <w:vMerge/>
            <w:tcBorders>
              <w:top w:val="nil"/>
              <w:left w:val="single" w:sz="6" w:space="0" w:color="auto"/>
              <w:bottom w:val="single" w:sz="6" w:space="0" w:color="auto"/>
              <w:right w:val="single" w:sz="6" w:space="0" w:color="auto"/>
            </w:tcBorders>
          </w:tcPr>
          <w:p w14:paraId="1A8BE72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single" w:sz="6" w:space="0" w:color="auto"/>
              <w:right w:val="single" w:sz="6" w:space="0" w:color="auto"/>
            </w:tcBorders>
          </w:tcPr>
          <w:p w14:paraId="042FCA5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14:paraId="3872392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2EBC4593" w14:textId="77777777" w:rsidTr="00225482">
        <w:trPr>
          <w:jc w:val="center"/>
        </w:trPr>
        <w:tc>
          <w:tcPr>
            <w:tcW w:w="10057" w:type="dxa"/>
            <w:gridSpan w:val="6"/>
            <w:tcBorders>
              <w:top w:val="single" w:sz="6" w:space="0" w:color="auto"/>
              <w:left w:val="single" w:sz="6" w:space="0" w:color="auto"/>
              <w:bottom w:val="single" w:sz="6" w:space="0" w:color="auto"/>
              <w:right w:val="single" w:sz="6" w:space="0" w:color="auto"/>
            </w:tcBorders>
          </w:tcPr>
          <w:p w14:paraId="69C4675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Приказа Минфина РФ </w:t>
            </w:r>
            <w:hyperlink r:id="rId25" w:anchor="l0" w:history="1">
              <w:r w:rsidRPr="00531B63">
                <w:rPr>
                  <w:rStyle w:val="a7"/>
                  <w:rFonts w:ascii="Times New Roman" w:hAnsi="Times New Roman"/>
                  <w:sz w:val="24"/>
                  <w:szCs w:val="24"/>
                </w:rPr>
                <w:t>от 18.06.2020 N 110н</w:t>
              </w:r>
            </w:hyperlink>
            <w:r w:rsidRPr="00531B63">
              <w:rPr>
                <w:rFonts w:ascii="Times New Roman" w:hAnsi="Times New Roman" w:cs="Times New Roman"/>
                <w:color w:val="000000"/>
                <w:sz w:val="24"/>
                <w:szCs w:val="24"/>
              </w:rPr>
              <w:t>)</w:t>
            </w:r>
          </w:p>
        </w:tc>
      </w:tr>
    </w:tbl>
    <w:p w14:paraId="07C5E64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p w14:paraId="4E1F1AE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bl>
      <w:tblPr>
        <w:tblW w:w="0" w:type="auto"/>
        <w:jc w:val="center"/>
        <w:tblCellMar>
          <w:left w:w="0" w:type="dxa"/>
          <w:right w:w="0" w:type="dxa"/>
        </w:tblCellMar>
        <w:tblLook w:val="0000" w:firstRow="0" w:lastRow="0" w:firstColumn="0" w:lastColumn="0" w:noHBand="0" w:noVBand="0"/>
      </w:tblPr>
      <w:tblGrid>
        <w:gridCol w:w="671"/>
        <w:gridCol w:w="2879"/>
        <w:gridCol w:w="1469"/>
        <w:gridCol w:w="4885"/>
      </w:tblGrid>
      <w:tr w:rsidR="00531B63" w:rsidRPr="00531B63" w14:paraId="11BCEF60" w14:textId="77777777" w:rsidTr="00A76B81">
        <w:trPr>
          <w:jc w:val="center"/>
        </w:trPr>
        <w:tc>
          <w:tcPr>
            <w:tcW w:w="684" w:type="dxa"/>
            <w:vMerge w:val="restart"/>
            <w:tcBorders>
              <w:top w:val="single" w:sz="6" w:space="0" w:color="auto"/>
              <w:left w:val="single" w:sz="6" w:space="0" w:color="auto"/>
              <w:bottom w:val="nil"/>
              <w:right w:val="nil"/>
            </w:tcBorders>
          </w:tcPr>
          <w:p w14:paraId="1A57570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917" w:type="dxa"/>
            <w:tcBorders>
              <w:top w:val="single" w:sz="6" w:space="0" w:color="auto"/>
              <w:left w:val="single" w:sz="6" w:space="0" w:color="auto"/>
              <w:bottom w:val="single" w:sz="6" w:space="0" w:color="auto"/>
              <w:right w:val="single" w:sz="6" w:space="0" w:color="auto"/>
            </w:tcBorders>
          </w:tcPr>
          <w:p w14:paraId="23B3465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6456" w:type="dxa"/>
            <w:gridSpan w:val="2"/>
            <w:tcBorders>
              <w:top w:val="single" w:sz="6" w:space="0" w:color="auto"/>
              <w:left w:val="single" w:sz="6" w:space="0" w:color="auto"/>
              <w:bottom w:val="nil"/>
              <w:right w:val="single" w:sz="6" w:space="0" w:color="auto"/>
            </w:tcBorders>
          </w:tcPr>
          <w:p w14:paraId="2F9F6A4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Образованием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 в здании, сооружении путем раздела здания, сооружения</w:t>
            </w:r>
          </w:p>
        </w:tc>
      </w:tr>
      <w:tr w:rsidR="00531B63" w:rsidRPr="00531B63" w14:paraId="7D64A0E1" w14:textId="77777777" w:rsidTr="00225482">
        <w:trPr>
          <w:jc w:val="center"/>
        </w:trPr>
        <w:tc>
          <w:tcPr>
            <w:tcW w:w="684" w:type="dxa"/>
            <w:vMerge/>
            <w:tcBorders>
              <w:top w:val="nil"/>
              <w:left w:val="single" w:sz="6" w:space="0" w:color="auto"/>
              <w:bottom w:val="nil"/>
              <w:right w:val="nil"/>
            </w:tcBorders>
          </w:tcPr>
          <w:p w14:paraId="1837F79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tcBorders>
              <w:top w:val="single" w:sz="6" w:space="0" w:color="auto"/>
              <w:left w:val="single" w:sz="6" w:space="0" w:color="auto"/>
              <w:bottom w:val="single" w:sz="6" w:space="0" w:color="auto"/>
              <w:right w:val="nil"/>
            </w:tcBorders>
          </w:tcPr>
          <w:p w14:paraId="36221AC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образуемых </w:t>
            </w:r>
            <w:proofErr w:type="spellStart"/>
            <w:r w:rsidRPr="00531B63">
              <w:rPr>
                <w:rFonts w:ascii="Times New Roman" w:hAnsi="Times New Roman" w:cs="Times New Roman"/>
                <w:color w:val="000000"/>
                <w:sz w:val="24"/>
                <w:szCs w:val="24"/>
              </w:rPr>
              <w:t>машиномест</w:t>
            </w:r>
            <w:proofErr w:type="spellEnd"/>
          </w:p>
        </w:tc>
        <w:tc>
          <w:tcPr>
            <w:tcW w:w="4962" w:type="dxa"/>
            <w:tcBorders>
              <w:top w:val="single" w:sz="6" w:space="0" w:color="auto"/>
              <w:left w:val="single" w:sz="6" w:space="0" w:color="auto"/>
              <w:bottom w:val="single" w:sz="6" w:space="0" w:color="auto"/>
              <w:right w:val="single" w:sz="6" w:space="0" w:color="auto"/>
            </w:tcBorders>
          </w:tcPr>
          <w:p w14:paraId="556ACDC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5271D911" w14:textId="77777777" w:rsidTr="00225482">
        <w:trPr>
          <w:jc w:val="center"/>
        </w:trPr>
        <w:tc>
          <w:tcPr>
            <w:tcW w:w="684" w:type="dxa"/>
            <w:vMerge/>
            <w:tcBorders>
              <w:top w:val="nil"/>
              <w:left w:val="single" w:sz="6" w:space="0" w:color="auto"/>
              <w:bottom w:val="nil"/>
              <w:right w:val="nil"/>
            </w:tcBorders>
          </w:tcPr>
          <w:p w14:paraId="187CDF4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tcBorders>
              <w:top w:val="single" w:sz="6" w:space="0" w:color="auto"/>
              <w:left w:val="single" w:sz="6" w:space="0" w:color="auto"/>
              <w:bottom w:val="single" w:sz="6" w:space="0" w:color="auto"/>
              <w:right w:val="nil"/>
            </w:tcBorders>
          </w:tcPr>
          <w:p w14:paraId="098EBDA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Кадастровый номер здания, сооружения</w:t>
            </w:r>
          </w:p>
        </w:tc>
        <w:tc>
          <w:tcPr>
            <w:tcW w:w="4962" w:type="dxa"/>
            <w:tcBorders>
              <w:top w:val="single" w:sz="6" w:space="0" w:color="auto"/>
              <w:left w:val="single" w:sz="6" w:space="0" w:color="auto"/>
              <w:bottom w:val="single" w:sz="6" w:space="0" w:color="auto"/>
              <w:right w:val="single" w:sz="6" w:space="0" w:color="auto"/>
            </w:tcBorders>
          </w:tcPr>
          <w:p w14:paraId="440D6F4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Адрес здания, сооружения</w:t>
            </w:r>
          </w:p>
        </w:tc>
      </w:tr>
      <w:tr w:rsidR="00531B63" w:rsidRPr="00531B63" w14:paraId="2B6915BE" w14:textId="77777777" w:rsidTr="00225482">
        <w:trPr>
          <w:jc w:val="center"/>
        </w:trPr>
        <w:tc>
          <w:tcPr>
            <w:tcW w:w="684" w:type="dxa"/>
            <w:vMerge/>
            <w:tcBorders>
              <w:top w:val="nil"/>
              <w:left w:val="single" w:sz="6" w:space="0" w:color="auto"/>
              <w:bottom w:val="nil"/>
              <w:right w:val="nil"/>
            </w:tcBorders>
          </w:tcPr>
          <w:p w14:paraId="74A153D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vMerge w:val="restart"/>
            <w:tcBorders>
              <w:top w:val="single" w:sz="6" w:space="0" w:color="auto"/>
              <w:left w:val="single" w:sz="6" w:space="0" w:color="auto"/>
              <w:bottom w:val="nil"/>
              <w:right w:val="nil"/>
            </w:tcBorders>
          </w:tcPr>
          <w:p w14:paraId="6C194F5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962" w:type="dxa"/>
            <w:tcBorders>
              <w:top w:val="single" w:sz="6" w:space="0" w:color="auto"/>
              <w:left w:val="single" w:sz="6" w:space="0" w:color="auto"/>
              <w:bottom w:val="single" w:sz="6" w:space="0" w:color="auto"/>
              <w:right w:val="single" w:sz="6" w:space="0" w:color="auto"/>
            </w:tcBorders>
          </w:tcPr>
          <w:p w14:paraId="2204C0E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2EAED081" w14:textId="77777777" w:rsidTr="00225482">
        <w:trPr>
          <w:jc w:val="center"/>
        </w:trPr>
        <w:tc>
          <w:tcPr>
            <w:tcW w:w="684" w:type="dxa"/>
            <w:vMerge/>
            <w:tcBorders>
              <w:top w:val="nil"/>
              <w:left w:val="single" w:sz="6" w:space="0" w:color="auto"/>
              <w:bottom w:val="nil"/>
              <w:right w:val="nil"/>
            </w:tcBorders>
          </w:tcPr>
          <w:p w14:paraId="7973D9D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vMerge/>
            <w:tcBorders>
              <w:top w:val="nil"/>
              <w:left w:val="single" w:sz="6" w:space="0" w:color="auto"/>
              <w:bottom w:val="single" w:sz="6" w:space="0" w:color="auto"/>
              <w:right w:val="nil"/>
            </w:tcBorders>
          </w:tcPr>
          <w:p w14:paraId="6C79C3D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962" w:type="dxa"/>
            <w:tcBorders>
              <w:top w:val="single" w:sz="6" w:space="0" w:color="auto"/>
              <w:left w:val="single" w:sz="6" w:space="0" w:color="auto"/>
              <w:bottom w:val="single" w:sz="6" w:space="0" w:color="auto"/>
              <w:right w:val="single" w:sz="6" w:space="0" w:color="auto"/>
            </w:tcBorders>
          </w:tcPr>
          <w:p w14:paraId="165AA66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7CFC177D" w14:textId="77777777" w:rsidTr="00225482">
        <w:trPr>
          <w:jc w:val="center"/>
        </w:trPr>
        <w:tc>
          <w:tcPr>
            <w:tcW w:w="684" w:type="dxa"/>
            <w:vMerge/>
            <w:tcBorders>
              <w:top w:val="nil"/>
              <w:left w:val="single" w:sz="6" w:space="0" w:color="auto"/>
              <w:bottom w:val="nil"/>
              <w:right w:val="nil"/>
            </w:tcBorders>
          </w:tcPr>
          <w:p w14:paraId="0381ADD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vMerge w:val="restart"/>
            <w:tcBorders>
              <w:top w:val="single" w:sz="6" w:space="0" w:color="auto"/>
              <w:left w:val="single" w:sz="6" w:space="0" w:color="auto"/>
              <w:bottom w:val="nil"/>
              <w:right w:val="nil"/>
            </w:tcBorders>
          </w:tcPr>
          <w:p w14:paraId="20F70E2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Дополнительная информация:</w:t>
            </w:r>
          </w:p>
        </w:tc>
        <w:tc>
          <w:tcPr>
            <w:tcW w:w="4962" w:type="dxa"/>
            <w:tcBorders>
              <w:top w:val="single" w:sz="6" w:space="0" w:color="auto"/>
              <w:left w:val="single" w:sz="6" w:space="0" w:color="auto"/>
              <w:bottom w:val="single" w:sz="6" w:space="0" w:color="auto"/>
              <w:right w:val="single" w:sz="6" w:space="0" w:color="auto"/>
            </w:tcBorders>
          </w:tcPr>
          <w:p w14:paraId="40E71AC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3F371620" w14:textId="77777777" w:rsidTr="00225482">
        <w:trPr>
          <w:jc w:val="center"/>
        </w:trPr>
        <w:tc>
          <w:tcPr>
            <w:tcW w:w="684" w:type="dxa"/>
            <w:vMerge/>
            <w:tcBorders>
              <w:top w:val="nil"/>
              <w:left w:val="single" w:sz="6" w:space="0" w:color="auto"/>
              <w:bottom w:val="nil"/>
              <w:right w:val="nil"/>
            </w:tcBorders>
          </w:tcPr>
          <w:p w14:paraId="6E1E21A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vMerge/>
            <w:tcBorders>
              <w:top w:val="nil"/>
              <w:left w:val="single" w:sz="6" w:space="0" w:color="auto"/>
              <w:bottom w:val="nil"/>
              <w:right w:val="nil"/>
            </w:tcBorders>
          </w:tcPr>
          <w:p w14:paraId="14FCE3D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962" w:type="dxa"/>
            <w:tcBorders>
              <w:top w:val="single" w:sz="6" w:space="0" w:color="auto"/>
              <w:left w:val="single" w:sz="6" w:space="0" w:color="auto"/>
              <w:bottom w:val="single" w:sz="6" w:space="0" w:color="auto"/>
              <w:right w:val="single" w:sz="6" w:space="0" w:color="auto"/>
            </w:tcBorders>
          </w:tcPr>
          <w:p w14:paraId="44BDC4E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77728A31" w14:textId="77777777" w:rsidTr="00225482">
        <w:trPr>
          <w:jc w:val="center"/>
        </w:trPr>
        <w:tc>
          <w:tcPr>
            <w:tcW w:w="684" w:type="dxa"/>
            <w:vMerge/>
            <w:tcBorders>
              <w:top w:val="nil"/>
              <w:left w:val="single" w:sz="6" w:space="0" w:color="auto"/>
              <w:bottom w:val="nil"/>
              <w:right w:val="nil"/>
            </w:tcBorders>
          </w:tcPr>
          <w:p w14:paraId="3F58A56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vMerge/>
            <w:tcBorders>
              <w:top w:val="nil"/>
              <w:left w:val="single" w:sz="6" w:space="0" w:color="auto"/>
              <w:bottom w:val="nil"/>
              <w:right w:val="nil"/>
            </w:tcBorders>
          </w:tcPr>
          <w:p w14:paraId="46CE9A8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962" w:type="dxa"/>
            <w:tcBorders>
              <w:top w:val="single" w:sz="6" w:space="0" w:color="auto"/>
              <w:left w:val="single" w:sz="6" w:space="0" w:color="auto"/>
              <w:bottom w:val="single" w:sz="6" w:space="0" w:color="auto"/>
              <w:right w:val="single" w:sz="6" w:space="0" w:color="auto"/>
            </w:tcBorders>
          </w:tcPr>
          <w:p w14:paraId="7F0B817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459DF7DA" w14:textId="77777777" w:rsidTr="00A76B81">
        <w:trPr>
          <w:jc w:val="center"/>
        </w:trPr>
        <w:tc>
          <w:tcPr>
            <w:tcW w:w="684" w:type="dxa"/>
            <w:vMerge/>
            <w:tcBorders>
              <w:top w:val="nil"/>
              <w:left w:val="single" w:sz="6" w:space="0" w:color="auto"/>
              <w:bottom w:val="nil"/>
              <w:right w:val="nil"/>
            </w:tcBorders>
          </w:tcPr>
          <w:p w14:paraId="002C839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917" w:type="dxa"/>
            <w:tcBorders>
              <w:top w:val="single" w:sz="6" w:space="0" w:color="auto"/>
              <w:left w:val="single" w:sz="6" w:space="0" w:color="auto"/>
              <w:bottom w:val="single" w:sz="6" w:space="0" w:color="auto"/>
              <w:right w:val="single" w:sz="6" w:space="0" w:color="auto"/>
            </w:tcBorders>
          </w:tcPr>
          <w:p w14:paraId="46C1398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6456" w:type="dxa"/>
            <w:gridSpan w:val="2"/>
            <w:tcBorders>
              <w:top w:val="single" w:sz="6" w:space="0" w:color="auto"/>
              <w:left w:val="single" w:sz="6" w:space="0" w:color="auto"/>
              <w:bottom w:val="nil"/>
              <w:right w:val="single" w:sz="6" w:space="0" w:color="auto"/>
            </w:tcBorders>
          </w:tcPr>
          <w:p w14:paraId="7DC9E68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Образованием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 xml:space="preserve">-мест) в здании, сооружении путем раздела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w:t>
            </w:r>
          </w:p>
        </w:tc>
      </w:tr>
      <w:tr w:rsidR="00531B63" w:rsidRPr="00531B63" w14:paraId="3F958BDA" w14:textId="77777777" w:rsidTr="00225482">
        <w:trPr>
          <w:jc w:val="center"/>
        </w:trPr>
        <w:tc>
          <w:tcPr>
            <w:tcW w:w="684" w:type="dxa"/>
            <w:vMerge/>
            <w:tcBorders>
              <w:top w:val="nil"/>
              <w:left w:val="single" w:sz="6" w:space="0" w:color="auto"/>
              <w:bottom w:val="nil"/>
              <w:right w:val="nil"/>
            </w:tcBorders>
          </w:tcPr>
          <w:p w14:paraId="583A373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tcBorders>
              <w:top w:val="single" w:sz="6" w:space="0" w:color="auto"/>
              <w:left w:val="single" w:sz="6" w:space="0" w:color="auto"/>
              <w:bottom w:val="single" w:sz="6" w:space="0" w:color="auto"/>
              <w:right w:val="nil"/>
            </w:tcBorders>
          </w:tcPr>
          <w:p w14:paraId="4C643A3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w:t>
            </w:r>
          </w:p>
        </w:tc>
        <w:tc>
          <w:tcPr>
            <w:tcW w:w="4962" w:type="dxa"/>
            <w:tcBorders>
              <w:top w:val="single" w:sz="6" w:space="0" w:color="auto"/>
              <w:left w:val="single" w:sz="6" w:space="0" w:color="auto"/>
              <w:bottom w:val="single" w:sz="6" w:space="0" w:color="auto"/>
              <w:right w:val="single" w:sz="6" w:space="0" w:color="auto"/>
            </w:tcBorders>
          </w:tcPr>
          <w:p w14:paraId="3C19A9D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6CC08037" w14:textId="77777777" w:rsidTr="00225482">
        <w:trPr>
          <w:jc w:val="center"/>
        </w:trPr>
        <w:tc>
          <w:tcPr>
            <w:tcW w:w="684" w:type="dxa"/>
            <w:vMerge/>
            <w:tcBorders>
              <w:top w:val="nil"/>
              <w:left w:val="single" w:sz="6" w:space="0" w:color="auto"/>
              <w:bottom w:val="nil"/>
              <w:right w:val="nil"/>
            </w:tcBorders>
          </w:tcPr>
          <w:p w14:paraId="6722EF8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tcBorders>
              <w:top w:val="single" w:sz="6" w:space="0" w:color="auto"/>
              <w:left w:val="single" w:sz="6" w:space="0" w:color="auto"/>
              <w:bottom w:val="single" w:sz="6" w:space="0" w:color="auto"/>
              <w:right w:val="nil"/>
            </w:tcBorders>
          </w:tcPr>
          <w:p w14:paraId="424B026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 раздел которого осуществляется</w:t>
            </w:r>
          </w:p>
        </w:tc>
        <w:tc>
          <w:tcPr>
            <w:tcW w:w="4962" w:type="dxa"/>
            <w:tcBorders>
              <w:top w:val="single" w:sz="6" w:space="0" w:color="auto"/>
              <w:left w:val="single" w:sz="6" w:space="0" w:color="auto"/>
              <w:bottom w:val="single" w:sz="6" w:space="0" w:color="auto"/>
              <w:right w:val="single" w:sz="6" w:space="0" w:color="auto"/>
            </w:tcBorders>
          </w:tcPr>
          <w:p w14:paraId="52A706E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 раздел которого осуществляется</w:t>
            </w:r>
          </w:p>
        </w:tc>
      </w:tr>
      <w:tr w:rsidR="00531B63" w:rsidRPr="00531B63" w14:paraId="2B0D9E1B" w14:textId="77777777" w:rsidTr="00225482">
        <w:trPr>
          <w:jc w:val="center"/>
        </w:trPr>
        <w:tc>
          <w:tcPr>
            <w:tcW w:w="684" w:type="dxa"/>
            <w:vMerge/>
            <w:tcBorders>
              <w:top w:val="nil"/>
              <w:left w:val="single" w:sz="6" w:space="0" w:color="auto"/>
              <w:bottom w:val="nil"/>
              <w:right w:val="nil"/>
            </w:tcBorders>
          </w:tcPr>
          <w:p w14:paraId="3003B5F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vMerge w:val="restart"/>
            <w:tcBorders>
              <w:top w:val="single" w:sz="6" w:space="0" w:color="auto"/>
              <w:left w:val="single" w:sz="6" w:space="0" w:color="auto"/>
              <w:bottom w:val="nil"/>
              <w:right w:val="nil"/>
            </w:tcBorders>
          </w:tcPr>
          <w:p w14:paraId="1967B10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962" w:type="dxa"/>
            <w:tcBorders>
              <w:top w:val="single" w:sz="6" w:space="0" w:color="auto"/>
              <w:left w:val="single" w:sz="6" w:space="0" w:color="auto"/>
              <w:bottom w:val="single" w:sz="6" w:space="0" w:color="auto"/>
              <w:right w:val="single" w:sz="6" w:space="0" w:color="auto"/>
            </w:tcBorders>
          </w:tcPr>
          <w:p w14:paraId="39FFF2A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4AC7BAE0" w14:textId="77777777" w:rsidTr="00225482">
        <w:trPr>
          <w:jc w:val="center"/>
        </w:trPr>
        <w:tc>
          <w:tcPr>
            <w:tcW w:w="684" w:type="dxa"/>
            <w:vMerge/>
            <w:tcBorders>
              <w:top w:val="nil"/>
              <w:left w:val="single" w:sz="6" w:space="0" w:color="auto"/>
              <w:bottom w:val="nil"/>
              <w:right w:val="nil"/>
            </w:tcBorders>
          </w:tcPr>
          <w:p w14:paraId="447741A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vMerge/>
            <w:tcBorders>
              <w:top w:val="nil"/>
              <w:left w:val="single" w:sz="6" w:space="0" w:color="auto"/>
              <w:bottom w:val="single" w:sz="6" w:space="0" w:color="auto"/>
              <w:right w:val="nil"/>
            </w:tcBorders>
          </w:tcPr>
          <w:p w14:paraId="2E1FA22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962" w:type="dxa"/>
            <w:tcBorders>
              <w:top w:val="single" w:sz="6" w:space="0" w:color="auto"/>
              <w:left w:val="single" w:sz="6" w:space="0" w:color="auto"/>
              <w:bottom w:val="single" w:sz="6" w:space="0" w:color="auto"/>
              <w:right w:val="single" w:sz="6" w:space="0" w:color="auto"/>
            </w:tcBorders>
          </w:tcPr>
          <w:p w14:paraId="0E9D7CC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31EFA51F" w14:textId="77777777" w:rsidTr="00225482">
        <w:trPr>
          <w:jc w:val="center"/>
        </w:trPr>
        <w:tc>
          <w:tcPr>
            <w:tcW w:w="684" w:type="dxa"/>
            <w:vMerge/>
            <w:tcBorders>
              <w:top w:val="nil"/>
              <w:left w:val="single" w:sz="6" w:space="0" w:color="auto"/>
              <w:bottom w:val="nil"/>
              <w:right w:val="nil"/>
            </w:tcBorders>
          </w:tcPr>
          <w:p w14:paraId="6B58F72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tcBorders>
              <w:top w:val="single" w:sz="6" w:space="0" w:color="auto"/>
              <w:left w:val="single" w:sz="6" w:space="0" w:color="auto"/>
              <w:bottom w:val="nil"/>
              <w:right w:val="nil"/>
            </w:tcBorders>
          </w:tcPr>
          <w:p w14:paraId="4F0E232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Дополнительная информация:</w:t>
            </w:r>
          </w:p>
        </w:tc>
        <w:tc>
          <w:tcPr>
            <w:tcW w:w="4962" w:type="dxa"/>
            <w:tcBorders>
              <w:top w:val="single" w:sz="6" w:space="0" w:color="auto"/>
              <w:left w:val="single" w:sz="6" w:space="0" w:color="auto"/>
              <w:bottom w:val="single" w:sz="6" w:space="0" w:color="auto"/>
              <w:right w:val="single" w:sz="6" w:space="0" w:color="auto"/>
            </w:tcBorders>
          </w:tcPr>
          <w:p w14:paraId="6C6676F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7D77768B" w14:textId="77777777" w:rsidTr="00225482">
        <w:trPr>
          <w:jc w:val="center"/>
        </w:trPr>
        <w:tc>
          <w:tcPr>
            <w:tcW w:w="684" w:type="dxa"/>
            <w:tcBorders>
              <w:top w:val="nil"/>
              <w:left w:val="single" w:sz="6" w:space="0" w:color="auto"/>
              <w:bottom w:val="nil"/>
              <w:right w:val="single" w:sz="6" w:space="0" w:color="auto"/>
            </w:tcBorders>
          </w:tcPr>
          <w:p w14:paraId="519E6E9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917" w:type="dxa"/>
            <w:tcBorders>
              <w:top w:val="nil"/>
              <w:left w:val="single" w:sz="6" w:space="0" w:color="auto"/>
              <w:bottom w:val="nil"/>
              <w:right w:val="nil"/>
            </w:tcBorders>
          </w:tcPr>
          <w:p w14:paraId="4605E9B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494" w:type="dxa"/>
            <w:tcBorders>
              <w:top w:val="nil"/>
              <w:left w:val="nil"/>
              <w:bottom w:val="nil"/>
              <w:right w:val="single" w:sz="6" w:space="0" w:color="auto"/>
            </w:tcBorders>
          </w:tcPr>
          <w:p w14:paraId="6BE37D7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962" w:type="dxa"/>
            <w:tcBorders>
              <w:top w:val="single" w:sz="6" w:space="0" w:color="auto"/>
              <w:left w:val="single" w:sz="6" w:space="0" w:color="auto"/>
              <w:bottom w:val="single" w:sz="6" w:space="0" w:color="auto"/>
              <w:right w:val="single" w:sz="6" w:space="0" w:color="auto"/>
            </w:tcBorders>
          </w:tcPr>
          <w:p w14:paraId="1151780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715B9228" w14:textId="77777777" w:rsidTr="00225482">
        <w:trPr>
          <w:jc w:val="center"/>
        </w:trPr>
        <w:tc>
          <w:tcPr>
            <w:tcW w:w="684" w:type="dxa"/>
            <w:tcBorders>
              <w:top w:val="nil"/>
              <w:left w:val="single" w:sz="6" w:space="0" w:color="auto"/>
              <w:bottom w:val="nil"/>
              <w:right w:val="single" w:sz="6" w:space="0" w:color="auto"/>
            </w:tcBorders>
          </w:tcPr>
          <w:p w14:paraId="6B0B9AF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917" w:type="dxa"/>
            <w:tcBorders>
              <w:top w:val="nil"/>
              <w:left w:val="single" w:sz="6" w:space="0" w:color="auto"/>
              <w:bottom w:val="single" w:sz="6" w:space="0" w:color="auto"/>
              <w:right w:val="nil"/>
            </w:tcBorders>
          </w:tcPr>
          <w:p w14:paraId="374417D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494" w:type="dxa"/>
            <w:tcBorders>
              <w:top w:val="nil"/>
              <w:left w:val="nil"/>
              <w:bottom w:val="single" w:sz="6" w:space="0" w:color="auto"/>
              <w:right w:val="single" w:sz="6" w:space="0" w:color="auto"/>
            </w:tcBorders>
          </w:tcPr>
          <w:p w14:paraId="4A53A2E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962" w:type="dxa"/>
            <w:tcBorders>
              <w:top w:val="single" w:sz="6" w:space="0" w:color="auto"/>
              <w:left w:val="single" w:sz="6" w:space="0" w:color="auto"/>
              <w:bottom w:val="single" w:sz="6" w:space="0" w:color="auto"/>
              <w:right w:val="single" w:sz="6" w:space="0" w:color="auto"/>
            </w:tcBorders>
          </w:tcPr>
          <w:p w14:paraId="059CF47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5293BB16" w14:textId="77777777" w:rsidTr="00A76B81">
        <w:trPr>
          <w:jc w:val="center"/>
        </w:trPr>
        <w:tc>
          <w:tcPr>
            <w:tcW w:w="684" w:type="dxa"/>
            <w:tcBorders>
              <w:top w:val="nil"/>
              <w:left w:val="single" w:sz="6" w:space="0" w:color="auto"/>
              <w:bottom w:val="nil"/>
              <w:right w:val="single" w:sz="6" w:space="0" w:color="auto"/>
            </w:tcBorders>
          </w:tcPr>
          <w:p w14:paraId="6102FE5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917" w:type="dxa"/>
            <w:tcBorders>
              <w:top w:val="single" w:sz="6" w:space="0" w:color="auto"/>
              <w:left w:val="single" w:sz="6" w:space="0" w:color="auto"/>
              <w:bottom w:val="single" w:sz="6" w:space="0" w:color="auto"/>
              <w:right w:val="single" w:sz="6" w:space="0" w:color="auto"/>
            </w:tcBorders>
          </w:tcPr>
          <w:p w14:paraId="4AE357F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6456" w:type="dxa"/>
            <w:gridSpan w:val="2"/>
            <w:tcBorders>
              <w:top w:val="single" w:sz="6" w:space="0" w:color="auto"/>
              <w:left w:val="single" w:sz="6" w:space="0" w:color="auto"/>
              <w:bottom w:val="nil"/>
              <w:right w:val="single" w:sz="6" w:space="0" w:color="auto"/>
            </w:tcBorders>
          </w:tcPr>
          <w:p w14:paraId="0EB1B5A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Образованием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 xml:space="preserve">-места в здании, сооружении путем объединения помещений,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 в здании, сооружении</w:t>
            </w:r>
          </w:p>
        </w:tc>
      </w:tr>
      <w:tr w:rsidR="00531B63" w:rsidRPr="00531B63" w14:paraId="775F0483" w14:textId="77777777" w:rsidTr="00225482">
        <w:trPr>
          <w:jc w:val="center"/>
        </w:trPr>
        <w:tc>
          <w:tcPr>
            <w:tcW w:w="684" w:type="dxa"/>
            <w:tcBorders>
              <w:top w:val="nil"/>
              <w:left w:val="single" w:sz="6" w:space="0" w:color="auto"/>
              <w:bottom w:val="nil"/>
              <w:right w:val="single" w:sz="6" w:space="0" w:color="auto"/>
            </w:tcBorders>
          </w:tcPr>
          <w:p w14:paraId="087D23E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411" w:type="dxa"/>
            <w:gridSpan w:val="2"/>
            <w:tcBorders>
              <w:top w:val="single" w:sz="6" w:space="0" w:color="auto"/>
              <w:left w:val="single" w:sz="6" w:space="0" w:color="auto"/>
              <w:bottom w:val="single" w:sz="6" w:space="0" w:color="auto"/>
              <w:right w:val="nil"/>
            </w:tcBorders>
          </w:tcPr>
          <w:p w14:paraId="43D6C70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объединяемых помещений,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w:t>
            </w:r>
          </w:p>
        </w:tc>
        <w:tc>
          <w:tcPr>
            <w:tcW w:w="4962" w:type="dxa"/>
            <w:tcBorders>
              <w:top w:val="single" w:sz="6" w:space="0" w:color="auto"/>
              <w:left w:val="single" w:sz="6" w:space="0" w:color="auto"/>
              <w:bottom w:val="single" w:sz="6" w:space="0" w:color="auto"/>
              <w:right w:val="single" w:sz="6" w:space="0" w:color="auto"/>
            </w:tcBorders>
          </w:tcPr>
          <w:p w14:paraId="219F4D2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1C6F636D" w14:textId="77777777" w:rsidTr="00225482">
        <w:trPr>
          <w:jc w:val="center"/>
        </w:trPr>
        <w:tc>
          <w:tcPr>
            <w:tcW w:w="684" w:type="dxa"/>
            <w:tcBorders>
              <w:top w:val="nil"/>
              <w:left w:val="single" w:sz="6" w:space="0" w:color="auto"/>
              <w:bottom w:val="nil"/>
              <w:right w:val="single" w:sz="6" w:space="0" w:color="auto"/>
            </w:tcBorders>
          </w:tcPr>
          <w:p w14:paraId="133D1CC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411" w:type="dxa"/>
            <w:gridSpan w:val="2"/>
            <w:tcBorders>
              <w:top w:val="single" w:sz="6" w:space="0" w:color="auto"/>
              <w:left w:val="single" w:sz="6" w:space="0" w:color="auto"/>
              <w:bottom w:val="nil"/>
              <w:right w:val="nil"/>
            </w:tcBorders>
          </w:tcPr>
          <w:p w14:paraId="2A85326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Кадастровый номер объединяемого помещения &lt;4&gt;</w:t>
            </w:r>
          </w:p>
        </w:tc>
        <w:tc>
          <w:tcPr>
            <w:tcW w:w="4962" w:type="dxa"/>
            <w:tcBorders>
              <w:top w:val="single" w:sz="6" w:space="0" w:color="auto"/>
              <w:left w:val="single" w:sz="6" w:space="0" w:color="auto"/>
              <w:bottom w:val="single" w:sz="6" w:space="0" w:color="auto"/>
              <w:right w:val="single" w:sz="6" w:space="0" w:color="auto"/>
            </w:tcBorders>
          </w:tcPr>
          <w:p w14:paraId="52EB001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Адрес объединяемого помещения &lt;4&gt;</w:t>
            </w:r>
          </w:p>
        </w:tc>
      </w:tr>
      <w:tr w:rsidR="00531B63" w:rsidRPr="00531B63" w14:paraId="0271A656" w14:textId="77777777" w:rsidTr="00225482">
        <w:trPr>
          <w:jc w:val="center"/>
        </w:trPr>
        <w:tc>
          <w:tcPr>
            <w:tcW w:w="684" w:type="dxa"/>
            <w:tcBorders>
              <w:top w:val="nil"/>
              <w:left w:val="single" w:sz="6" w:space="0" w:color="auto"/>
              <w:bottom w:val="nil"/>
              <w:right w:val="single" w:sz="6" w:space="0" w:color="auto"/>
            </w:tcBorders>
          </w:tcPr>
          <w:p w14:paraId="784603B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917" w:type="dxa"/>
            <w:tcBorders>
              <w:top w:val="single" w:sz="6" w:space="0" w:color="auto"/>
              <w:left w:val="single" w:sz="6" w:space="0" w:color="auto"/>
              <w:bottom w:val="nil"/>
              <w:right w:val="nil"/>
            </w:tcBorders>
          </w:tcPr>
          <w:p w14:paraId="310A843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494" w:type="dxa"/>
            <w:tcBorders>
              <w:top w:val="single" w:sz="6" w:space="0" w:color="auto"/>
              <w:left w:val="nil"/>
              <w:bottom w:val="nil"/>
              <w:right w:val="single" w:sz="6" w:space="0" w:color="auto"/>
            </w:tcBorders>
          </w:tcPr>
          <w:p w14:paraId="7B7FE78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962" w:type="dxa"/>
            <w:tcBorders>
              <w:top w:val="single" w:sz="6" w:space="0" w:color="auto"/>
              <w:left w:val="single" w:sz="6" w:space="0" w:color="auto"/>
              <w:bottom w:val="single" w:sz="6" w:space="0" w:color="auto"/>
              <w:right w:val="single" w:sz="6" w:space="0" w:color="auto"/>
            </w:tcBorders>
          </w:tcPr>
          <w:p w14:paraId="74E14DC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4068CFCA" w14:textId="77777777" w:rsidTr="00225482">
        <w:trPr>
          <w:jc w:val="center"/>
        </w:trPr>
        <w:tc>
          <w:tcPr>
            <w:tcW w:w="684" w:type="dxa"/>
            <w:tcBorders>
              <w:top w:val="nil"/>
              <w:left w:val="single" w:sz="6" w:space="0" w:color="auto"/>
              <w:bottom w:val="nil"/>
              <w:right w:val="single" w:sz="6" w:space="0" w:color="auto"/>
            </w:tcBorders>
          </w:tcPr>
          <w:p w14:paraId="5D06D90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917" w:type="dxa"/>
            <w:tcBorders>
              <w:top w:val="nil"/>
              <w:left w:val="single" w:sz="6" w:space="0" w:color="auto"/>
              <w:bottom w:val="single" w:sz="6" w:space="0" w:color="auto"/>
              <w:right w:val="nil"/>
            </w:tcBorders>
          </w:tcPr>
          <w:p w14:paraId="6AC0CCB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494" w:type="dxa"/>
            <w:tcBorders>
              <w:top w:val="nil"/>
              <w:left w:val="nil"/>
              <w:bottom w:val="single" w:sz="6" w:space="0" w:color="auto"/>
              <w:right w:val="single" w:sz="6" w:space="0" w:color="auto"/>
            </w:tcBorders>
          </w:tcPr>
          <w:p w14:paraId="0179896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962" w:type="dxa"/>
            <w:tcBorders>
              <w:top w:val="single" w:sz="6" w:space="0" w:color="auto"/>
              <w:left w:val="single" w:sz="6" w:space="0" w:color="auto"/>
              <w:bottom w:val="single" w:sz="6" w:space="0" w:color="auto"/>
              <w:right w:val="single" w:sz="6" w:space="0" w:color="auto"/>
            </w:tcBorders>
          </w:tcPr>
          <w:p w14:paraId="2E990BD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3EFF8F2C" w14:textId="77777777" w:rsidTr="00225482">
        <w:trPr>
          <w:jc w:val="center"/>
        </w:trPr>
        <w:tc>
          <w:tcPr>
            <w:tcW w:w="684" w:type="dxa"/>
            <w:tcBorders>
              <w:top w:val="nil"/>
              <w:left w:val="single" w:sz="6" w:space="0" w:color="auto"/>
              <w:bottom w:val="nil"/>
              <w:right w:val="single" w:sz="6" w:space="0" w:color="auto"/>
            </w:tcBorders>
          </w:tcPr>
          <w:p w14:paraId="0FF847B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411" w:type="dxa"/>
            <w:gridSpan w:val="2"/>
            <w:tcBorders>
              <w:top w:val="single" w:sz="6" w:space="0" w:color="auto"/>
              <w:left w:val="single" w:sz="6" w:space="0" w:color="auto"/>
              <w:bottom w:val="nil"/>
              <w:right w:val="nil"/>
            </w:tcBorders>
          </w:tcPr>
          <w:p w14:paraId="42E3489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Дополнительная информация:</w:t>
            </w:r>
          </w:p>
        </w:tc>
        <w:tc>
          <w:tcPr>
            <w:tcW w:w="4962" w:type="dxa"/>
            <w:tcBorders>
              <w:top w:val="single" w:sz="6" w:space="0" w:color="auto"/>
              <w:left w:val="single" w:sz="6" w:space="0" w:color="auto"/>
              <w:bottom w:val="single" w:sz="6" w:space="0" w:color="auto"/>
              <w:right w:val="single" w:sz="6" w:space="0" w:color="auto"/>
            </w:tcBorders>
          </w:tcPr>
          <w:p w14:paraId="246482E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01F34A25" w14:textId="77777777" w:rsidTr="00225482">
        <w:trPr>
          <w:jc w:val="center"/>
        </w:trPr>
        <w:tc>
          <w:tcPr>
            <w:tcW w:w="684" w:type="dxa"/>
            <w:tcBorders>
              <w:top w:val="nil"/>
              <w:left w:val="single" w:sz="6" w:space="0" w:color="auto"/>
              <w:bottom w:val="nil"/>
              <w:right w:val="single" w:sz="6" w:space="0" w:color="auto"/>
            </w:tcBorders>
          </w:tcPr>
          <w:p w14:paraId="6D2452F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917" w:type="dxa"/>
            <w:tcBorders>
              <w:top w:val="nil"/>
              <w:left w:val="single" w:sz="6" w:space="0" w:color="auto"/>
              <w:bottom w:val="nil"/>
              <w:right w:val="nil"/>
            </w:tcBorders>
          </w:tcPr>
          <w:p w14:paraId="2590A31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494" w:type="dxa"/>
            <w:tcBorders>
              <w:top w:val="nil"/>
              <w:left w:val="nil"/>
              <w:bottom w:val="nil"/>
              <w:right w:val="single" w:sz="6" w:space="0" w:color="auto"/>
            </w:tcBorders>
          </w:tcPr>
          <w:p w14:paraId="38CE0B9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962" w:type="dxa"/>
            <w:tcBorders>
              <w:top w:val="single" w:sz="6" w:space="0" w:color="auto"/>
              <w:left w:val="single" w:sz="6" w:space="0" w:color="auto"/>
              <w:bottom w:val="single" w:sz="6" w:space="0" w:color="auto"/>
              <w:right w:val="single" w:sz="6" w:space="0" w:color="auto"/>
            </w:tcBorders>
          </w:tcPr>
          <w:p w14:paraId="539E7B7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6B2D9AEF" w14:textId="77777777" w:rsidTr="00225482">
        <w:trPr>
          <w:jc w:val="center"/>
        </w:trPr>
        <w:tc>
          <w:tcPr>
            <w:tcW w:w="684" w:type="dxa"/>
            <w:tcBorders>
              <w:top w:val="nil"/>
              <w:left w:val="single" w:sz="6" w:space="0" w:color="auto"/>
              <w:bottom w:val="nil"/>
              <w:right w:val="single" w:sz="6" w:space="0" w:color="auto"/>
            </w:tcBorders>
          </w:tcPr>
          <w:p w14:paraId="6D700C9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917" w:type="dxa"/>
            <w:tcBorders>
              <w:top w:val="nil"/>
              <w:left w:val="single" w:sz="6" w:space="0" w:color="auto"/>
              <w:bottom w:val="single" w:sz="6" w:space="0" w:color="auto"/>
              <w:right w:val="nil"/>
            </w:tcBorders>
          </w:tcPr>
          <w:p w14:paraId="7EA0AC1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494" w:type="dxa"/>
            <w:tcBorders>
              <w:top w:val="nil"/>
              <w:left w:val="nil"/>
              <w:bottom w:val="single" w:sz="6" w:space="0" w:color="auto"/>
              <w:right w:val="single" w:sz="6" w:space="0" w:color="auto"/>
            </w:tcBorders>
          </w:tcPr>
          <w:p w14:paraId="74F6E30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962" w:type="dxa"/>
            <w:tcBorders>
              <w:top w:val="single" w:sz="6" w:space="0" w:color="auto"/>
              <w:left w:val="single" w:sz="6" w:space="0" w:color="auto"/>
              <w:bottom w:val="single" w:sz="6" w:space="0" w:color="auto"/>
              <w:right w:val="single" w:sz="6" w:space="0" w:color="auto"/>
            </w:tcBorders>
          </w:tcPr>
          <w:p w14:paraId="3E70099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629B06D9" w14:textId="77777777" w:rsidTr="00A76B81">
        <w:trPr>
          <w:jc w:val="center"/>
        </w:trPr>
        <w:tc>
          <w:tcPr>
            <w:tcW w:w="684" w:type="dxa"/>
            <w:tcBorders>
              <w:top w:val="nil"/>
              <w:left w:val="single" w:sz="6" w:space="0" w:color="auto"/>
              <w:bottom w:val="nil"/>
              <w:right w:val="single" w:sz="6" w:space="0" w:color="auto"/>
            </w:tcBorders>
          </w:tcPr>
          <w:p w14:paraId="4F9DA6E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917" w:type="dxa"/>
            <w:tcBorders>
              <w:top w:val="single" w:sz="6" w:space="0" w:color="auto"/>
              <w:left w:val="single" w:sz="6" w:space="0" w:color="auto"/>
              <w:bottom w:val="single" w:sz="6" w:space="0" w:color="auto"/>
              <w:right w:val="single" w:sz="6" w:space="0" w:color="auto"/>
            </w:tcBorders>
          </w:tcPr>
          <w:p w14:paraId="6E19C5B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6456" w:type="dxa"/>
            <w:gridSpan w:val="2"/>
            <w:tcBorders>
              <w:top w:val="single" w:sz="6" w:space="0" w:color="auto"/>
              <w:left w:val="single" w:sz="6" w:space="0" w:color="auto"/>
              <w:bottom w:val="nil"/>
              <w:right w:val="single" w:sz="6" w:space="0" w:color="auto"/>
            </w:tcBorders>
          </w:tcPr>
          <w:p w14:paraId="6DC2BB5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Образованием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 в здании, сооружении путем переустройства и (или) перепланировки мест общего пользования</w:t>
            </w:r>
          </w:p>
        </w:tc>
      </w:tr>
      <w:tr w:rsidR="00531B63" w:rsidRPr="00531B63" w14:paraId="502DC67F" w14:textId="77777777" w:rsidTr="00225482">
        <w:trPr>
          <w:jc w:val="center"/>
        </w:trPr>
        <w:tc>
          <w:tcPr>
            <w:tcW w:w="684" w:type="dxa"/>
            <w:tcBorders>
              <w:top w:val="nil"/>
              <w:left w:val="single" w:sz="6" w:space="0" w:color="auto"/>
              <w:bottom w:val="nil"/>
              <w:right w:val="single" w:sz="6" w:space="0" w:color="auto"/>
            </w:tcBorders>
          </w:tcPr>
          <w:p w14:paraId="70629CD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411" w:type="dxa"/>
            <w:gridSpan w:val="2"/>
            <w:tcBorders>
              <w:top w:val="single" w:sz="6" w:space="0" w:color="auto"/>
              <w:left w:val="single" w:sz="6" w:space="0" w:color="auto"/>
              <w:bottom w:val="single" w:sz="6" w:space="0" w:color="auto"/>
              <w:right w:val="nil"/>
            </w:tcBorders>
          </w:tcPr>
          <w:p w14:paraId="1228583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образуемых </w:t>
            </w:r>
            <w:proofErr w:type="spellStart"/>
            <w:r w:rsidRPr="00531B63">
              <w:rPr>
                <w:rFonts w:ascii="Times New Roman" w:hAnsi="Times New Roman" w:cs="Times New Roman"/>
                <w:color w:val="000000"/>
                <w:sz w:val="24"/>
                <w:szCs w:val="24"/>
              </w:rPr>
              <w:t>машиномест</w:t>
            </w:r>
            <w:proofErr w:type="spellEnd"/>
          </w:p>
        </w:tc>
        <w:tc>
          <w:tcPr>
            <w:tcW w:w="4962" w:type="dxa"/>
            <w:tcBorders>
              <w:top w:val="single" w:sz="6" w:space="0" w:color="auto"/>
              <w:left w:val="single" w:sz="6" w:space="0" w:color="auto"/>
              <w:bottom w:val="single" w:sz="6" w:space="0" w:color="auto"/>
              <w:right w:val="single" w:sz="6" w:space="0" w:color="auto"/>
            </w:tcBorders>
          </w:tcPr>
          <w:p w14:paraId="30CD547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437538B8" w14:textId="77777777" w:rsidTr="00225482">
        <w:trPr>
          <w:jc w:val="center"/>
        </w:trPr>
        <w:tc>
          <w:tcPr>
            <w:tcW w:w="684" w:type="dxa"/>
            <w:tcBorders>
              <w:top w:val="nil"/>
              <w:left w:val="single" w:sz="6" w:space="0" w:color="auto"/>
              <w:bottom w:val="nil"/>
              <w:right w:val="single" w:sz="6" w:space="0" w:color="auto"/>
            </w:tcBorders>
          </w:tcPr>
          <w:p w14:paraId="0724E69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411" w:type="dxa"/>
            <w:gridSpan w:val="2"/>
            <w:tcBorders>
              <w:top w:val="single" w:sz="6" w:space="0" w:color="auto"/>
              <w:left w:val="single" w:sz="6" w:space="0" w:color="auto"/>
              <w:bottom w:val="nil"/>
              <w:right w:val="nil"/>
            </w:tcBorders>
          </w:tcPr>
          <w:p w14:paraId="2DAF947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Кадастровый номер здания, сооружения</w:t>
            </w:r>
          </w:p>
        </w:tc>
        <w:tc>
          <w:tcPr>
            <w:tcW w:w="4962" w:type="dxa"/>
            <w:tcBorders>
              <w:top w:val="single" w:sz="6" w:space="0" w:color="auto"/>
              <w:left w:val="single" w:sz="6" w:space="0" w:color="auto"/>
              <w:bottom w:val="single" w:sz="6" w:space="0" w:color="auto"/>
              <w:right w:val="single" w:sz="6" w:space="0" w:color="auto"/>
            </w:tcBorders>
          </w:tcPr>
          <w:p w14:paraId="43DE552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Адрес здания, сооружения</w:t>
            </w:r>
          </w:p>
        </w:tc>
      </w:tr>
      <w:tr w:rsidR="00531B63" w:rsidRPr="00531B63" w14:paraId="50A00FE4" w14:textId="77777777" w:rsidTr="00225482">
        <w:trPr>
          <w:jc w:val="center"/>
        </w:trPr>
        <w:tc>
          <w:tcPr>
            <w:tcW w:w="684" w:type="dxa"/>
            <w:tcBorders>
              <w:top w:val="nil"/>
              <w:left w:val="single" w:sz="6" w:space="0" w:color="auto"/>
              <w:bottom w:val="nil"/>
              <w:right w:val="single" w:sz="6" w:space="0" w:color="auto"/>
            </w:tcBorders>
          </w:tcPr>
          <w:p w14:paraId="030DC13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917" w:type="dxa"/>
            <w:tcBorders>
              <w:top w:val="single" w:sz="6" w:space="0" w:color="auto"/>
              <w:left w:val="single" w:sz="6" w:space="0" w:color="auto"/>
              <w:bottom w:val="nil"/>
              <w:right w:val="nil"/>
            </w:tcBorders>
          </w:tcPr>
          <w:p w14:paraId="41BB053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494" w:type="dxa"/>
            <w:tcBorders>
              <w:top w:val="single" w:sz="6" w:space="0" w:color="auto"/>
              <w:left w:val="nil"/>
              <w:bottom w:val="nil"/>
              <w:right w:val="single" w:sz="6" w:space="0" w:color="auto"/>
            </w:tcBorders>
          </w:tcPr>
          <w:p w14:paraId="3EC3264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962" w:type="dxa"/>
            <w:tcBorders>
              <w:top w:val="single" w:sz="6" w:space="0" w:color="auto"/>
              <w:left w:val="single" w:sz="6" w:space="0" w:color="auto"/>
              <w:bottom w:val="single" w:sz="6" w:space="0" w:color="auto"/>
              <w:right w:val="single" w:sz="6" w:space="0" w:color="auto"/>
            </w:tcBorders>
          </w:tcPr>
          <w:p w14:paraId="5FA178B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6EC7F7AC" w14:textId="77777777" w:rsidTr="00225482">
        <w:trPr>
          <w:jc w:val="center"/>
        </w:trPr>
        <w:tc>
          <w:tcPr>
            <w:tcW w:w="684" w:type="dxa"/>
            <w:tcBorders>
              <w:top w:val="nil"/>
              <w:left w:val="single" w:sz="6" w:space="0" w:color="auto"/>
              <w:bottom w:val="nil"/>
              <w:right w:val="single" w:sz="6" w:space="0" w:color="auto"/>
            </w:tcBorders>
          </w:tcPr>
          <w:p w14:paraId="278E85C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917" w:type="dxa"/>
            <w:tcBorders>
              <w:top w:val="nil"/>
              <w:left w:val="single" w:sz="6" w:space="0" w:color="auto"/>
              <w:bottom w:val="single" w:sz="6" w:space="0" w:color="auto"/>
              <w:right w:val="nil"/>
            </w:tcBorders>
          </w:tcPr>
          <w:p w14:paraId="21AE147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494" w:type="dxa"/>
            <w:tcBorders>
              <w:top w:val="nil"/>
              <w:left w:val="nil"/>
              <w:bottom w:val="single" w:sz="6" w:space="0" w:color="auto"/>
              <w:right w:val="single" w:sz="6" w:space="0" w:color="auto"/>
            </w:tcBorders>
          </w:tcPr>
          <w:p w14:paraId="2E54849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962" w:type="dxa"/>
            <w:tcBorders>
              <w:top w:val="single" w:sz="6" w:space="0" w:color="auto"/>
              <w:left w:val="single" w:sz="6" w:space="0" w:color="auto"/>
              <w:bottom w:val="single" w:sz="6" w:space="0" w:color="auto"/>
              <w:right w:val="single" w:sz="6" w:space="0" w:color="auto"/>
            </w:tcBorders>
          </w:tcPr>
          <w:p w14:paraId="7B6F100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28DACB0E" w14:textId="77777777" w:rsidTr="00225482">
        <w:trPr>
          <w:jc w:val="center"/>
        </w:trPr>
        <w:tc>
          <w:tcPr>
            <w:tcW w:w="684" w:type="dxa"/>
            <w:tcBorders>
              <w:top w:val="nil"/>
              <w:left w:val="single" w:sz="6" w:space="0" w:color="auto"/>
              <w:bottom w:val="nil"/>
              <w:right w:val="single" w:sz="6" w:space="0" w:color="auto"/>
            </w:tcBorders>
          </w:tcPr>
          <w:p w14:paraId="087574C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411" w:type="dxa"/>
            <w:gridSpan w:val="2"/>
            <w:tcBorders>
              <w:top w:val="single" w:sz="6" w:space="0" w:color="auto"/>
              <w:left w:val="single" w:sz="6" w:space="0" w:color="auto"/>
              <w:bottom w:val="nil"/>
              <w:right w:val="nil"/>
            </w:tcBorders>
          </w:tcPr>
          <w:p w14:paraId="1D0EA4E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Дополнительная информация:</w:t>
            </w:r>
          </w:p>
        </w:tc>
        <w:tc>
          <w:tcPr>
            <w:tcW w:w="4962" w:type="dxa"/>
            <w:tcBorders>
              <w:top w:val="single" w:sz="6" w:space="0" w:color="auto"/>
              <w:left w:val="single" w:sz="6" w:space="0" w:color="auto"/>
              <w:bottom w:val="single" w:sz="6" w:space="0" w:color="auto"/>
              <w:right w:val="single" w:sz="6" w:space="0" w:color="auto"/>
            </w:tcBorders>
          </w:tcPr>
          <w:p w14:paraId="55DA0AB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267985B3" w14:textId="77777777" w:rsidTr="00225482">
        <w:trPr>
          <w:jc w:val="center"/>
        </w:trPr>
        <w:tc>
          <w:tcPr>
            <w:tcW w:w="684" w:type="dxa"/>
            <w:tcBorders>
              <w:top w:val="nil"/>
              <w:left w:val="single" w:sz="6" w:space="0" w:color="auto"/>
              <w:bottom w:val="nil"/>
              <w:right w:val="single" w:sz="6" w:space="0" w:color="auto"/>
            </w:tcBorders>
          </w:tcPr>
          <w:p w14:paraId="6CAC9C1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917" w:type="dxa"/>
            <w:tcBorders>
              <w:top w:val="nil"/>
              <w:left w:val="single" w:sz="6" w:space="0" w:color="auto"/>
              <w:bottom w:val="nil"/>
              <w:right w:val="nil"/>
            </w:tcBorders>
          </w:tcPr>
          <w:p w14:paraId="34EE286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494" w:type="dxa"/>
            <w:tcBorders>
              <w:top w:val="nil"/>
              <w:left w:val="nil"/>
              <w:bottom w:val="nil"/>
              <w:right w:val="single" w:sz="6" w:space="0" w:color="auto"/>
            </w:tcBorders>
          </w:tcPr>
          <w:p w14:paraId="2F90DAD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962" w:type="dxa"/>
            <w:tcBorders>
              <w:top w:val="single" w:sz="6" w:space="0" w:color="auto"/>
              <w:left w:val="single" w:sz="6" w:space="0" w:color="auto"/>
              <w:bottom w:val="single" w:sz="6" w:space="0" w:color="auto"/>
              <w:right w:val="single" w:sz="6" w:space="0" w:color="auto"/>
            </w:tcBorders>
          </w:tcPr>
          <w:p w14:paraId="6328921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2C3B2C0E" w14:textId="77777777" w:rsidTr="00225482">
        <w:trPr>
          <w:jc w:val="center"/>
        </w:trPr>
        <w:tc>
          <w:tcPr>
            <w:tcW w:w="684" w:type="dxa"/>
            <w:tcBorders>
              <w:top w:val="nil"/>
              <w:left w:val="single" w:sz="6" w:space="0" w:color="auto"/>
              <w:bottom w:val="nil"/>
              <w:right w:val="single" w:sz="6" w:space="0" w:color="auto"/>
            </w:tcBorders>
          </w:tcPr>
          <w:p w14:paraId="1F0AFBD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917" w:type="dxa"/>
            <w:tcBorders>
              <w:top w:val="nil"/>
              <w:left w:val="single" w:sz="6" w:space="0" w:color="auto"/>
              <w:bottom w:val="single" w:sz="6" w:space="0" w:color="auto"/>
              <w:right w:val="nil"/>
            </w:tcBorders>
          </w:tcPr>
          <w:p w14:paraId="036C62D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494" w:type="dxa"/>
            <w:tcBorders>
              <w:top w:val="nil"/>
              <w:left w:val="nil"/>
              <w:bottom w:val="single" w:sz="6" w:space="0" w:color="auto"/>
              <w:right w:val="single" w:sz="6" w:space="0" w:color="auto"/>
            </w:tcBorders>
          </w:tcPr>
          <w:p w14:paraId="70179B2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962" w:type="dxa"/>
            <w:tcBorders>
              <w:top w:val="single" w:sz="6" w:space="0" w:color="auto"/>
              <w:left w:val="single" w:sz="6" w:space="0" w:color="auto"/>
              <w:bottom w:val="single" w:sz="6" w:space="0" w:color="auto"/>
              <w:right w:val="single" w:sz="6" w:space="0" w:color="auto"/>
            </w:tcBorders>
          </w:tcPr>
          <w:p w14:paraId="54A72B7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532D37BD" w14:textId="77777777" w:rsidTr="00A76B81">
        <w:trPr>
          <w:jc w:val="center"/>
        </w:trPr>
        <w:tc>
          <w:tcPr>
            <w:tcW w:w="684" w:type="dxa"/>
            <w:tcBorders>
              <w:top w:val="nil"/>
              <w:left w:val="single" w:sz="6" w:space="0" w:color="auto"/>
              <w:bottom w:val="nil"/>
              <w:right w:val="single" w:sz="6" w:space="0" w:color="auto"/>
            </w:tcBorders>
          </w:tcPr>
          <w:p w14:paraId="7515D4E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917" w:type="dxa"/>
            <w:vMerge w:val="restart"/>
            <w:tcBorders>
              <w:top w:val="single" w:sz="6" w:space="0" w:color="auto"/>
              <w:left w:val="single" w:sz="6" w:space="0" w:color="auto"/>
              <w:bottom w:val="nil"/>
              <w:right w:val="single" w:sz="6" w:space="0" w:color="auto"/>
            </w:tcBorders>
          </w:tcPr>
          <w:p w14:paraId="619658A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6456" w:type="dxa"/>
            <w:gridSpan w:val="2"/>
            <w:vMerge w:val="restart"/>
            <w:tcBorders>
              <w:top w:val="single" w:sz="6" w:space="0" w:color="auto"/>
              <w:left w:val="single" w:sz="6" w:space="0" w:color="auto"/>
              <w:bottom w:val="nil"/>
              <w:right w:val="single" w:sz="6" w:space="0" w:color="auto"/>
            </w:tcBorders>
          </w:tcPr>
          <w:p w14:paraId="5FD395F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Необходимостью приведения адреса земельного участка, здания (строения), сооружения,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 xml:space="preserve">-места, государственный кадастровый учет которого осуществлен в соответствии с Федеральным законом </w:t>
            </w:r>
            <w:hyperlink r:id="rId26" w:anchor="l0" w:history="1">
              <w:r w:rsidRPr="00531B63">
                <w:rPr>
                  <w:rStyle w:val="a7"/>
                  <w:rFonts w:ascii="Times New Roman" w:hAnsi="Times New Roman"/>
                  <w:sz w:val="24"/>
                  <w:szCs w:val="24"/>
                </w:rPr>
                <w:t>от 13 июля 2015 г. N 218-ФЗ</w:t>
              </w:r>
            </w:hyperlink>
            <w:r w:rsidRPr="00531B63">
              <w:rPr>
                <w:rFonts w:ascii="Times New Roman" w:hAnsi="Times New Roman" w:cs="Times New Roman"/>
                <w:color w:val="000000"/>
                <w:sz w:val="24"/>
                <w:szCs w:val="24"/>
              </w:rPr>
              <w:t xml:space="preserve">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-место</w:t>
            </w:r>
          </w:p>
        </w:tc>
      </w:tr>
      <w:tr w:rsidR="00531B63" w:rsidRPr="00531B63" w14:paraId="2F1EC870" w14:textId="77777777" w:rsidTr="00A76B81">
        <w:trPr>
          <w:trHeight w:val="322"/>
          <w:jc w:val="center"/>
        </w:trPr>
        <w:tc>
          <w:tcPr>
            <w:tcW w:w="684" w:type="dxa"/>
            <w:vMerge w:val="restart"/>
            <w:tcBorders>
              <w:top w:val="nil"/>
              <w:left w:val="single" w:sz="6" w:space="0" w:color="auto"/>
              <w:bottom w:val="nil"/>
              <w:right w:val="nil"/>
            </w:tcBorders>
          </w:tcPr>
          <w:p w14:paraId="08C0360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917" w:type="dxa"/>
            <w:vMerge/>
            <w:tcBorders>
              <w:top w:val="nil"/>
              <w:left w:val="single" w:sz="6" w:space="0" w:color="auto"/>
              <w:bottom w:val="single" w:sz="6" w:space="0" w:color="auto"/>
              <w:right w:val="single" w:sz="6" w:space="0" w:color="auto"/>
            </w:tcBorders>
          </w:tcPr>
          <w:p w14:paraId="50E5D21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456" w:type="dxa"/>
            <w:gridSpan w:val="2"/>
            <w:vMerge/>
            <w:tcBorders>
              <w:top w:val="nil"/>
              <w:left w:val="single" w:sz="6" w:space="0" w:color="auto"/>
              <w:bottom w:val="single" w:sz="6" w:space="0" w:color="auto"/>
              <w:right w:val="single" w:sz="6" w:space="0" w:color="auto"/>
            </w:tcBorders>
          </w:tcPr>
          <w:p w14:paraId="1BB94F2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7FC4F5FC" w14:textId="77777777" w:rsidTr="00225482">
        <w:trPr>
          <w:jc w:val="center"/>
        </w:trPr>
        <w:tc>
          <w:tcPr>
            <w:tcW w:w="684" w:type="dxa"/>
            <w:vMerge/>
            <w:tcBorders>
              <w:top w:val="nil"/>
              <w:left w:val="single" w:sz="6" w:space="0" w:color="auto"/>
              <w:bottom w:val="nil"/>
              <w:right w:val="nil"/>
            </w:tcBorders>
          </w:tcPr>
          <w:p w14:paraId="4AFC43C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tcBorders>
              <w:top w:val="single" w:sz="6" w:space="0" w:color="auto"/>
              <w:left w:val="single" w:sz="6" w:space="0" w:color="auto"/>
              <w:bottom w:val="single" w:sz="6" w:space="0" w:color="auto"/>
              <w:right w:val="nil"/>
            </w:tcBorders>
          </w:tcPr>
          <w:p w14:paraId="4AC13A5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земельного участка, здания (строения), сооружения,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w:t>
            </w:r>
          </w:p>
        </w:tc>
        <w:tc>
          <w:tcPr>
            <w:tcW w:w="4962" w:type="dxa"/>
            <w:tcBorders>
              <w:top w:val="single" w:sz="6" w:space="0" w:color="auto"/>
              <w:left w:val="single" w:sz="6" w:space="0" w:color="auto"/>
              <w:bottom w:val="single" w:sz="6" w:space="0" w:color="auto"/>
              <w:right w:val="single" w:sz="6" w:space="0" w:color="auto"/>
            </w:tcBorders>
          </w:tcPr>
          <w:p w14:paraId="71E881B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Существующий адрес земельного участка, здания (строения), сооружения,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w:t>
            </w:r>
          </w:p>
        </w:tc>
      </w:tr>
      <w:tr w:rsidR="00531B63" w:rsidRPr="00531B63" w14:paraId="4F7E32B2" w14:textId="77777777" w:rsidTr="00225482">
        <w:trPr>
          <w:jc w:val="center"/>
        </w:trPr>
        <w:tc>
          <w:tcPr>
            <w:tcW w:w="684" w:type="dxa"/>
            <w:vMerge/>
            <w:tcBorders>
              <w:top w:val="nil"/>
              <w:left w:val="single" w:sz="6" w:space="0" w:color="auto"/>
              <w:bottom w:val="nil"/>
              <w:right w:val="nil"/>
            </w:tcBorders>
          </w:tcPr>
          <w:p w14:paraId="421DC0D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vMerge w:val="restart"/>
            <w:tcBorders>
              <w:top w:val="single" w:sz="6" w:space="0" w:color="auto"/>
              <w:left w:val="single" w:sz="6" w:space="0" w:color="auto"/>
              <w:bottom w:val="nil"/>
              <w:right w:val="nil"/>
            </w:tcBorders>
          </w:tcPr>
          <w:p w14:paraId="0A7C523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962" w:type="dxa"/>
            <w:tcBorders>
              <w:top w:val="single" w:sz="6" w:space="0" w:color="auto"/>
              <w:left w:val="single" w:sz="6" w:space="0" w:color="auto"/>
              <w:bottom w:val="single" w:sz="6" w:space="0" w:color="auto"/>
              <w:right w:val="single" w:sz="6" w:space="0" w:color="auto"/>
            </w:tcBorders>
          </w:tcPr>
          <w:p w14:paraId="5E6B252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51FE314F" w14:textId="77777777" w:rsidTr="00225482">
        <w:trPr>
          <w:jc w:val="center"/>
        </w:trPr>
        <w:tc>
          <w:tcPr>
            <w:tcW w:w="684" w:type="dxa"/>
            <w:vMerge/>
            <w:tcBorders>
              <w:top w:val="nil"/>
              <w:left w:val="single" w:sz="6" w:space="0" w:color="auto"/>
              <w:bottom w:val="nil"/>
              <w:right w:val="nil"/>
            </w:tcBorders>
          </w:tcPr>
          <w:p w14:paraId="376BC07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vMerge/>
            <w:tcBorders>
              <w:top w:val="nil"/>
              <w:left w:val="single" w:sz="6" w:space="0" w:color="auto"/>
              <w:bottom w:val="single" w:sz="6" w:space="0" w:color="auto"/>
              <w:right w:val="nil"/>
            </w:tcBorders>
          </w:tcPr>
          <w:p w14:paraId="3BC35AF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962" w:type="dxa"/>
            <w:tcBorders>
              <w:top w:val="single" w:sz="6" w:space="0" w:color="auto"/>
              <w:left w:val="single" w:sz="6" w:space="0" w:color="auto"/>
              <w:bottom w:val="single" w:sz="6" w:space="0" w:color="auto"/>
              <w:right w:val="single" w:sz="6" w:space="0" w:color="auto"/>
            </w:tcBorders>
          </w:tcPr>
          <w:p w14:paraId="508679D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7EC8579B" w14:textId="77777777" w:rsidTr="00225482">
        <w:trPr>
          <w:jc w:val="center"/>
        </w:trPr>
        <w:tc>
          <w:tcPr>
            <w:tcW w:w="684" w:type="dxa"/>
            <w:vMerge/>
            <w:tcBorders>
              <w:top w:val="nil"/>
              <w:left w:val="single" w:sz="6" w:space="0" w:color="auto"/>
              <w:bottom w:val="nil"/>
              <w:right w:val="nil"/>
            </w:tcBorders>
          </w:tcPr>
          <w:p w14:paraId="1FB6809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vMerge w:val="restart"/>
            <w:tcBorders>
              <w:top w:val="single" w:sz="6" w:space="0" w:color="auto"/>
              <w:left w:val="single" w:sz="6" w:space="0" w:color="auto"/>
              <w:bottom w:val="nil"/>
              <w:right w:val="nil"/>
            </w:tcBorders>
          </w:tcPr>
          <w:p w14:paraId="3770C38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Дополнительная информация:</w:t>
            </w:r>
          </w:p>
        </w:tc>
        <w:tc>
          <w:tcPr>
            <w:tcW w:w="4962" w:type="dxa"/>
            <w:tcBorders>
              <w:top w:val="single" w:sz="6" w:space="0" w:color="auto"/>
              <w:left w:val="single" w:sz="6" w:space="0" w:color="auto"/>
              <w:bottom w:val="single" w:sz="6" w:space="0" w:color="auto"/>
              <w:right w:val="single" w:sz="6" w:space="0" w:color="auto"/>
            </w:tcBorders>
          </w:tcPr>
          <w:p w14:paraId="7C08F5B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1ABB7BAB" w14:textId="77777777" w:rsidTr="00225482">
        <w:trPr>
          <w:jc w:val="center"/>
        </w:trPr>
        <w:tc>
          <w:tcPr>
            <w:tcW w:w="684" w:type="dxa"/>
            <w:vMerge/>
            <w:tcBorders>
              <w:top w:val="nil"/>
              <w:left w:val="single" w:sz="6" w:space="0" w:color="auto"/>
              <w:bottom w:val="nil"/>
              <w:right w:val="nil"/>
            </w:tcBorders>
          </w:tcPr>
          <w:p w14:paraId="66D5D09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vMerge/>
            <w:tcBorders>
              <w:top w:val="nil"/>
              <w:left w:val="single" w:sz="6" w:space="0" w:color="auto"/>
              <w:bottom w:val="nil"/>
              <w:right w:val="nil"/>
            </w:tcBorders>
          </w:tcPr>
          <w:p w14:paraId="33AF1CE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962" w:type="dxa"/>
            <w:tcBorders>
              <w:top w:val="single" w:sz="6" w:space="0" w:color="auto"/>
              <w:left w:val="single" w:sz="6" w:space="0" w:color="auto"/>
              <w:bottom w:val="single" w:sz="6" w:space="0" w:color="auto"/>
              <w:right w:val="single" w:sz="6" w:space="0" w:color="auto"/>
            </w:tcBorders>
          </w:tcPr>
          <w:p w14:paraId="5FF37AD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23E84962" w14:textId="77777777" w:rsidTr="00225482">
        <w:trPr>
          <w:jc w:val="center"/>
        </w:trPr>
        <w:tc>
          <w:tcPr>
            <w:tcW w:w="684" w:type="dxa"/>
            <w:vMerge/>
            <w:tcBorders>
              <w:top w:val="nil"/>
              <w:left w:val="single" w:sz="6" w:space="0" w:color="auto"/>
              <w:bottom w:val="nil"/>
              <w:right w:val="nil"/>
            </w:tcBorders>
          </w:tcPr>
          <w:p w14:paraId="25841D7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vMerge/>
            <w:tcBorders>
              <w:top w:val="nil"/>
              <w:left w:val="single" w:sz="6" w:space="0" w:color="auto"/>
              <w:bottom w:val="nil"/>
              <w:right w:val="nil"/>
            </w:tcBorders>
          </w:tcPr>
          <w:p w14:paraId="586C6AD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962" w:type="dxa"/>
            <w:tcBorders>
              <w:top w:val="single" w:sz="6" w:space="0" w:color="auto"/>
              <w:left w:val="single" w:sz="6" w:space="0" w:color="auto"/>
              <w:bottom w:val="single" w:sz="6" w:space="0" w:color="auto"/>
              <w:right w:val="single" w:sz="6" w:space="0" w:color="auto"/>
            </w:tcBorders>
          </w:tcPr>
          <w:p w14:paraId="524B0AC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3B0D1A5A" w14:textId="77777777" w:rsidTr="00A76B81">
        <w:trPr>
          <w:jc w:val="center"/>
        </w:trPr>
        <w:tc>
          <w:tcPr>
            <w:tcW w:w="684" w:type="dxa"/>
            <w:vMerge/>
            <w:tcBorders>
              <w:top w:val="nil"/>
              <w:left w:val="single" w:sz="6" w:space="0" w:color="auto"/>
              <w:bottom w:val="nil"/>
              <w:right w:val="nil"/>
            </w:tcBorders>
          </w:tcPr>
          <w:p w14:paraId="2154021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917" w:type="dxa"/>
            <w:tcBorders>
              <w:top w:val="single" w:sz="6" w:space="0" w:color="auto"/>
              <w:left w:val="single" w:sz="6" w:space="0" w:color="auto"/>
              <w:bottom w:val="single" w:sz="6" w:space="0" w:color="auto"/>
              <w:right w:val="single" w:sz="6" w:space="0" w:color="auto"/>
            </w:tcBorders>
          </w:tcPr>
          <w:p w14:paraId="2EE08C1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6456" w:type="dxa"/>
            <w:gridSpan w:val="2"/>
            <w:tcBorders>
              <w:top w:val="single" w:sz="6" w:space="0" w:color="auto"/>
              <w:left w:val="single" w:sz="6" w:space="0" w:color="auto"/>
              <w:bottom w:val="nil"/>
              <w:right w:val="single" w:sz="6" w:space="0" w:color="auto"/>
            </w:tcBorders>
          </w:tcPr>
          <w:p w14:paraId="776A10A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Отсутствием у земельного участка, здания (строения), сооружения,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 xml:space="preserve">-места, государственный кадастровый учет которого осуществлен в соответствии с Федеральным </w:t>
            </w:r>
            <w:hyperlink r:id="rId27" w:anchor="l0" w:history="1">
              <w:r w:rsidRPr="00531B63">
                <w:rPr>
                  <w:rStyle w:val="a7"/>
                  <w:rFonts w:ascii="Times New Roman" w:hAnsi="Times New Roman"/>
                  <w:sz w:val="24"/>
                  <w:szCs w:val="24"/>
                </w:rPr>
                <w:t>законом</w:t>
              </w:r>
            </w:hyperlink>
            <w:r w:rsidRPr="00531B63">
              <w:rPr>
                <w:rFonts w:ascii="Times New Roman" w:hAnsi="Times New Roman" w:cs="Times New Roman"/>
                <w:color w:val="000000"/>
                <w:sz w:val="24"/>
                <w:szCs w:val="24"/>
              </w:rPr>
              <w:t xml:space="preserve"> "О государственной регистрации недвижимости", адреса</w:t>
            </w:r>
          </w:p>
        </w:tc>
      </w:tr>
      <w:tr w:rsidR="00531B63" w:rsidRPr="00531B63" w14:paraId="79FC2307" w14:textId="77777777" w:rsidTr="00225482">
        <w:trPr>
          <w:jc w:val="center"/>
        </w:trPr>
        <w:tc>
          <w:tcPr>
            <w:tcW w:w="684" w:type="dxa"/>
            <w:vMerge/>
            <w:tcBorders>
              <w:top w:val="nil"/>
              <w:left w:val="single" w:sz="6" w:space="0" w:color="auto"/>
              <w:bottom w:val="nil"/>
              <w:right w:val="nil"/>
            </w:tcBorders>
          </w:tcPr>
          <w:p w14:paraId="00B8C02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tcBorders>
              <w:top w:val="single" w:sz="6" w:space="0" w:color="auto"/>
              <w:left w:val="single" w:sz="6" w:space="0" w:color="auto"/>
              <w:bottom w:val="single" w:sz="6" w:space="0" w:color="auto"/>
              <w:right w:val="nil"/>
            </w:tcBorders>
          </w:tcPr>
          <w:p w14:paraId="4AB00FE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земельного участка, здания (строения), сооружения,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w:t>
            </w:r>
          </w:p>
        </w:tc>
        <w:tc>
          <w:tcPr>
            <w:tcW w:w="4962" w:type="dxa"/>
            <w:tcBorders>
              <w:top w:val="single" w:sz="6" w:space="0" w:color="auto"/>
              <w:left w:val="single" w:sz="6" w:space="0" w:color="auto"/>
              <w:bottom w:val="single" w:sz="6" w:space="0" w:color="auto"/>
              <w:right w:val="single" w:sz="6" w:space="0" w:color="auto"/>
            </w:tcBorders>
          </w:tcPr>
          <w:p w14:paraId="5F5FD1A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31B63" w:rsidRPr="00531B63" w14:paraId="43BFF7B7" w14:textId="77777777" w:rsidTr="00225482">
        <w:trPr>
          <w:jc w:val="center"/>
        </w:trPr>
        <w:tc>
          <w:tcPr>
            <w:tcW w:w="684" w:type="dxa"/>
            <w:vMerge/>
            <w:tcBorders>
              <w:top w:val="nil"/>
              <w:left w:val="single" w:sz="6" w:space="0" w:color="auto"/>
              <w:bottom w:val="nil"/>
              <w:right w:val="nil"/>
            </w:tcBorders>
          </w:tcPr>
          <w:p w14:paraId="58D8B86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tcBorders>
              <w:top w:val="single" w:sz="6" w:space="0" w:color="auto"/>
              <w:left w:val="single" w:sz="6" w:space="0" w:color="auto"/>
              <w:bottom w:val="single" w:sz="6" w:space="0" w:color="auto"/>
              <w:right w:val="nil"/>
            </w:tcBorders>
          </w:tcPr>
          <w:p w14:paraId="0D283B9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962" w:type="dxa"/>
            <w:tcBorders>
              <w:top w:val="single" w:sz="6" w:space="0" w:color="auto"/>
              <w:left w:val="single" w:sz="6" w:space="0" w:color="auto"/>
              <w:bottom w:val="single" w:sz="6" w:space="0" w:color="auto"/>
              <w:right w:val="single" w:sz="6" w:space="0" w:color="auto"/>
            </w:tcBorders>
          </w:tcPr>
          <w:p w14:paraId="5B82CB5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38612DB0" w14:textId="77777777" w:rsidTr="00225482">
        <w:trPr>
          <w:jc w:val="center"/>
        </w:trPr>
        <w:tc>
          <w:tcPr>
            <w:tcW w:w="684" w:type="dxa"/>
            <w:vMerge/>
            <w:tcBorders>
              <w:top w:val="nil"/>
              <w:left w:val="single" w:sz="6" w:space="0" w:color="auto"/>
              <w:bottom w:val="nil"/>
              <w:right w:val="nil"/>
            </w:tcBorders>
          </w:tcPr>
          <w:p w14:paraId="368EEDE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tcBorders>
              <w:top w:val="single" w:sz="6" w:space="0" w:color="auto"/>
              <w:left w:val="single" w:sz="6" w:space="0" w:color="auto"/>
              <w:bottom w:val="single" w:sz="6" w:space="0" w:color="auto"/>
              <w:right w:val="nil"/>
            </w:tcBorders>
          </w:tcPr>
          <w:p w14:paraId="2449F9F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962" w:type="dxa"/>
            <w:tcBorders>
              <w:top w:val="single" w:sz="6" w:space="0" w:color="auto"/>
              <w:left w:val="single" w:sz="6" w:space="0" w:color="auto"/>
              <w:bottom w:val="single" w:sz="6" w:space="0" w:color="auto"/>
              <w:right w:val="single" w:sz="6" w:space="0" w:color="auto"/>
            </w:tcBorders>
          </w:tcPr>
          <w:p w14:paraId="4506FE9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4F37BB0D" w14:textId="77777777" w:rsidTr="00225482">
        <w:trPr>
          <w:jc w:val="center"/>
        </w:trPr>
        <w:tc>
          <w:tcPr>
            <w:tcW w:w="684" w:type="dxa"/>
            <w:vMerge/>
            <w:tcBorders>
              <w:top w:val="nil"/>
              <w:left w:val="single" w:sz="6" w:space="0" w:color="auto"/>
              <w:bottom w:val="nil"/>
              <w:right w:val="nil"/>
            </w:tcBorders>
          </w:tcPr>
          <w:p w14:paraId="03227C1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tcBorders>
              <w:top w:val="single" w:sz="6" w:space="0" w:color="auto"/>
              <w:left w:val="single" w:sz="6" w:space="0" w:color="auto"/>
              <w:bottom w:val="single" w:sz="6" w:space="0" w:color="auto"/>
              <w:right w:val="nil"/>
            </w:tcBorders>
          </w:tcPr>
          <w:p w14:paraId="5CFEB52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Дополнительная информация:</w:t>
            </w:r>
          </w:p>
        </w:tc>
        <w:tc>
          <w:tcPr>
            <w:tcW w:w="4962" w:type="dxa"/>
            <w:tcBorders>
              <w:top w:val="single" w:sz="6" w:space="0" w:color="auto"/>
              <w:left w:val="single" w:sz="6" w:space="0" w:color="auto"/>
              <w:bottom w:val="single" w:sz="6" w:space="0" w:color="auto"/>
              <w:right w:val="single" w:sz="6" w:space="0" w:color="auto"/>
            </w:tcBorders>
          </w:tcPr>
          <w:p w14:paraId="3278614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24E63B63" w14:textId="77777777" w:rsidTr="00225482">
        <w:trPr>
          <w:jc w:val="center"/>
        </w:trPr>
        <w:tc>
          <w:tcPr>
            <w:tcW w:w="684" w:type="dxa"/>
            <w:vMerge/>
            <w:tcBorders>
              <w:top w:val="nil"/>
              <w:left w:val="single" w:sz="6" w:space="0" w:color="auto"/>
              <w:bottom w:val="nil"/>
              <w:right w:val="nil"/>
            </w:tcBorders>
          </w:tcPr>
          <w:p w14:paraId="280FC3A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tcBorders>
              <w:top w:val="single" w:sz="6" w:space="0" w:color="auto"/>
              <w:left w:val="single" w:sz="6" w:space="0" w:color="auto"/>
              <w:bottom w:val="single" w:sz="6" w:space="0" w:color="auto"/>
              <w:right w:val="nil"/>
            </w:tcBorders>
          </w:tcPr>
          <w:p w14:paraId="7FD1C70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962" w:type="dxa"/>
            <w:tcBorders>
              <w:top w:val="single" w:sz="6" w:space="0" w:color="auto"/>
              <w:left w:val="single" w:sz="6" w:space="0" w:color="auto"/>
              <w:bottom w:val="single" w:sz="6" w:space="0" w:color="auto"/>
              <w:right w:val="single" w:sz="6" w:space="0" w:color="auto"/>
            </w:tcBorders>
          </w:tcPr>
          <w:p w14:paraId="2DCCCD2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0759CB49" w14:textId="77777777" w:rsidTr="00225482">
        <w:trPr>
          <w:jc w:val="center"/>
        </w:trPr>
        <w:tc>
          <w:tcPr>
            <w:tcW w:w="684" w:type="dxa"/>
            <w:vMerge/>
            <w:tcBorders>
              <w:top w:val="nil"/>
              <w:left w:val="single" w:sz="6" w:space="0" w:color="auto"/>
              <w:bottom w:val="single" w:sz="6" w:space="0" w:color="auto"/>
              <w:right w:val="nil"/>
            </w:tcBorders>
          </w:tcPr>
          <w:p w14:paraId="2F811AF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411" w:type="dxa"/>
            <w:gridSpan w:val="2"/>
            <w:tcBorders>
              <w:top w:val="single" w:sz="6" w:space="0" w:color="auto"/>
              <w:left w:val="single" w:sz="6" w:space="0" w:color="auto"/>
              <w:bottom w:val="single" w:sz="6" w:space="0" w:color="auto"/>
              <w:right w:val="nil"/>
            </w:tcBorders>
          </w:tcPr>
          <w:p w14:paraId="06F4FD1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962" w:type="dxa"/>
            <w:tcBorders>
              <w:top w:val="single" w:sz="6" w:space="0" w:color="auto"/>
              <w:left w:val="single" w:sz="6" w:space="0" w:color="auto"/>
              <w:bottom w:val="single" w:sz="6" w:space="0" w:color="auto"/>
              <w:right w:val="single" w:sz="6" w:space="0" w:color="auto"/>
            </w:tcBorders>
          </w:tcPr>
          <w:p w14:paraId="7F9EBA3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7C2C4D5B" w14:textId="77777777" w:rsidTr="00A76B81">
        <w:trPr>
          <w:jc w:val="center"/>
        </w:trPr>
        <w:tc>
          <w:tcPr>
            <w:tcW w:w="10057" w:type="dxa"/>
            <w:gridSpan w:val="4"/>
            <w:tcBorders>
              <w:top w:val="single" w:sz="6" w:space="0" w:color="auto"/>
              <w:left w:val="single" w:sz="6" w:space="0" w:color="auto"/>
              <w:bottom w:val="single" w:sz="6" w:space="0" w:color="auto"/>
              <w:right w:val="single" w:sz="6" w:space="0" w:color="auto"/>
            </w:tcBorders>
          </w:tcPr>
          <w:p w14:paraId="1AD86F2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Приказа Минфина РФ </w:t>
            </w:r>
            <w:hyperlink r:id="rId28" w:anchor="l0" w:history="1">
              <w:r w:rsidRPr="00531B63">
                <w:rPr>
                  <w:rStyle w:val="a7"/>
                  <w:rFonts w:ascii="Times New Roman" w:hAnsi="Times New Roman"/>
                  <w:sz w:val="24"/>
                  <w:szCs w:val="24"/>
                </w:rPr>
                <w:t>от 18.06.2020 N 110н</w:t>
              </w:r>
            </w:hyperlink>
            <w:r w:rsidRPr="00531B63">
              <w:rPr>
                <w:rFonts w:ascii="Times New Roman" w:hAnsi="Times New Roman" w:cs="Times New Roman"/>
                <w:color w:val="000000"/>
                <w:sz w:val="24"/>
                <w:szCs w:val="24"/>
              </w:rPr>
              <w:t>)</w:t>
            </w:r>
          </w:p>
        </w:tc>
      </w:tr>
    </w:tbl>
    <w:p w14:paraId="4AA08C6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w:t>
      </w:r>
    </w:p>
    <w:p w14:paraId="0C36238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&lt;1&gt; Строка дублируется для каждого разделенного помещения</w:t>
      </w:r>
    </w:p>
    <w:p w14:paraId="13FCE38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&lt;2&gt; Строка дублируется для каждого объединенного помещения</w:t>
      </w:r>
    </w:p>
    <w:p w14:paraId="67B19FD0" w14:textId="77777777" w:rsidR="00531B63" w:rsidRPr="00531B63" w:rsidRDefault="00531B63" w:rsidP="00A76B81">
      <w:pPr>
        <w:autoSpaceDE w:val="0"/>
        <w:autoSpaceDN w:val="0"/>
        <w:adjustRightInd w:val="0"/>
        <w:spacing w:after="0" w:line="240" w:lineRule="auto"/>
        <w:outlineLvl w:val="1"/>
        <w:rPr>
          <w:rFonts w:ascii="Times New Roman" w:hAnsi="Times New Roman" w:cs="Times New Roman"/>
          <w:color w:val="000000"/>
          <w:sz w:val="24"/>
          <w:szCs w:val="24"/>
        </w:rPr>
      </w:pPr>
    </w:p>
    <w:p w14:paraId="244CCC6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bl>
      <w:tblPr>
        <w:tblW w:w="0" w:type="auto"/>
        <w:jc w:val="center"/>
        <w:tblCellMar>
          <w:left w:w="0" w:type="dxa"/>
          <w:right w:w="0" w:type="dxa"/>
        </w:tblCellMar>
        <w:tblLook w:val="0000" w:firstRow="0" w:lastRow="0" w:firstColumn="0" w:lastColumn="0" w:noHBand="0" w:noVBand="0"/>
      </w:tblPr>
      <w:tblGrid>
        <w:gridCol w:w="2208"/>
        <w:gridCol w:w="1547"/>
        <w:gridCol w:w="2110"/>
        <w:gridCol w:w="4039"/>
      </w:tblGrid>
      <w:tr w:rsidR="00531B63" w:rsidRPr="00531B63" w14:paraId="6F51F258" w14:textId="77777777" w:rsidTr="00225482">
        <w:trPr>
          <w:jc w:val="center"/>
        </w:trPr>
        <w:tc>
          <w:tcPr>
            <w:tcW w:w="3820" w:type="dxa"/>
            <w:gridSpan w:val="2"/>
            <w:tcBorders>
              <w:top w:val="single" w:sz="6" w:space="0" w:color="auto"/>
              <w:left w:val="single" w:sz="6" w:space="0" w:color="auto"/>
              <w:bottom w:val="single" w:sz="6" w:space="0" w:color="auto"/>
              <w:right w:val="single" w:sz="6" w:space="0" w:color="auto"/>
            </w:tcBorders>
          </w:tcPr>
          <w:p w14:paraId="3149423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14:paraId="627EDCF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Лист N _______</w:t>
            </w:r>
          </w:p>
        </w:tc>
        <w:tc>
          <w:tcPr>
            <w:tcW w:w="4111" w:type="dxa"/>
            <w:tcBorders>
              <w:top w:val="single" w:sz="6" w:space="0" w:color="auto"/>
              <w:left w:val="single" w:sz="6" w:space="0" w:color="auto"/>
              <w:bottom w:val="single" w:sz="6" w:space="0" w:color="auto"/>
              <w:right w:val="single" w:sz="6" w:space="0" w:color="auto"/>
            </w:tcBorders>
            <w:vAlign w:val="center"/>
          </w:tcPr>
          <w:p w14:paraId="37EF385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Всего листов ______</w:t>
            </w:r>
          </w:p>
        </w:tc>
      </w:tr>
      <w:tr w:rsidR="00531B63" w:rsidRPr="00531B63" w14:paraId="42D613A6" w14:textId="77777777" w:rsidTr="00A76B81">
        <w:trPr>
          <w:jc w:val="center"/>
        </w:trPr>
        <w:tc>
          <w:tcPr>
            <w:tcW w:w="2250" w:type="dxa"/>
            <w:vMerge w:val="restart"/>
            <w:tcBorders>
              <w:top w:val="single" w:sz="6" w:space="0" w:color="auto"/>
              <w:left w:val="single" w:sz="6" w:space="0" w:color="auto"/>
              <w:bottom w:val="nil"/>
              <w:right w:val="single" w:sz="6" w:space="0" w:color="auto"/>
            </w:tcBorders>
          </w:tcPr>
          <w:p w14:paraId="35CAFA6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3.3 </w:t>
            </w:r>
          </w:p>
        </w:tc>
        <w:tc>
          <w:tcPr>
            <w:tcW w:w="7807" w:type="dxa"/>
            <w:gridSpan w:val="3"/>
            <w:tcBorders>
              <w:top w:val="single" w:sz="6" w:space="0" w:color="auto"/>
              <w:left w:val="single" w:sz="6" w:space="0" w:color="auto"/>
              <w:bottom w:val="single" w:sz="6" w:space="0" w:color="auto"/>
              <w:right w:val="single" w:sz="6" w:space="0" w:color="auto"/>
            </w:tcBorders>
          </w:tcPr>
          <w:p w14:paraId="46F5129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Аннулировать адрес объекта адресации: </w:t>
            </w:r>
          </w:p>
        </w:tc>
      </w:tr>
      <w:tr w:rsidR="00531B63" w:rsidRPr="00531B63" w14:paraId="08D057F6" w14:textId="77777777" w:rsidTr="00225482">
        <w:trPr>
          <w:jc w:val="center"/>
        </w:trPr>
        <w:tc>
          <w:tcPr>
            <w:tcW w:w="2250" w:type="dxa"/>
            <w:vMerge/>
            <w:tcBorders>
              <w:top w:val="nil"/>
              <w:left w:val="single" w:sz="6" w:space="0" w:color="auto"/>
              <w:bottom w:val="nil"/>
              <w:right w:val="single" w:sz="6" w:space="0" w:color="auto"/>
            </w:tcBorders>
          </w:tcPr>
          <w:p w14:paraId="29BCB26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96" w:type="dxa"/>
            <w:gridSpan w:val="2"/>
            <w:tcBorders>
              <w:top w:val="single" w:sz="6" w:space="0" w:color="auto"/>
              <w:left w:val="single" w:sz="6" w:space="0" w:color="auto"/>
              <w:bottom w:val="single" w:sz="6" w:space="0" w:color="auto"/>
              <w:right w:val="single" w:sz="6" w:space="0" w:color="auto"/>
            </w:tcBorders>
          </w:tcPr>
          <w:p w14:paraId="4713FC5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страны </w:t>
            </w:r>
          </w:p>
        </w:tc>
        <w:tc>
          <w:tcPr>
            <w:tcW w:w="4111" w:type="dxa"/>
            <w:tcBorders>
              <w:top w:val="single" w:sz="6" w:space="0" w:color="auto"/>
              <w:left w:val="single" w:sz="6" w:space="0" w:color="auto"/>
              <w:bottom w:val="single" w:sz="6" w:space="0" w:color="auto"/>
              <w:right w:val="single" w:sz="6" w:space="0" w:color="auto"/>
            </w:tcBorders>
          </w:tcPr>
          <w:p w14:paraId="64C586C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6BB92CD4" w14:textId="77777777" w:rsidTr="00225482">
        <w:trPr>
          <w:jc w:val="center"/>
        </w:trPr>
        <w:tc>
          <w:tcPr>
            <w:tcW w:w="2250" w:type="dxa"/>
            <w:vMerge/>
            <w:tcBorders>
              <w:top w:val="nil"/>
              <w:left w:val="single" w:sz="6" w:space="0" w:color="auto"/>
              <w:bottom w:val="nil"/>
              <w:right w:val="single" w:sz="6" w:space="0" w:color="auto"/>
            </w:tcBorders>
          </w:tcPr>
          <w:p w14:paraId="3BCB3FC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96" w:type="dxa"/>
            <w:gridSpan w:val="2"/>
            <w:tcBorders>
              <w:top w:val="single" w:sz="6" w:space="0" w:color="auto"/>
              <w:left w:val="single" w:sz="6" w:space="0" w:color="auto"/>
              <w:bottom w:val="single" w:sz="6" w:space="0" w:color="auto"/>
              <w:right w:val="single" w:sz="6" w:space="0" w:color="auto"/>
            </w:tcBorders>
          </w:tcPr>
          <w:p w14:paraId="7F5A6CB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субъекта Российской Федерации </w:t>
            </w:r>
          </w:p>
        </w:tc>
        <w:tc>
          <w:tcPr>
            <w:tcW w:w="4111" w:type="dxa"/>
            <w:tcBorders>
              <w:top w:val="single" w:sz="6" w:space="0" w:color="auto"/>
              <w:left w:val="single" w:sz="6" w:space="0" w:color="auto"/>
              <w:bottom w:val="single" w:sz="6" w:space="0" w:color="auto"/>
              <w:right w:val="single" w:sz="6" w:space="0" w:color="auto"/>
            </w:tcBorders>
          </w:tcPr>
          <w:p w14:paraId="4B0A786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5999C6D2" w14:textId="77777777" w:rsidTr="00225482">
        <w:trPr>
          <w:jc w:val="center"/>
        </w:trPr>
        <w:tc>
          <w:tcPr>
            <w:tcW w:w="2250" w:type="dxa"/>
            <w:vMerge/>
            <w:tcBorders>
              <w:top w:val="nil"/>
              <w:left w:val="single" w:sz="6" w:space="0" w:color="auto"/>
              <w:bottom w:val="nil"/>
              <w:right w:val="single" w:sz="6" w:space="0" w:color="auto"/>
            </w:tcBorders>
          </w:tcPr>
          <w:p w14:paraId="39F9AA1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96" w:type="dxa"/>
            <w:gridSpan w:val="2"/>
            <w:tcBorders>
              <w:top w:val="single" w:sz="6" w:space="0" w:color="auto"/>
              <w:left w:val="single" w:sz="6" w:space="0" w:color="auto"/>
              <w:bottom w:val="single" w:sz="6" w:space="0" w:color="auto"/>
              <w:right w:val="single" w:sz="6" w:space="0" w:color="auto"/>
            </w:tcBorders>
          </w:tcPr>
          <w:p w14:paraId="39FE1B2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111" w:type="dxa"/>
            <w:tcBorders>
              <w:top w:val="single" w:sz="6" w:space="0" w:color="auto"/>
              <w:left w:val="single" w:sz="6" w:space="0" w:color="auto"/>
              <w:bottom w:val="single" w:sz="6" w:space="0" w:color="auto"/>
              <w:right w:val="single" w:sz="6" w:space="0" w:color="auto"/>
            </w:tcBorders>
          </w:tcPr>
          <w:p w14:paraId="6463895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450CFCE0" w14:textId="77777777" w:rsidTr="00A76B81">
        <w:trPr>
          <w:jc w:val="center"/>
        </w:trPr>
        <w:tc>
          <w:tcPr>
            <w:tcW w:w="2250" w:type="dxa"/>
            <w:vMerge/>
            <w:tcBorders>
              <w:top w:val="nil"/>
              <w:left w:val="single" w:sz="6" w:space="0" w:color="auto"/>
              <w:bottom w:val="nil"/>
              <w:right w:val="single" w:sz="6" w:space="0" w:color="auto"/>
            </w:tcBorders>
          </w:tcPr>
          <w:p w14:paraId="7B6D40C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7807" w:type="dxa"/>
            <w:gridSpan w:val="3"/>
            <w:tcBorders>
              <w:top w:val="single" w:sz="6" w:space="0" w:color="auto"/>
              <w:left w:val="single" w:sz="6" w:space="0" w:color="auto"/>
              <w:bottom w:val="single" w:sz="6" w:space="0" w:color="auto"/>
              <w:right w:val="single" w:sz="6" w:space="0" w:color="auto"/>
            </w:tcBorders>
          </w:tcPr>
          <w:p w14:paraId="295BE27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Приказов Минфина РФ </w:t>
            </w:r>
            <w:hyperlink r:id="rId29" w:anchor="l0" w:history="1">
              <w:r w:rsidRPr="00531B63">
                <w:rPr>
                  <w:rStyle w:val="a7"/>
                  <w:rFonts w:ascii="Times New Roman" w:hAnsi="Times New Roman"/>
                  <w:sz w:val="24"/>
                  <w:szCs w:val="24"/>
                </w:rPr>
                <w:t>от 18.06.2020 N 110н</w:t>
              </w:r>
            </w:hyperlink>
            <w:r w:rsidRPr="00531B63">
              <w:rPr>
                <w:rFonts w:ascii="Times New Roman" w:hAnsi="Times New Roman" w:cs="Times New Roman"/>
                <w:color w:val="000000"/>
                <w:sz w:val="24"/>
                <w:szCs w:val="24"/>
              </w:rPr>
              <w:t xml:space="preserve">, </w:t>
            </w:r>
            <w:hyperlink r:id="rId30" w:anchor="l16" w:history="1">
              <w:r w:rsidRPr="00531B63">
                <w:rPr>
                  <w:rStyle w:val="a7"/>
                  <w:rFonts w:ascii="Times New Roman" w:hAnsi="Times New Roman"/>
                  <w:sz w:val="24"/>
                  <w:szCs w:val="24"/>
                </w:rPr>
                <w:t>от 14.01.2022 N 5н</w:t>
              </w:r>
            </w:hyperlink>
            <w:r w:rsidRPr="00531B63">
              <w:rPr>
                <w:rFonts w:ascii="Times New Roman" w:hAnsi="Times New Roman" w:cs="Times New Roman"/>
                <w:color w:val="000000"/>
                <w:sz w:val="24"/>
                <w:szCs w:val="24"/>
              </w:rPr>
              <w:t>)</w:t>
            </w:r>
          </w:p>
        </w:tc>
      </w:tr>
      <w:tr w:rsidR="00531B63" w:rsidRPr="00531B63" w14:paraId="7519B439" w14:textId="77777777" w:rsidTr="00225482">
        <w:trPr>
          <w:jc w:val="center"/>
        </w:trPr>
        <w:tc>
          <w:tcPr>
            <w:tcW w:w="2250" w:type="dxa"/>
            <w:vMerge/>
            <w:tcBorders>
              <w:top w:val="nil"/>
              <w:left w:val="single" w:sz="6" w:space="0" w:color="auto"/>
              <w:bottom w:val="nil"/>
              <w:right w:val="single" w:sz="6" w:space="0" w:color="auto"/>
            </w:tcBorders>
          </w:tcPr>
          <w:p w14:paraId="1E4DF5F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96" w:type="dxa"/>
            <w:gridSpan w:val="2"/>
            <w:tcBorders>
              <w:top w:val="single" w:sz="6" w:space="0" w:color="auto"/>
              <w:left w:val="single" w:sz="6" w:space="0" w:color="auto"/>
              <w:bottom w:val="single" w:sz="6" w:space="0" w:color="auto"/>
              <w:right w:val="single" w:sz="6" w:space="0" w:color="auto"/>
            </w:tcBorders>
          </w:tcPr>
          <w:p w14:paraId="2FE0ECD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поселения </w:t>
            </w:r>
          </w:p>
        </w:tc>
        <w:tc>
          <w:tcPr>
            <w:tcW w:w="4111" w:type="dxa"/>
            <w:tcBorders>
              <w:top w:val="single" w:sz="6" w:space="0" w:color="auto"/>
              <w:left w:val="single" w:sz="6" w:space="0" w:color="auto"/>
              <w:bottom w:val="single" w:sz="6" w:space="0" w:color="auto"/>
              <w:right w:val="single" w:sz="6" w:space="0" w:color="auto"/>
            </w:tcBorders>
          </w:tcPr>
          <w:p w14:paraId="62EB39E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30A4A5E1" w14:textId="77777777" w:rsidTr="00225482">
        <w:trPr>
          <w:jc w:val="center"/>
        </w:trPr>
        <w:tc>
          <w:tcPr>
            <w:tcW w:w="2250" w:type="dxa"/>
            <w:vMerge/>
            <w:tcBorders>
              <w:top w:val="nil"/>
              <w:left w:val="single" w:sz="6" w:space="0" w:color="auto"/>
              <w:bottom w:val="nil"/>
              <w:right w:val="single" w:sz="6" w:space="0" w:color="auto"/>
            </w:tcBorders>
          </w:tcPr>
          <w:p w14:paraId="7623F65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96" w:type="dxa"/>
            <w:gridSpan w:val="2"/>
            <w:tcBorders>
              <w:top w:val="single" w:sz="6" w:space="0" w:color="auto"/>
              <w:left w:val="single" w:sz="6" w:space="0" w:color="auto"/>
              <w:bottom w:val="single" w:sz="6" w:space="0" w:color="auto"/>
              <w:right w:val="single" w:sz="6" w:space="0" w:color="auto"/>
            </w:tcBorders>
          </w:tcPr>
          <w:p w14:paraId="5CADC5A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внутригородского района городского округа </w:t>
            </w:r>
          </w:p>
        </w:tc>
        <w:tc>
          <w:tcPr>
            <w:tcW w:w="4111" w:type="dxa"/>
            <w:tcBorders>
              <w:top w:val="single" w:sz="6" w:space="0" w:color="auto"/>
              <w:left w:val="single" w:sz="6" w:space="0" w:color="auto"/>
              <w:bottom w:val="single" w:sz="6" w:space="0" w:color="auto"/>
              <w:right w:val="single" w:sz="6" w:space="0" w:color="auto"/>
            </w:tcBorders>
          </w:tcPr>
          <w:p w14:paraId="1184D9C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2CBC5020" w14:textId="77777777" w:rsidTr="00225482">
        <w:trPr>
          <w:jc w:val="center"/>
        </w:trPr>
        <w:tc>
          <w:tcPr>
            <w:tcW w:w="2250" w:type="dxa"/>
            <w:vMerge/>
            <w:tcBorders>
              <w:top w:val="nil"/>
              <w:left w:val="single" w:sz="6" w:space="0" w:color="auto"/>
              <w:bottom w:val="nil"/>
              <w:right w:val="single" w:sz="6" w:space="0" w:color="auto"/>
            </w:tcBorders>
          </w:tcPr>
          <w:p w14:paraId="377C6DC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96" w:type="dxa"/>
            <w:gridSpan w:val="2"/>
            <w:tcBorders>
              <w:top w:val="single" w:sz="6" w:space="0" w:color="auto"/>
              <w:left w:val="single" w:sz="6" w:space="0" w:color="auto"/>
              <w:bottom w:val="single" w:sz="6" w:space="0" w:color="auto"/>
              <w:right w:val="single" w:sz="6" w:space="0" w:color="auto"/>
            </w:tcBorders>
          </w:tcPr>
          <w:p w14:paraId="3B8B1D6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населенного пункта </w:t>
            </w:r>
          </w:p>
        </w:tc>
        <w:tc>
          <w:tcPr>
            <w:tcW w:w="4111" w:type="dxa"/>
            <w:tcBorders>
              <w:top w:val="single" w:sz="6" w:space="0" w:color="auto"/>
              <w:left w:val="single" w:sz="6" w:space="0" w:color="auto"/>
              <w:bottom w:val="single" w:sz="6" w:space="0" w:color="auto"/>
              <w:right w:val="single" w:sz="6" w:space="0" w:color="auto"/>
            </w:tcBorders>
          </w:tcPr>
          <w:p w14:paraId="62F3597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4E6CC6EC" w14:textId="77777777" w:rsidTr="00225482">
        <w:trPr>
          <w:jc w:val="center"/>
        </w:trPr>
        <w:tc>
          <w:tcPr>
            <w:tcW w:w="2250" w:type="dxa"/>
            <w:vMerge/>
            <w:tcBorders>
              <w:top w:val="nil"/>
              <w:left w:val="single" w:sz="6" w:space="0" w:color="auto"/>
              <w:bottom w:val="nil"/>
              <w:right w:val="single" w:sz="6" w:space="0" w:color="auto"/>
            </w:tcBorders>
          </w:tcPr>
          <w:p w14:paraId="4F5A94F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96" w:type="dxa"/>
            <w:gridSpan w:val="2"/>
            <w:tcBorders>
              <w:top w:val="single" w:sz="6" w:space="0" w:color="auto"/>
              <w:left w:val="single" w:sz="6" w:space="0" w:color="auto"/>
              <w:bottom w:val="single" w:sz="6" w:space="0" w:color="auto"/>
              <w:right w:val="single" w:sz="6" w:space="0" w:color="auto"/>
            </w:tcBorders>
          </w:tcPr>
          <w:p w14:paraId="6110E00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элемента планировочной структуры </w:t>
            </w:r>
          </w:p>
        </w:tc>
        <w:tc>
          <w:tcPr>
            <w:tcW w:w="4111" w:type="dxa"/>
            <w:tcBorders>
              <w:top w:val="single" w:sz="6" w:space="0" w:color="auto"/>
              <w:left w:val="single" w:sz="6" w:space="0" w:color="auto"/>
              <w:bottom w:val="single" w:sz="6" w:space="0" w:color="auto"/>
              <w:right w:val="single" w:sz="6" w:space="0" w:color="auto"/>
            </w:tcBorders>
          </w:tcPr>
          <w:p w14:paraId="5F6F5DC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644DA08A" w14:textId="77777777" w:rsidTr="00225482">
        <w:trPr>
          <w:jc w:val="center"/>
        </w:trPr>
        <w:tc>
          <w:tcPr>
            <w:tcW w:w="2250" w:type="dxa"/>
            <w:vMerge/>
            <w:tcBorders>
              <w:top w:val="nil"/>
              <w:left w:val="single" w:sz="6" w:space="0" w:color="auto"/>
              <w:bottom w:val="nil"/>
              <w:right w:val="single" w:sz="6" w:space="0" w:color="auto"/>
            </w:tcBorders>
          </w:tcPr>
          <w:p w14:paraId="3E1837B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96" w:type="dxa"/>
            <w:gridSpan w:val="2"/>
            <w:tcBorders>
              <w:top w:val="single" w:sz="6" w:space="0" w:color="auto"/>
              <w:left w:val="single" w:sz="6" w:space="0" w:color="auto"/>
              <w:bottom w:val="single" w:sz="6" w:space="0" w:color="auto"/>
              <w:right w:val="single" w:sz="6" w:space="0" w:color="auto"/>
            </w:tcBorders>
          </w:tcPr>
          <w:p w14:paraId="421DEAC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элемента улично-дорожной сети </w:t>
            </w:r>
          </w:p>
        </w:tc>
        <w:tc>
          <w:tcPr>
            <w:tcW w:w="4111" w:type="dxa"/>
            <w:tcBorders>
              <w:top w:val="single" w:sz="6" w:space="0" w:color="auto"/>
              <w:left w:val="single" w:sz="6" w:space="0" w:color="auto"/>
              <w:bottom w:val="single" w:sz="6" w:space="0" w:color="auto"/>
              <w:right w:val="single" w:sz="6" w:space="0" w:color="auto"/>
            </w:tcBorders>
          </w:tcPr>
          <w:p w14:paraId="10C4ADD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2ED516DB" w14:textId="77777777" w:rsidTr="00225482">
        <w:trPr>
          <w:jc w:val="center"/>
        </w:trPr>
        <w:tc>
          <w:tcPr>
            <w:tcW w:w="2250" w:type="dxa"/>
            <w:vMerge w:val="restart"/>
            <w:tcBorders>
              <w:top w:val="nil"/>
              <w:left w:val="single" w:sz="6" w:space="0" w:color="auto"/>
              <w:bottom w:val="nil"/>
              <w:right w:val="single" w:sz="6" w:space="0" w:color="auto"/>
            </w:tcBorders>
          </w:tcPr>
          <w:p w14:paraId="1114B80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96" w:type="dxa"/>
            <w:gridSpan w:val="2"/>
            <w:tcBorders>
              <w:top w:val="single" w:sz="6" w:space="0" w:color="auto"/>
              <w:left w:val="single" w:sz="6" w:space="0" w:color="auto"/>
              <w:bottom w:val="single" w:sz="6" w:space="0" w:color="auto"/>
              <w:right w:val="single" w:sz="6" w:space="0" w:color="auto"/>
            </w:tcBorders>
          </w:tcPr>
          <w:p w14:paraId="62E3F17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Номер земельного участка </w:t>
            </w:r>
          </w:p>
        </w:tc>
        <w:tc>
          <w:tcPr>
            <w:tcW w:w="4111" w:type="dxa"/>
            <w:tcBorders>
              <w:top w:val="single" w:sz="6" w:space="0" w:color="auto"/>
              <w:left w:val="single" w:sz="6" w:space="0" w:color="auto"/>
              <w:bottom w:val="single" w:sz="6" w:space="0" w:color="auto"/>
              <w:right w:val="single" w:sz="6" w:space="0" w:color="auto"/>
            </w:tcBorders>
          </w:tcPr>
          <w:p w14:paraId="5DB2C8F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3D125960" w14:textId="77777777" w:rsidTr="00225482">
        <w:trPr>
          <w:jc w:val="center"/>
        </w:trPr>
        <w:tc>
          <w:tcPr>
            <w:tcW w:w="2250" w:type="dxa"/>
            <w:vMerge/>
            <w:tcBorders>
              <w:top w:val="nil"/>
              <w:left w:val="single" w:sz="6" w:space="0" w:color="auto"/>
              <w:bottom w:val="nil"/>
              <w:right w:val="single" w:sz="6" w:space="0" w:color="auto"/>
            </w:tcBorders>
          </w:tcPr>
          <w:p w14:paraId="3FDAA8F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96" w:type="dxa"/>
            <w:gridSpan w:val="2"/>
            <w:tcBorders>
              <w:top w:val="single" w:sz="6" w:space="0" w:color="auto"/>
              <w:left w:val="single" w:sz="6" w:space="0" w:color="auto"/>
              <w:bottom w:val="single" w:sz="6" w:space="0" w:color="auto"/>
              <w:right w:val="single" w:sz="6" w:space="0" w:color="auto"/>
            </w:tcBorders>
          </w:tcPr>
          <w:p w14:paraId="4290408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Тип и номер здания, сооружения или объекта незавершенного строительства </w:t>
            </w:r>
          </w:p>
        </w:tc>
        <w:tc>
          <w:tcPr>
            <w:tcW w:w="4111" w:type="dxa"/>
            <w:tcBorders>
              <w:top w:val="single" w:sz="6" w:space="0" w:color="auto"/>
              <w:left w:val="single" w:sz="6" w:space="0" w:color="auto"/>
              <w:bottom w:val="single" w:sz="6" w:space="0" w:color="auto"/>
              <w:right w:val="single" w:sz="6" w:space="0" w:color="auto"/>
            </w:tcBorders>
          </w:tcPr>
          <w:p w14:paraId="3307609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57C87F3C" w14:textId="77777777" w:rsidTr="00225482">
        <w:trPr>
          <w:jc w:val="center"/>
        </w:trPr>
        <w:tc>
          <w:tcPr>
            <w:tcW w:w="2250" w:type="dxa"/>
            <w:vMerge/>
            <w:tcBorders>
              <w:top w:val="nil"/>
              <w:left w:val="single" w:sz="6" w:space="0" w:color="auto"/>
              <w:bottom w:val="nil"/>
              <w:right w:val="single" w:sz="6" w:space="0" w:color="auto"/>
            </w:tcBorders>
          </w:tcPr>
          <w:p w14:paraId="03FB98C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96" w:type="dxa"/>
            <w:gridSpan w:val="2"/>
            <w:tcBorders>
              <w:top w:val="single" w:sz="6" w:space="0" w:color="auto"/>
              <w:left w:val="single" w:sz="6" w:space="0" w:color="auto"/>
              <w:bottom w:val="single" w:sz="6" w:space="0" w:color="auto"/>
              <w:right w:val="single" w:sz="6" w:space="0" w:color="auto"/>
            </w:tcBorders>
          </w:tcPr>
          <w:p w14:paraId="66201EF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Тип и номер помещения, расположенного в здании или сооружении </w:t>
            </w:r>
          </w:p>
        </w:tc>
        <w:tc>
          <w:tcPr>
            <w:tcW w:w="4111" w:type="dxa"/>
            <w:tcBorders>
              <w:top w:val="single" w:sz="6" w:space="0" w:color="auto"/>
              <w:left w:val="single" w:sz="6" w:space="0" w:color="auto"/>
              <w:bottom w:val="single" w:sz="6" w:space="0" w:color="auto"/>
              <w:right w:val="single" w:sz="6" w:space="0" w:color="auto"/>
            </w:tcBorders>
          </w:tcPr>
          <w:p w14:paraId="7951F24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1064B999" w14:textId="77777777" w:rsidTr="00225482">
        <w:trPr>
          <w:jc w:val="center"/>
        </w:trPr>
        <w:tc>
          <w:tcPr>
            <w:tcW w:w="2250" w:type="dxa"/>
            <w:tcBorders>
              <w:top w:val="nil"/>
              <w:left w:val="single" w:sz="6" w:space="0" w:color="auto"/>
              <w:bottom w:val="nil"/>
              <w:right w:val="single" w:sz="6" w:space="0" w:color="auto"/>
            </w:tcBorders>
          </w:tcPr>
          <w:p w14:paraId="41C5FAF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96" w:type="dxa"/>
            <w:gridSpan w:val="2"/>
            <w:tcBorders>
              <w:top w:val="single" w:sz="6" w:space="0" w:color="auto"/>
              <w:left w:val="single" w:sz="6" w:space="0" w:color="auto"/>
              <w:bottom w:val="single" w:sz="6" w:space="0" w:color="auto"/>
              <w:right w:val="single" w:sz="6" w:space="0" w:color="auto"/>
            </w:tcBorders>
          </w:tcPr>
          <w:p w14:paraId="6338905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Тип и номер помещения в пределах квартиры (в отношении коммунальных квартир) </w:t>
            </w:r>
          </w:p>
        </w:tc>
        <w:tc>
          <w:tcPr>
            <w:tcW w:w="4111" w:type="dxa"/>
            <w:tcBorders>
              <w:top w:val="single" w:sz="6" w:space="0" w:color="auto"/>
              <w:left w:val="single" w:sz="6" w:space="0" w:color="auto"/>
              <w:bottom w:val="single" w:sz="6" w:space="0" w:color="auto"/>
              <w:right w:val="single" w:sz="6" w:space="0" w:color="auto"/>
            </w:tcBorders>
          </w:tcPr>
          <w:p w14:paraId="0C07556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7044D476" w14:textId="77777777" w:rsidTr="00225482">
        <w:trPr>
          <w:jc w:val="center"/>
        </w:trPr>
        <w:tc>
          <w:tcPr>
            <w:tcW w:w="2250" w:type="dxa"/>
            <w:tcBorders>
              <w:top w:val="nil"/>
              <w:left w:val="single" w:sz="6" w:space="0" w:color="auto"/>
              <w:bottom w:val="nil"/>
              <w:right w:val="single" w:sz="6" w:space="0" w:color="auto"/>
            </w:tcBorders>
            <w:vAlign w:val="center"/>
          </w:tcPr>
          <w:p w14:paraId="0330E04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696" w:type="dxa"/>
            <w:gridSpan w:val="2"/>
            <w:vMerge w:val="restart"/>
            <w:tcBorders>
              <w:top w:val="single" w:sz="6" w:space="0" w:color="auto"/>
              <w:left w:val="single" w:sz="6" w:space="0" w:color="auto"/>
              <w:bottom w:val="nil"/>
              <w:right w:val="single" w:sz="6" w:space="0" w:color="auto"/>
            </w:tcBorders>
          </w:tcPr>
          <w:p w14:paraId="0517BD8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Дополнительная информация: </w:t>
            </w:r>
          </w:p>
        </w:tc>
        <w:tc>
          <w:tcPr>
            <w:tcW w:w="4111" w:type="dxa"/>
            <w:tcBorders>
              <w:top w:val="single" w:sz="6" w:space="0" w:color="auto"/>
              <w:left w:val="single" w:sz="6" w:space="0" w:color="auto"/>
              <w:bottom w:val="single" w:sz="6" w:space="0" w:color="auto"/>
              <w:right w:val="single" w:sz="6" w:space="0" w:color="auto"/>
            </w:tcBorders>
          </w:tcPr>
          <w:p w14:paraId="7ACEF2C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1038828F" w14:textId="77777777" w:rsidTr="00225482">
        <w:trPr>
          <w:jc w:val="center"/>
        </w:trPr>
        <w:tc>
          <w:tcPr>
            <w:tcW w:w="2250" w:type="dxa"/>
            <w:tcBorders>
              <w:top w:val="nil"/>
              <w:left w:val="single" w:sz="6" w:space="0" w:color="auto"/>
              <w:bottom w:val="nil"/>
              <w:right w:val="single" w:sz="6" w:space="0" w:color="auto"/>
            </w:tcBorders>
            <w:vAlign w:val="center"/>
          </w:tcPr>
          <w:p w14:paraId="1B97A07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696" w:type="dxa"/>
            <w:gridSpan w:val="2"/>
            <w:vMerge/>
            <w:tcBorders>
              <w:top w:val="nil"/>
              <w:left w:val="single" w:sz="6" w:space="0" w:color="auto"/>
              <w:bottom w:val="nil"/>
              <w:right w:val="single" w:sz="6" w:space="0" w:color="auto"/>
            </w:tcBorders>
          </w:tcPr>
          <w:p w14:paraId="22F4AB5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1F5EBAF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1C89A742" w14:textId="77777777" w:rsidTr="00225482">
        <w:trPr>
          <w:jc w:val="center"/>
        </w:trPr>
        <w:tc>
          <w:tcPr>
            <w:tcW w:w="2250" w:type="dxa"/>
            <w:tcBorders>
              <w:top w:val="nil"/>
              <w:left w:val="single" w:sz="6" w:space="0" w:color="auto"/>
              <w:bottom w:val="nil"/>
              <w:right w:val="single" w:sz="6" w:space="0" w:color="auto"/>
            </w:tcBorders>
            <w:vAlign w:val="center"/>
          </w:tcPr>
          <w:p w14:paraId="62F56B1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696" w:type="dxa"/>
            <w:gridSpan w:val="2"/>
            <w:vMerge/>
            <w:tcBorders>
              <w:top w:val="nil"/>
              <w:left w:val="single" w:sz="6" w:space="0" w:color="auto"/>
              <w:bottom w:val="single" w:sz="6" w:space="0" w:color="auto"/>
              <w:right w:val="single" w:sz="6" w:space="0" w:color="auto"/>
            </w:tcBorders>
          </w:tcPr>
          <w:p w14:paraId="7C19FB3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0BC8419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0E3C0695" w14:textId="77777777" w:rsidTr="00A76B81">
        <w:trPr>
          <w:jc w:val="center"/>
        </w:trPr>
        <w:tc>
          <w:tcPr>
            <w:tcW w:w="2250" w:type="dxa"/>
            <w:tcBorders>
              <w:top w:val="nil"/>
              <w:left w:val="single" w:sz="6" w:space="0" w:color="auto"/>
              <w:bottom w:val="nil"/>
              <w:right w:val="single" w:sz="6" w:space="0" w:color="auto"/>
            </w:tcBorders>
            <w:vAlign w:val="center"/>
          </w:tcPr>
          <w:p w14:paraId="67E2618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807" w:type="dxa"/>
            <w:gridSpan w:val="3"/>
            <w:tcBorders>
              <w:top w:val="single" w:sz="6" w:space="0" w:color="auto"/>
              <w:left w:val="single" w:sz="6" w:space="0" w:color="auto"/>
              <w:bottom w:val="single" w:sz="6" w:space="0" w:color="auto"/>
              <w:right w:val="single" w:sz="6" w:space="0" w:color="auto"/>
            </w:tcBorders>
          </w:tcPr>
          <w:p w14:paraId="72C5182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связи с: </w:t>
            </w:r>
          </w:p>
        </w:tc>
      </w:tr>
      <w:tr w:rsidR="00531B63" w:rsidRPr="00531B63" w14:paraId="2E6AC003" w14:textId="77777777" w:rsidTr="00225482">
        <w:trPr>
          <w:jc w:val="center"/>
        </w:trPr>
        <w:tc>
          <w:tcPr>
            <w:tcW w:w="2250" w:type="dxa"/>
            <w:tcBorders>
              <w:top w:val="nil"/>
              <w:left w:val="single" w:sz="6" w:space="0" w:color="auto"/>
              <w:bottom w:val="nil"/>
              <w:right w:val="single" w:sz="6" w:space="0" w:color="auto"/>
            </w:tcBorders>
            <w:vAlign w:val="center"/>
          </w:tcPr>
          <w:p w14:paraId="2FD52C0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570" w:type="dxa"/>
            <w:vMerge w:val="restart"/>
            <w:tcBorders>
              <w:top w:val="single" w:sz="6" w:space="0" w:color="auto"/>
              <w:left w:val="single" w:sz="6" w:space="0" w:color="auto"/>
              <w:bottom w:val="nil"/>
              <w:right w:val="single" w:sz="6" w:space="0" w:color="auto"/>
            </w:tcBorders>
          </w:tcPr>
          <w:p w14:paraId="20065D8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237" w:type="dxa"/>
            <w:gridSpan w:val="2"/>
            <w:tcBorders>
              <w:top w:val="single" w:sz="6" w:space="0" w:color="auto"/>
              <w:left w:val="single" w:sz="6" w:space="0" w:color="auto"/>
              <w:bottom w:val="single" w:sz="6" w:space="0" w:color="auto"/>
              <w:right w:val="single" w:sz="6" w:space="0" w:color="auto"/>
            </w:tcBorders>
          </w:tcPr>
          <w:p w14:paraId="2F3F209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14:paraId="23D145A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21CC5CC9" w14:textId="77777777" w:rsidTr="00225482">
        <w:trPr>
          <w:jc w:val="center"/>
        </w:trPr>
        <w:tc>
          <w:tcPr>
            <w:tcW w:w="2250" w:type="dxa"/>
            <w:tcBorders>
              <w:top w:val="nil"/>
              <w:left w:val="single" w:sz="6" w:space="0" w:color="auto"/>
              <w:bottom w:val="nil"/>
              <w:right w:val="single" w:sz="6" w:space="0" w:color="auto"/>
            </w:tcBorders>
            <w:vAlign w:val="center"/>
          </w:tcPr>
          <w:p w14:paraId="5054F57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570" w:type="dxa"/>
            <w:vMerge/>
            <w:tcBorders>
              <w:top w:val="nil"/>
              <w:left w:val="single" w:sz="6" w:space="0" w:color="auto"/>
              <w:bottom w:val="nil"/>
              <w:right w:val="single" w:sz="6" w:space="0" w:color="auto"/>
            </w:tcBorders>
          </w:tcPr>
          <w:p w14:paraId="665A209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237" w:type="dxa"/>
            <w:gridSpan w:val="2"/>
            <w:tcBorders>
              <w:top w:val="single" w:sz="6" w:space="0" w:color="auto"/>
              <w:left w:val="single" w:sz="6" w:space="0" w:color="auto"/>
              <w:bottom w:val="single" w:sz="6" w:space="0" w:color="auto"/>
              <w:right w:val="single" w:sz="6" w:space="0" w:color="auto"/>
            </w:tcBorders>
          </w:tcPr>
          <w:p w14:paraId="2AA1F1F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Исключением из Единого государственного реестра недвижимости указанных в </w:t>
            </w:r>
            <w:hyperlink r:id="rId31" w:anchor="l2687" w:history="1">
              <w:r w:rsidRPr="00531B63">
                <w:rPr>
                  <w:rStyle w:val="a7"/>
                  <w:rFonts w:ascii="Times New Roman" w:hAnsi="Times New Roman"/>
                  <w:sz w:val="24"/>
                  <w:szCs w:val="24"/>
                </w:rPr>
                <w:t>части 7</w:t>
              </w:r>
            </w:hyperlink>
            <w:r w:rsidRPr="00531B63">
              <w:rPr>
                <w:rFonts w:ascii="Times New Roman" w:hAnsi="Times New Roman" w:cs="Times New Roman"/>
                <w:color w:val="000000"/>
                <w:sz w:val="24"/>
                <w:szCs w:val="24"/>
              </w:rPr>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31B63" w:rsidRPr="00531B63" w14:paraId="7EBD41FF" w14:textId="77777777" w:rsidTr="00225482">
        <w:trPr>
          <w:jc w:val="center"/>
        </w:trPr>
        <w:tc>
          <w:tcPr>
            <w:tcW w:w="2250" w:type="dxa"/>
            <w:tcBorders>
              <w:top w:val="nil"/>
              <w:left w:val="single" w:sz="6" w:space="0" w:color="auto"/>
              <w:bottom w:val="single" w:sz="6" w:space="0" w:color="auto"/>
              <w:right w:val="single" w:sz="6" w:space="0" w:color="auto"/>
            </w:tcBorders>
            <w:vAlign w:val="center"/>
          </w:tcPr>
          <w:p w14:paraId="38104C8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570" w:type="dxa"/>
            <w:vMerge/>
            <w:tcBorders>
              <w:top w:val="nil"/>
              <w:left w:val="single" w:sz="6" w:space="0" w:color="auto"/>
              <w:bottom w:val="single" w:sz="6" w:space="0" w:color="auto"/>
              <w:right w:val="single" w:sz="6" w:space="0" w:color="auto"/>
            </w:tcBorders>
          </w:tcPr>
          <w:p w14:paraId="6453E79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237" w:type="dxa"/>
            <w:gridSpan w:val="2"/>
            <w:tcBorders>
              <w:top w:val="single" w:sz="6" w:space="0" w:color="auto"/>
              <w:left w:val="single" w:sz="6" w:space="0" w:color="auto"/>
              <w:bottom w:val="single" w:sz="6" w:space="0" w:color="auto"/>
              <w:right w:val="single" w:sz="6" w:space="0" w:color="auto"/>
            </w:tcBorders>
          </w:tcPr>
          <w:p w14:paraId="01E9BB2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Присвоением объекту адресации нового адреса </w:t>
            </w:r>
          </w:p>
        </w:tc>
      </w:tr>
      <w:tr w:rsidR="00531B63" w:rsidRPr="00531B63" w14:paraId="4E500B29" w14:textId="77777777" w:rsidTr="00A76B81">
        <w:trPr>
          <w:jc w:val="center"/>
        </w:trPr>
        <w:tc>
          <w:tcPr>
            <w:tcW w:w="10057" w:type="dxa"/>
            <w:gridSpan w:val="4"/>
            <w:tcBorders>
              <w:top w:val="single" w:sz="6" w:space="0" w:color="auto"/>
              <w:left w:val="single" w:sz="6" w:space="0" w:color="auto"/>
              <w:bottom w:val="single" w:sz="6" w:space="0" w:color="auto"/>
              <w:right w:val="single" w:sz="6" w:space="0" w:color="auto"/>
            </w:tcBorders>
            <w:vAlign w:val="center"/>
          </w:tcPr>
          <w:p w14:paraId="3D99BF6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Приказа Минфина РФ </w:t>
            </w:r>
            <w:hyperlink r:id="rId32" w:anchor="l90" w:history="1">
              <w:r w:rsidRPr="00531B63">
                <w:rPr>
                  <w:rStyle w:val="a7"/>
                  <w:rFonts w:ascii="Times New Roman" w:hAnsi="Times New Roman"/>
                  <w:sz w:val="24"/>
                  <w:szCs w:val="24"/>
                </w:rPr>
                <w:t>от 18.06.2020 N 110н</w:t>
              </w:r>
            </w:hyperlink>
            <w:r w:rsidRPr="00531B63">
              <w:rPr>
                <w:rFonts w:ascii="Times New Roman" w:hAnsi="Times New Roman" w:cs="Times New Roman"/>
                <w:color w:val="000000"/>
                <w:sz w:val="24"/>
                <w:szCs w:val="24"/>
              </w:rPr>
              <w:t>)</w:t>
            </w:r>
          </w:p>
        </w:tc>
      </w:tr>
      <w:tr w:rsidR="00531B63" w:rsidRPr="00531B63" w14:paraId="33F19B1D" w14:textId="77777777" w:rsidTr="00225482">
        <w:trPr>
          <w:jc w:val="center"/>
        </w:trPr>
        <w:tc>
          <w:tcPr>
            <w:tcW w:w="2250" w:type="dxa"/>
            <w:tcBorders>
              <w:top w:val="single" w:sz="6" w:space="0" w:color="auto"/>
              <w:left w:val="single" w:sz="6" w:space="0" w:color="auto"/>
              <w:bottom w:val="nil"/>
              <w:right w:val="single" w:sz="6" w:space="0" w:color="auto"/>
            </w:tcBorders>
            <w:vAlign w:val="center"/>
          </w:tcPr>
          <w:p w14:paraId="6FC907B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696" w:type="dxa"/>
            <w:gridSpan w:val="2"/>
            <w:vMerge w:val="restart"/>
            <w:tcBorders>
              <w:top w:val="single" w:sz="6" w:space="0" w:color="auto"/>
              <w:left w:val="single" w:sz="6" w:space="0" w:color="auto"/>
              <w:bottom w:val="nil"/>
              <w:right w:val="single" w:sz="6" w:space="0" w:color="auto"/>
            </w:tcBorders>
          </w:tcPr>
          <w:p w14:paraId="0E3935C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Дополнительная информация: </w:t>
            </w:r>
          </w:p>
        </w:tc>
        <w:tc>
          <w:tcPr>
            <w:tcW w:w="4111" w:type="dxa"/>
            <w:tcBorders>
              <w:top w:val="single" w:sz="6" w:space="0" w:color="auto"/>
              <w:left w:val="single" w:sz="6" w:space="0" w:color="auto"/>
              <w:bottom w:val="single" w:sz="6" w:space="0" w:color="auto"/>
              <w:right w:val="single" w:sz="6" w:space="0" w:color="auto"/>
            </w:tcBorders>
          </w:tcPr>
          <w:p w14:paraId="43D0950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4D451B82" w14:textId="77777777" w:rsidTr="00225482">
        <w:trPr>
          <w:jc w:val="center"/>
        </w:trPr>
        <w:tc>
          <w:tcPr>
            <w:tcW w:w="2250" w:type="dxa"/>
            <w:tcBorders>
              <w:top w:val="nil"/>
              <w:left w:val="single" w:sz="6" w:space="0" w:color="auto"/>
              <w:bottom w:val="nil"/>
              <w:right w:val="single" w:sz="6" w:space="0" w:color="auto"/>
            </w:tcBorders>
            <w:vAlign w:val="center"/>
          </w:tcPr>
          <w:p w14:paraId="56D8672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696" w:type="dxa"/>
            <w:gridSpan w:val="2"/>
            <w:vMerge/>
            <w:tcBorders>
              <w:top w:val="nil"/>
              <w:left w:val="single" w:sz="6" w:space="0" w:color="auto"/>
              <w:bottom w:val="nil"/>
              <w:right w:val="single" w:sz="6" w:space="0" w:color="auto"/>
            </w:tcBorders>
          </w:tcPr>
          <w:p w14:paraId="46F9FED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7FB13B8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40CF5F58" w14:textId="77777777" w:rsidTr="00225482">
        <w:trPr>
          <w:jc w:val="center"/>
        </w:trPr>
        <w:tc>
          <w:tcPr>
            <w:tcW w:w="2250" w:type="dxa"/>
            <w:tcBorders>
              <w:top w:val="nil"/>
              <w:left w:val="single" w:sz="6" w:space="0" w:color="auto"/>
              <w:bottom w:val="single" w:sz="6" w:space="0" w:color="auto"/>
              <w:right w:val="single" w:sz="6" w:space="0" w:color="auto"/>
            </w:tcBorders>
            <w:vAlign w:val="center"/>
          </w:tcPr>
          <w:p w14:paraId="6F3D1B1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696" w:type="dxa"/>
            <w:gridSpan w:val="2"/>
            <w:vMerge/>
            <w:tcBorders>
              <w:top w:val="nil"/>
              <w:left w:val="single" w:sz="6" w:space="0" w:color="auto"/>
              <w:bottom w:val="single" w:sz="6" w:space="0" w:color="auto"/>
              <w:right w:val="single" w:sz="6" w:space="0" w:color="auto"/>
            </w:tcBorders>
          </w:tcPr>
          <w:p w14:paraId="1644815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5D23C87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bl>
    <w:p w14:paraId="6E89771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p w14:paraId="2AAA186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59"/>
        <w:gridCol w:w="567"/>
        <w:gridCol w:w="1418"/>
        <w:gridCol w:w="1843"/>
        <w:gridCol w:w="1842"/>
        <w:gridCol w:w="2127"/>
        <w:gridCol w:w="1697"/>
      </w:tblGrid>
      <w:tr w:rsidR="00531B63" w:rsidRPr="00531B63" w14:paraId="75F589D8" w14:textId="77777777" w:rsidTr="00225482">
        <w:trPr>
          <w:jc w:val="center"/>
        </w:trPr>
        <w:tc>
          <w:tcPr>
            <w:tcW w:w="6229" w:type="dxa"/>
            <w:gridSpan w:val="5"/>
            <w:tcBorders>
              <w:top w:val="single" w:sz="6" w:space="0" w:color="auto"/>
              <w:left w:val="single" w:sz="6" w:space="0" w:color="auto"/>
              <w:bottom w:val="single" w:sz="6" w:space="0" w:color="auto"/>
              <w:right w:val="single" w:sz="6" w:space="0" w:color="auto"/>
            </w:tcBorders>
          </w:tcPr>
          <w:p w14:paraId="5A75FA1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tcPr>
          <w:p w14:paraId="7B08D8D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Лист N ______</w:t>
            </w:r>
          </w:p>
        </w:tc>
        <w:tc>
          <w:tcPr>
            <w:tcW w:w="1697" w:type="dxa"/>
            <w:tcBorders>
              <w:top w:val="single" w:sz="6" w:space="0" w:color="auto"/>
              <w:left w:val="single" w:sz="6" w:space="0" w:color="auto"/>
              <w:bottom w:val="single" w:sz="6" w:space="0" w:color="auto"/>
              <w:right w:val="single" w:sz="6" w:space="0" w:color="auto"/>
            </w:tcBorders>
          </w:tcPr>
          <w:p w14:paraId="1D7393B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Всего листов _____</w:t>
            </w:r>
          </w:p>
        </w:tc>
      </w:tr>
      <w:tr w:rsidR="00531B63" w:rsidRPr="00531B63" w14:paraId="7061F970" w14:textId="77777777" w:rsidTr="00225482">
        <w:trPr>
          <w:jc w:val="center"/>
        </w:trPr>
        <w:tc>
          <w:tcPr>
            <w:tcW w:w="559" w:type="dxa"/>
            <w:vMerge w:val="restart"/>
            <w:tcBorders>
              <w:top w:val="single" w:sz="6" w:space="0" w:color="auto"/>
              <w:left w:val="single" w:sz="6" w:space="0" w:color="auto"/>
              <w:bottom w:val="nil"/>
              <w:right w:val="single" w:sz="6" w:space="0" w:color="auto"/>
            </w:tcBorders>
          </w:tcPr>
          <w:p w14:paraId="67B62B8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4.</w:t>
            </w:r>
          </w:p>
        </w:tc>
        <w:tc>
          <w:tcPr>
            <w:tcW w:w="9494" w:type="dxa"/>
            <w:gridSpan w:val="6"/>
            <w:tcBorders>
              <w:top w:val="single" w:sz="6" w:space="0" w:color="auto"/>
              <w:left w:val="single" w:sz="6" w:space="0" w:color="auto"/>
              <w:bottom w:val="single" w:sz="6" w:space="0" w:color="auto"/>
              <w:right w:val="single" w:sz="6" w:space="0" w:color="auto"/>
            </w:tcBorders>
          </w:tcPr>
          <w:p w14:paraId="52B1219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Собственник объекта адресации или лицо, обладающее иным вещным правом на объект адресации </w:t>
            </w:r>
          </w:p>
        </w:tc>
      </w:tr>
      <w:tr w:rsidR="00531B63" w:rsidRPr="00531B63" w14:paraId="43DEB517" w14:textId="77777777" w:rsidTr="00225482">
        <w:trPr>
          <w:jc w:val="center"/>
        </w:trPr>
        <w:tc>
          <w:tcPr>
            <w:tcW w:w="559" w:type="dxa"/>
            <w:vMerge/>
            <w:tcBorders>
              <w:top w:val="nil"/>
              <w:left w:val="single" w:sz="6" w:space="0" w:color="auto"/>
              <w:bottom w:val="nil"/>
              <w:right w:val="single" w:sz="6" w:space="0" w:color="auto"/>
            </w:tcBorders>
          </w:tcPr>
          <w:p w14:paraId="79AB333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val="restart"/>
            <w:tcBorders>
              <w:top w:val="single" w:sz="6" w:space="0" w:color="auto"/>
              <w:left w:val="single" w:sz="6" w:space="0" w:color="auto"/>
              <w:bottom w:val="nil"/>
              <w:right w:val="single" w:sz="6" w:space="0" w:color="auto"/>
            </w:tcBorders>
          </w:tcPr>
          <w:p w14:paraId="37D9F7F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418" w:type="dxa"/>
            <w:tcBorders>
              <w:top w:val="single" w:sz="6" w:space="0" w:color="auto"/>
              <w:left w:val="single" w:sz="6" w:space="0" w:color="auto"/>
              <w:bottom w:val="single" w:sz="6" w:space="0" w:color="auto"/>
              <w:right w:val="single" w:sz="6" w:space="0" w:color="auto"/>
            </w:tcBorders>
          </w:tcPr>
          <w:p w14:paraId="40099C5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tcBorders>
              <w:top w:val="single" w:sz="6" w:space="0" w:color="auto"/>
              <w:left w:val="single" w:sz="6" w:space="0" w:color="auto"/>
              <w:bottom w:val="single" w:sz="6" w:space="0" w:color="auto"/>
              <w:right w:val="single" w:sz="6" w:space="0" w:color="auto"/>
            </w:tcBorders>
          </w:tcPr>
          <w:p w14:paraId="4BC05E0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физическое лицо: </w:t>
            </w:r>
          </w:p>
        </w:tc>
        <w:tc>
          <w:tcPr>
            <w:tcW w:w="1842" w:type="dxa"/>
            <w:tcBorders>
              <w:top w:val="single" w:sz="6" w:space="0" w:color="auto"/>
              <w:left w:val="single" w:sz="6" w:space="0" w:color="auto"/>
              <w:bottom w:val="single" w:sz="6" w:space="0" w:color="auto"/>
              <w:right w:val="single" w:sz="6" w:space="0" w:color="auto"/>
            </w:tcBorders>
          </w:tcPr>
          <w:p w14:paraId="2DE3D58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127" w:type="dxa"/>
            <w:tcBorders>
              <w:top w:val="single" w:sz="6" w:space="0" w:color="auto"/>
              <w:left w:val="single" w:sz="6" w:space="0" w:color="auto"/>
              <w:bottom w:val="single" w:sz="6" w:space="0" w:color="auto"/>
              <w:right w:val="single" w:sz="6" w:space="0" w:color="auto"/>
            </w:tcBorders>
          </w:tcPr>
          <w:p w14:paraId="1883BBF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697" w:type="dxa"/>
            <w:tcBorders>
              <w:top w:val="single" w:sz="6" w:space="0" w:color="auto"/>
              <w:left w:val="single" w:sz="6" w:space="0" w:color="auto"/>
              <w:bottom w:val="single" w:sz="6" w:space="0" w:color="auto"/>
              <w:right w:val="single" w:sz="6" w:space="0" w:color="auto"/>
            </w:tcBorders>
          </w:tcPr>
          <w:p w14:paraId="10CDD7D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00902C55" w14:textId="77777777" w:rsidTr="00225482">
        <w:trPr>
          <w:jc w:val="center"/>
        </w:trPr>
        <w:tc>
          <w:tcPr>
            <w:tcW w:w="559" w:type="dxa"/>
            <w:vMerge/>
            <w:tcBorders>
              <w:top w:val="nil"/>
              <w:left w:val="single" w:sz="6" w:space="0" w:color="auto"/>
              <w:bottom w:val="nil"/>
              <w:right w:val="single" w:sz="6" w:space="0" w:color="auto"/>
            </w:tcBorders>
          </w:tcPr>
          <w:p w14:paraId="51D6069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1AC8143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val="restart"/>
            <w:tcBorders>
              <w:top w:val="single" w:sz="6" w:space="0" w:color="auto"/>
              <w:left w:val="single" w:sz="6" w:space="0" w:color="auto"/>
              <w:bottom w:val="nil"/>
              <w:right w:val="single" w:sz="6" w:space="0" w:color="auto"/>
            </w:tcBorders>
          </w:tcPr>
          <w:p w14:paraId="08BC6CC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tcBorders>
              <w:top w:val="single" w:sz="6" w:space="0" w:color="auto"/>
              <w:left w:val="single" w:sz="6" w:space="0" w:color="auto"/>
              <w:bottom w:val="single" w:sz="6" w:space="0" w:color="auto"/>
              <w:right w:val="single" w:sz="6" w:space="0" w:color="auto"/>
            </w:tcBorders>
          </w:tcPr>
          <w:p w14:paraId="3FA4FBB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фамилия: </w:t>
            </w:r>
          </w:p>
        </w:tc>
        <w:tc>
          <w:tcPr>
            <w:tcW w:w="1842" w:type="dxa"/>
            <w:tcBorders>
              <w:top w:val="single" w:sz="6" w:space="0" w:color="auto"/>
              <w:left w:val="single" w:sz="6" w:space="0" w:color="auto"/>
              <w:bottom w:val="single" w:sz="6" w:space="0" w:color="auto"/>
              <w:right w:val="single" w:sz="6" w:space="0" w:color="auto"/>
            </w:tcBorders>
          </w:tcPr>
          <w:p w14:paraId="375A2A0C" w14:textId="77777777" w:rsidR="00225482"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имя (полностью):</w:t>
            </w:r>
          </w:p>
          <w:p w14:paraId="190BE488" w14:textId="77777777" w:rsidR="00225482" w:rsidRDefault="00225482"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p w14:paraId="784AE48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tcPr>
          <w:p w14:paraId="6C2E3F46" w14:textId="77777777" w:rsidR="00225482" w:rsidRPr="00531B63" w:rsidRDefault="00531B63" w:rsidP="00225482">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отчество (полностью) (при наличии): </w:t>
            </w:r>
          </w:p>
        </w:tc>
        <w:tc>
          <w:tcPr>
            <w:tcW w:w="1697" w:type="dxa"/>
            <w:tcBorders>
              <w:top w:val="single" w:sz="6" w:space="0" w:color="auto"/>
              <w:left w:val="single" w:sz="6" w:space="0" w:color="auto"/>
              <w:bottom w:val="single" w:sz="6" w:space="0" w:color="auto"/>
              <w:right w:val="single" w:sz="6" w:space="0" w:color="auto"/>
            </w:tcBorders>
          </w:tcPr>
          <w:p w14:paraId="453E42A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ИНН (при наличии): </w:t>
            </w:r>
          </w:p>
        </w:tc>
      </w:tr>
      <w:tr w:rsidR="00225482" w:rsidRPr="00531B63" w14:paraId="07A8A990" w14:textId="77777777" w:rsidTr="00225482">
        <w:trPr>
          <w:jc w:val="center"/>
        </w:trPr>
        <w:tc>
          <w:tcPr>
            <w:tcW w:w="559" w:type="dxa"/>
            <w:vMerge/>
            <w:tcBorders>
              <w:top w:val="nil"/>
              <w:left w:val="single" w:sz="6" w:space="0" w:color="auto"/>
              <w:bottom w:val="nil"/>
              <w:right w:val="single" w:sz="6" w:space="0" w:color="auto"/>
            </w:tcBorders>
          </w:tcPr>
          <w:p w14:paraId="360171AD" w14:textId="77777777" w:rsidR="00225482" w:rsidRPr="00531B63" w:rsidRDefault="00225482"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7072C78C" w14:textId="77777777" w:rsidR="00225482" w:rsidRPr="00531B63" w:rsidRDefault="00225482"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single" w:sz="6" w:space="0" w:color="auto"/>
              <w:left w:val="single" w:sz="6" w:space="0" w:color="auto"/>
              <w:bottom w:val="nil"/>
              <w:right w:val="single" w:sz="6" w:space="0" w:color="auto"/>
            </w:tcBorders>
          </w:tcPr>
          <w:p w14:paraId="7E5E3905" w14:textId="77777777" w:rsidR="00225482" w:rsidRPr="00531B63" w:rsidRDefault="00225482"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7FBE7C0F" w14:textId="77777777" w:rsidR="00225482" w:rsidRPr="00531B63" w:rsidRDefault="00225482"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14:paraId="49AA4668" w14:textId="77777777" w:rsidR="00225482" w:rsidRPr="00531B63" w:rsidRDefault="00225482"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tcPr>
          <w:p w14:paraId="245BE078" w14:textId="77777777" w:rsidR="00225482" w:rsidRPr="00531B63" w:rsidRDefault="00225482" w:rsidP="00225482">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697" w:type="dxa"/>
            <w:tcBorders>
              <w:top w:val="single" w:sz="6" w:space="0" w:color="auto"/>
              <w:left w:val="single" w:sz="6" w:space="0" w:color="auto"/>
              <w:bottom w:val="single" w:sz="6" w:space="0" w:color="auto"/>
              <w:right w:val="single" w:sz="6" w:space="0" w:color="auto"/>
            </w:tcBorders>
          </w:tcPr>
          <w:p w14:paraId="73BF2984" w14:textId="77777777" w:rsidR="00225482" w:rsidRPr="00531B63" w:rsidRDefault="00225482"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54DBD0C8" w14:textId="77777777" w:rsidTr="00225482">
        <w:trPr>
          <w:jc w:val="center"/>
        </w:trPr>
        <w:tc>
          <w:tcPr>
            <w:tcW w:w="559" w:type="dxa"/>
            <w:vMerge/>
            <w:tcBorders>
              <w:top w:val="nil"/>
              <w:left w:val="single" w:sz="6" w:space="0" w:color="auto"/>
              <w:bottom w:val="nil"/>
              <w:right w:val="single" w:sz="6" w:space="0" w:color="auto"/>
            </w:tcBorders>
          </w:tcPr>
          <w:p w14:paraId="6C7DAF7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2CC20E6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2BAF3DB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val="restart"/>
            <w:tcBorders>
              <w:top w:val="single" w:sz="6" w:space="0" w:color="auto"/>
              <w:left w:val="single" w:sz="6" w:space="0" w:color="auto"/>
              <w:bottom w:val="nil"/>
              <w:right w:val="single" w:sz="6" w:space="0" w:color="auto"/>
            </w:tcBorders>
          </w:tcPr>
          <w:p w14:paraId="7CDE729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документ, удостоверяющий личность: </w:t>
            </w:r>
          </w:p>
        </w:tc>
        <w:tc>
          <w:tcPr>
            <w:tcW w:w="1842" w:type="dxa"/>
            <w:tcBorders>
              <w:top w:val="single" w:sz="6" w:space="0" w:color="auto"/>
              <w:left w:val="single" w:sz="6" w:space="0" w:color="auto"/>
              <w:bottom w:val="single" w:sz="6" w:space="0" w:color="auto"/>
              <w:right w:val="single" w:sz="6" w:space="0" w:color="auto"/>
            </w:tcBorders>
          </w:tcPr>
          <w:p w14:paraId="7CDEC2A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вид: </w:t>
            </w:r>
          </w:p>
        </w:tc>
        <w:tc>
          <w:tcPr>
            <w:tcW w:w="2127" w:type="dxa"/>
            <w:tcBorders>
              <w:top w:val="single" w:sz="6" w:space="0" w:color="auto"/>
              <w:left w:val="single" w:sz="6" w:space="0" w:color="auto"/>
              <w:bottom w:val="single" w:sz="6" w:space="0" w:color="auto"/>
              <w:right w:val="single" w:sz="6" w:space="0" w:color="auto"/>
            </w:tcBorders>
          </w:tcPr>
          <w:p w14:paraId="08DF4D2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серия: </w:t>
            </w:r>
          </w:p>
        </w:tc>
        <w:tc>
          <w:tcPr>
            <w:tcW w:w="1697" w:type="dxa"/>
            <w:tcBorders>
              <w:top w:val="single" w:sz="6" w:space="0" w:color="auto"/>
              <w:left w:val="single" w:sz="6" w:space="0" w:color="auto"/>
              <w:bottom w:val="single" w:sz="6" w:space="0" w:color="auto"/>
              <w:right w:val="single" w:sz="6" w:space="0" w:color="auto"/>
            </w:tcBorders>
          </w:tcPr>
          <w:p w14:paraId="799E9C3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номер: </w:t>
            </w:r>
          </w:p>
        </w:tc>
      </w:tr>
      <w:tr w:rsidR="00531B63" w:rsidRPr="00531B63" w14:paraId="38E43DE4" w14:textId="77777777" w:rsidTr="00225482">
        <w:trPr>
          <w:jc w:val="center"/>
        </w:trPr>
        <w:tc>
          <w:tcPr>
            <w:tcW w:w="559" w:type="dxa"/>
            <w:vMerge/>
            <w:tcBorders>
              <w:top w:val="nil"/>
              <w:left w:val="single" w:sz="6" w:space="0" w:color="auto"/>
              <w:bottom w:val="nil"/>
              <w:right w:val="single" w:sz="6" w:space="0" w:color="auto"/>
            </w:tcBorders>
          </w:tcPr>
          <w:p w14:paraId="0FE56A9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6F36E5D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281C51C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nil"/>
              <w:right w:val="single" w:sz="6" w:space="0" w:color="auto"/>
            </w:tcBorders>
          </w:tcPr>
          <w:p w14:paraId="617A360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14:paraId="28788D1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127" w:type="dxa"/>
            <w:tcBorders>
              <w:top w:val="single" w:sz="6" w:space="0" w:color="auto"/>
              <w:left w:val="single" w:sz="6" w:space="0" w:color="auto"/>
              <w:bottom w:val="single" w:sz="6" w:space="0" w:color="auto"/>
              <w:right w:val="single" w:sz="6" w:space="0" w:color="auto"/>
            </w:tcBorders>
          </w:tcPr>
          <w:p w14:paraId="33CA0C5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697" w:type="dxa"/>
            <w:tcBorders>
              <w:top w:val="single" w:sz="6" w:space="0" w:color="auto"/>
              <w:left w:val="single" w:sz="6" w:space="0" w:color="auto"/>
              <w:bottom w:val="single" w:sz="6" w:space="0" w:color="auto"/>
              <w:right w:val="single" w:sz="6" w:space="0" w:color="auto"/>
            </w:tcBorders>
          </w:tcPr>
          <w:p w14:paraId="6949378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1024F7BC" w14:textId="77777777" w:rsidTr="00225482">
        <w:trPr>
          <w:jc w:val="center"/>
        </w:trPr>
        <w:tc>
          <w:tcPr>
            <w:tcW w:w="559" w:type="dxa"/>
            <w:vMerge/>
            <w:tcBorders>
              <w:top w:val="nil"/>
              <w:left w:val="single" w:sz="6" w:space="0" w:color="auto"/>
              <w:bottom w:val="nil"/>
              <w:right w:val="single" w:sz="6" w:space="0" w:color="auto"/>
            </w:tcBorders>
          </w:tcPr>
          <w:p w14:paraId="2727135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211ED83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3758778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nil"/>
              <w:right w:val="single" w:sz="6" w:space="0" w:color="auto"/>
            </w:tcBorders>
          </w:tcPr>
          <w:p w14:paraId="57EDC0C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14:paraId="570919C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дата выдачи: </w:t>
            </w:r>
          </w:p>
        </w:tc>
        <w:tc>
          <w:tcPr>
            <w:tcW w:w="3824" w:type="dxa"/>
            <w:gridSpan w:val="2"/>
            <w:tcBorders>
              <w:top w:val="single" w:sz="6" w:space="0" w:color="auto"/>
              <w:left w:val="single" w:sz="6" w:space="0" w:color="auto"/>
              <w:bottom w:val="single" w:sz="6" w:space="0" w:color="auto"/>
              <w:right w:val="single" w:sz="6" w:space="0" w:color="auto"/>
            </w:tcBorders>
          </w:tcPr>
          <w:p w14:paraId="132F142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кем выдан: </w:t>
            </w:r>
          </w:p>
        </w:tc>
      </w:tr>
      <w:tr w:rsidR="00531B63" w:rsidRPr="00531B63" w14:paraId="264B82CE" w14:textId="77777777" w:rsidTr="00225482">
        <w:trPr>
          <w:jc w:val="center"/>
        </w:trPr>
        <w:tc>
          <w:tcPr>
            <w:tcW w:w="559" w:type="dxa"/>
            <w:vMerge/>
            <w:tcBorders>
              <w:top w:val="nil"/>
              <w:left w:val="single" w:sz="6" w:space="0" w:color="auto"/>
              <w:bottom w:val="nil"/>
              <w:right w:val="single" w:sz="6" w:space="0" w:color="auto"/>
            </w:tcBorders>
          </w:tcPr>
          <w:p w14:paraId="7540996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4A4AB1E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2E98CE4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nil"/>
              <w:right w:val="single" w:sz="6" w:space="0" w:color="auto"/>
            </w:tcBorders>
          </w:tcPr>
          <w:p w14:paraId="372F4DD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vMerge w:val="restart"/>
            <w:tcBorders>
              <w:top w:val="single" w:sz="6" w:space="0" w:color="auto"/>
              <w:left w:val="single" w:sz="6" w:space="0" w:color="auto"/>
              <w:bottom w:val="nil"/>
              <w:right w:val="single" w:sz="6" w:space="0" w:color="auto"/>
            </w:tcBorders>
          </w:tcPr>
          <w:p w14:paraId="2CC92FB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"__"_____ __г.</w:t>
            </w:r>
          </w:p>
        </w:tc>
        <w:tc>
          <w:tcPr>
            <w:tcW w:w="3824" w:type="dxa"/>
            <w:gridSpan w:val="2"/>
            <w:tcBorders>
              <w:top w:val="single" w:sz="6" w:space="0" w:color="auto"/>
              <w:left w:val="single" w:sz="6" w:space="0" w:color="auto"/>
              <w:bottom w:val="single" w:sz="6" w:space="0" w:color="auto"/>
              <w:right w:val="single" w:sz="6" w:space="0" w:color="auto"/>
            </w:tcBorders>
          </w:tcPr>
          <w:p w14:paraId="3D37F1F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38F60588" w14:textId="77777777" w:rsidTr="00225482">
        <w:trPr>
          <w:jc w:val="center"/>
        </w:trPr>
        <w:tc>
          <w:tcPr>
            <w:tcW w:w="559" w:type="dxa"/>
            <w:vMerge/>
            <w:tcBorders>
              <w:top w:val="nil"/>
              <w:left w:val="single" w:sz="6" w:space="0" w:color="auto"/>
              <w:bottom w:val="nil"/>
              <w:right w:val="single" w:sz="6" w:space="0" w:color="auto"/>
            </w:tcBorders>
          </w:tcPr>
          <w:p w14:paraId="39E5D10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4091029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161D16C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single" w:sz="6" w:space="0" w:color="auto"/>
              <w:right w:val="single" w:sz="6" w:space="0" w:color="auto"/>
            </w:tcBorders>
          </w:tcPr>
          <w:p w14:paraId="750075E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vMerge/>
            <w:tcBorders>
              <w:top w:val="nil"/>
              <w:left w:val="single" w:sz="6" w:space="0" w:color="auto"/>
              <w:bottom w:val="single" w:sz="6" w:space="0" w:color="auto"/>
              <w:right w:val="single" w:sz="6" w:space="0" w:color="auto"/>
            </w:tcBorders>
          </w:tcPr>
          <w:p w14:paraId="2DB94C4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824" w:type="dxa"/>
            <w:gridSpan w:val="2"/>
            <w:tcBorders>
              <w:top w:val="single" w:sz="6" w:space="0" w:color="auto"/>
              <w:left w:val="single" w:sz="6" w:space="0" w:color="auto"/>
              <w:bottom w:val="single" w:sz="6" w:space="0" w:color="auto"/>
              <w:right w:val="single" w:sz="6" w:space="0" w:color="auto"/>
            </w:tcBorders>
          </w:tcPr>
          <w:p w14:paraId="38AF525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0FCBE508" w14:textId="77777777" w:rsidTr="00225482">
        <w:trPr>
          <w:jc w:val="center"/>
        </w:trPr>
        <w:tc>
          <w:tcPr>
            <w:tcW w:w="559" w:type="dxa"/>
            <w:vMerge/>
            <w:tcBorders>
              <w:top w:val="nil"/>
              <w:left w:val="single" w:sz="6" w:space="0" w:color="auto"/>
              <w:bottom w:val="nil"/>
              <w:right w:val="single" w:sz="6" w:space="0" w:color="auto"/>
            </w:tcBorders>
          </w:tcPr>
          <w:p w14:paraId="513F01E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7938F06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186B986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72C374E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почтовый адрес: </w:t>
            </w:r>
          </w:p>
        </w:tc>
        <w:tc>
          <w:tcPr>
            <w:tcW w:w="3969" w:type="dxa"/>
            <w:gridSpan w:val="2"/>
            <w:tcBorders>
              <w:top w:val="single" w:sz="6" w:space="0" w:color="auto"/>
              <w:left w:val="single" w:sz="6" w:space="0" w:color="auto"/>
              <w:bottom w:val="single" w:sz="6" w:space="0" w:color="auto"/>
              <w:right w:val="single" w:sz="6" w:space="0" w:color="auto"/>
            </w:tcBorders>
          </w:tcPr>
          <w:p w14:paraId="4F696E1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телефон для связи: </w:t>
            </w:r>
          </w:p>
        </w:tc>
        <w:tc>
          <w:tcPr>
            <w:tcW w:w="1697" w:type="dxa"/>
            <w:tcBorders>
              <w:top w:val="single" w:sz="6" w:space="0" w:color="auto"/>
              <w:left w:val="single" w:sz="6" w:space="0" w:color="auto"/>
              <w:bottom w:val="single" w:sz="6" w:space="0" w:color="auto"/>
              <w:right w:val="single" w:sz="6" w:space="0" w:color="auto"/>
            </w:tcBorders>
          </w:tcPr>
          <w:p w14:paraId="1AB0E84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электронной почты (при наличии): </w:t>
            </w:r>
          </w:p>
        </w:tc>
      </w:tr>
      <w:tr w:rsidR="00531B63" w:rsidRPr="00531B63" w14:paraId="254C687A" w14:textId="77777777" w:rsidTr="00225482">
        <w:trPr>
          <w:jc w:val="center"/>
        </w:trPr>
        <w:tc>
          <w:tcPr>
            <w:tcW w:w="559" w:type="dxa"/>
            <w:vMerge/>
            <w:tcBorders>
              <w:top w:val="nil"/>
              <w:left w:val="single" w:sz="6" w:space="0" w:color="auto"/>
              <w:bottom w:val="nil"/>
              <w:right w:val="single" w:sz="6" w:space="0" w:color="auto"/>
            </w:tcBorders>
          </w:tcPr>
          <w:p w14:paraId="1C1E135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48D8A34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39FBECB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10B5559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969" w:type="dxa"/>
            <w:gridSpan w:val="2"/>
            <w:vMerge w:val="restart"/>
            <w:tcBorders>
              <w:top w:val="single" w:sz="6" w:space="0" w:color="auto"/>
              <w:left w:val="single" w:sz="6" w:space="0" w:color="auto"/>
              <w:bottom w:val="nil"/>
              <w:right w:val="single" w:sz="6" w:space="0" w:color="auto"/>
            </w:tcBorders>
          </w:tcPr>
          <w:p w14:paraId="17A065C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697" w:type="dxa"/>
            <w:vMerge w:val="restart"/>
            <w:tcBorders>
              <w:top w:val="single" w:sz="6" w:space="0" w:color="auto"/>
              <w:left w:val="single" w:sz="6" w:space="0" w:color="auto"/>
              <w:bottom w:val="nil"/>
              <w:right w:val="single" w:sz="6" w:space="0" w:color="auto"/>
            </w:tcBorders>
          </w:tcPr>
          <w:p w14:paraId="7F6D75C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30AC0556" w14:textId="77777777" w:rsidTr="00225482">
        <w:trPr>
          <w:jc w:val="center"/>
        </w:trPr>
        <w:tc>
          <w:tcPr>
            <w:tcW w:w="559" w:type="dxa"/>
            <w:vMerge/>
            <w:tcBorders>
              <w:top w:val="nil"/>
              <w:left w:val="single" w:sz="6" w:space="0" w:color="auto"/>
              <w:bottom w:val="nil"/>
              <w:right w:val="single" w:sz="6" w:space="0" w:color="auto"/>
            </w:tcBorders>
          </w:tcPr>
          <w:p w14:paraId="7F50DCA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5C2E8FD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single" w:sz="6" w:space="0" w:color="auto"/>
              <w:right w:val="single" w:sz="6" w:space="0" w:color="auto"/>
            </w:tcBorders>
          </w:tcPr>
          <w:p w14:paraId="015137E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23DA31A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969" w:type="dxa"/>
            <w:gridSpan w:val="2"/>
            <w:vMerge/>
            <w:tcBorders>
              <w:top w:val="nil"/>
              <w:left w:val="single" w:sz="6" w:space="0" w:color="auto"/>
              <w:bottom w:val="single" w:sz="6" w:space="0" w:color="auto"/>
              <w:right w:val="single" w:sz="6" w:space="0" w:color="auto"/>
            </w:tcBorders>
          </w:tcPr>
          <w:p w14:paraId="04AF5E8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697" w:type="dxa"/>
            <w:vMerge/>
            <w:tcBorders>
              <w:top w:val="nil"/>
              <w:left w:val="single" w:sz="6" w:space="0" w:color="auto"/>
              <w:bottom w:val="single" w:sz="6" w:space="0" w:color="auto"/>
              <w:right w:val="single" w:sz="6" w:space="0" w:color="auto"/>
            </w:tcBorders>
          </w:tcPr>
          <w:p w14:paraId="56CA79B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4B9C3583" w14:textId="77777777" w:rsidTr="00225482">
        <w:trPr>
          <w:jc w:val="center"/>
        </w:trPr>
        <w:tc>
          <w:tcPr>
            <w:tcW w:w="559" w:type="dxa"/>
            <w:vMerge/>
            <w:tcBorders>
              <w:top w:val="nil"/>
              <w:left w:val="single" w:sz="6" w:space="0" w:color="auto"/>
              <w:bottom w:val="nil"/>
              <w:right w:val="single" w:sz="6" w:space="0" w:color="auto"/>
            </w:tcBorders>
          </w:tcPr>
          <w:p w14:paraId="525577A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33DD13F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4353EF0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509" w:type="dxa"/>
            <w:gridSpan w:val="4"/>
            <w:tcBorders>
              <w:top w:val="single" w:sz="6" w:space="0" w:color="auto"/>
              <w:left w:val="single" w:sz="6" w:space="0" w:color="auto"/>
              <w:bottom w:val="single" w:sz="6" w:space="0" w:color="auto"/>
              <w:right w:val="single" w:sz="6" w:space="0" w:color="auto"/>
            </w:tcBorders>
          </w:tcPr>
          <w:p w14:paraId="0606BD6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531B63" w:rsidRPr="00531B63" w14:paraId="6E178B9C" w14:textId="77777777" w:rsidTr="00225482">
        <w:trPr>
          <w:jc w:val="center"/>
        </w:trPr>
        <w:tc>
          <w:tcPr>
            <w:tcW w:w="559" w:type="dxa"/>
            <w:vMerge/>
            <w:tcBorders>
              <w:top w:val="nil"/>
              <w:left w:val="single" w:sz="6" w:space="0" w:color="auto"/>
              <w:bottom w:val="nil"/>
              <w:right w:val="single" w:sz="6" w:space="0" w:color="auto"/>
            </w:tcBorders>
          </w:tcPr>
          <w:p w14:paraId="42BDC56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054B8A1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val="restart"/>
            <w:tcBorders>
              <w:top w:val="single" w:sz="6" w:space="0" w:color="auto"/>
              <w:left w:val="single" w:sz="6" w:space="0" w:color="auto"/>
              <w:bottom w:val="nil"/>
              <w:right w:val="single" w:sz="6" w:space="0" w:color="auto"/>
            </w:tcBorders>
          </w:tcPr>
          <w:p w14:paraId="3DFE581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vMerge w:val="restart"/>
            <w:tcBorders>
              <w:top w:val="single" w:sz="6" w:space="0" w:color="auto"/>
              <w:left w:val="single" w:sz="6" w:space="0" w:color="auto"/>
              <w:bottom w:val="nil"/>
              <w:right w:val="single" w:sz="6" w:space="0" w:color="auto"/>
            </w:tcBorders>
          </w:tcPr>
          <w:p w14:paraId="6187721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полное наименование: </w:t>
            </w:r>
          </w:p>
        </w:tc>
        <w:tc>
          <w:tcPr>
            <w:tcW w:w="5666" w:type="dxa"/>
            <w:gridSpan w:val="3"/>
            <w:tcBorders>
              <w:top w:val="single" w:sz="6" w:space="0" w:color="auto"/>
              <w:left w:val="single" w:sz="6" w:space="0" w:color="auto"/>
              <w:bottom w:val="single" w:sz="6" w:space="0" w:color="auto"/>
              <w:right w:val="single" w:sz="6" w:space="0" w:color="auto"/>
            </w:tcBorders>
          </w:tcPr>
          <w:p w14:paraId="24305AC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45154EB1" w14:textId="77777777" w:rsidTr="00225482">
        <w:trPr>
          <w:jc w:val="center"/>
        </w:trPr>
        <w:tc>
          <w:tcPr>
            <w:tcW w:w="559" w:type="dxa"/>
            <w:vMerge/>
            <w:tcBorders>
              <w:top w:val="nil"/>
              <w:left w:val="single" w:sz="6" w:space="0" w:color="auto"/>
              <w:bottom w:val="nil"/>
              <w:right w:val="single" w:sz="6" w:space="0" w:color="auto"/>
            </w:tcBorders>
          </w:tcPr>
          <w:p w14:paraId="1853E18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64FFA34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3E27AD3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single" w:sz="6" w:space="0" w:color="auto"/>
              <w:right w:val="single" w:sz="6" w:space="0" w:color="auto"/>
            </w:tcBorders>
          </w:tcPr>
          <w:p w14:paraId="132CE95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66" w:type="dxa"/>
            <w:gridSpan w:val="3"/>
            <w:tcBorders>
              <w:top w:val="single" w:sz="6" w:space="0" w:color="auto"/>
              <w:left w:val="single" w:sz="6" w:space="0" w:color="auto"/>
              <w:bottom w:val="single" w:sz="6" w:space="0" w:color="auto"/>
              <w:right w:val="single" w:sz="6" w:space="0" w:color="auto"/>
            </w:tcBorders>
          </w:tcPr>
          <w:p w14:paraId="3D0006E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67C478A4" w14:textId="77777777" w:rsidTr="00225482">
        <w:trPr>
          <w:jc w:val="center"/>
        </w:trPr>
        <w:tc>
          <w:tcPr>
            <w:tcW w:w="559" w:type="dxa"/>
            <w:vMerge/>
            <w:tcBorders>
              <w:top w:val="nil"/>
              <w:left w:val="single" w:sz="6" w:space="0" w:color="auto"/>
              <w:bottom w:val="nil"/>
              <w:right w:val="single" w:sz="6" w:space="0" w:color="auto"/>
            </w:tcBorders>
          </w:tcPr>
          <w:p w14:paraId="5D78AB6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7955473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579AFCC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85" w:type="dxa"/>
            <w:gridSpan w:val="2"/>
            <w:tcBorders>
              <w:top w:val="single" w:sz="6" w:space="0" w:color="auto"/>
              <w:left w:val="single" w:sz="6" w:space="0" w:color="auto"/>
              <w:bottom w:val="single" w:sz="6" w:space="0" w:color="auto"/>
              <w:right w:val="single" w:sz="6" w:space="0" w:color="auto"/>
            </w:tcBorders>
          </w:tcPr>
          <w:p w14:paraId="6FE01D7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ИНН (для российского юридического лица): </w:t>
            </w:r>
          </w:p>
        </w:tc>
        <w:tc>
          <w:tcPr>
            <w:tcW w:w="3824" w:type="dxa"/>
            <w:gridSpan w:val="2"/>
            <w:tcBorders>
              <w:top w:val="single" w:sz="6" w:space="0" w:color="auto"/>
              <w:left w:val="single" w:sz="6" w:space="0" w:color="auto"/>
              <w:bottom w:val="single" w:sz="6" w:space="0" w:color="auto"/>
              <w:right w:val="single" w:sz="6" w:space="0" w:color="auto"/>
            </w:tcBorders>
          </w:tcPr>
          <w:p w14:paraId="03D6F01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КПП (для российского юридического лица): </w:t>
            </w:r>
          </w:p>
        </w:tc>
      </w:tr>
      <w:tr w:rsidR="00531B63" w:rsidRPr="00531B63" w14:paraId="3383025E" w14:textId="77777777" w:rsidTr="00225482">
        <w:trPr>
          <w:jc w:val="center"/>
        </w:trPr>
        <w:tc>
          <w:tcPr>
            <w:tcW w:w="559" w:type="dxa"/>
            <w:vMerge/>
            <w:tcBorders>
              <w:top w:val="nil"/>
              <w:left w:val="single" w:sz="6" w:space="0" w:color="auto"/>
              <w:bottom w:val="nil"/>
              <w:right w:val="single" w:sz="6" w:space="0" w:color="auto"/>
            </w:tcBorders>
          </w:tcPr>
          <w:p w14:paraId="77551BD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171924E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3AA87A4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85" w:type="dxa"/>
            <w:gridSpan w:val="2"/>
            <w:tcBorders>
              <w:top w:val="single" w:sz="6" w:space="0" w:color="auto"/>
              <w:left w:val="single" w:sz="6" w:space="0" w:color="auto"/>
              <w:bottom w:val="single" w:sz="6" w:space="0" w:color="auto"/>
              <w:right w:val="single" w:sz="6" w:space="0" w:color="auto"/>
            </w:tcBorders>
          </w:tcPr>
          <w:p w14:paraId="6C677B2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824" w:type="dxa"/>
            <w:gridSpan w:val="2"/>
            <w:tcBorders>
              <w:top w:val="single" w:sz="6" w:space="0" w:color="auto"/>
              <w:left w:val="single" w:sz="6" w:space="0" w:color="auto"/>
              <w:bottom w:val="single" w:sz="6" w:space="0" w:color="auto"/>
              <w:right w:val="single" w:sz="6" w:space="0" w:color="auto"/>
            </w:tcBorders>
          </w:tcPr>
          <w:p w14:paraId="58EDBD4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67B33420" w14:textId="77777777" w:rsidTr="00225482">
        <w:trPr>
          <w:jc w:val="center"/>
        </w:trPr>
        <w:tc>
          <w:tcPr>
            <w:tcW w:w="559" w:type="dxa"/>
            <w:vMerge/>
            <w:tcBorders>
              <w:top w:val="nil"/>
              <w:left w:val="single" w:sz="6" w:space="0" w:color="auto"/>
              <w:bottom w:val="nil"/>
              <w:right w:val="single" w:sz="6" w:space="0" w:color="auto"/>
            </w:tcBorders>
          </w:tcPr>
          <w:p w14:paraId="43FEA51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1B1148F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0129EAA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401AD85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страна регистрации (инкорпорации) (для иностранного юридического лица): </w:t>
            </w:r>
          </w:p>
        </w:tc>
        <w:tc>
          <w:tcPr>
            <w:tcW w:w="3969" w:type="dxa"/>
            <w:gridSpan w:val="2"/>
            <w:tcBorders>
              <w:top w:val="single" w:sz="6" w:space="0" w:color="auto"/>
              <w:left w:val="single" w:sz="6" w:space="0" w:color="auto"/>
              <w:bottom w:val="single" w:sz="6" w:space="0" w:color="auto"/>
              <w:right w:val="single" w:sz="6" w:space="0" w:color="auto"/>
            </w:tcBorders>
          </w:tcPr>
          <w:p w14:paraId="60EB324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дата регистрации (для иностранного юридического лица): </w:t>
            </w:r>
          </w:p>
        </w:tc>
        <w:tc>
          <w:tcPr>
            <w:tcW w:w="1697" w:type="dxa"/>
            <w:tcBorders>
              <w:top w:val="single" w:sz="6" w:space="0" w:color="auto"/>
              <w:left w:val="single" w:sz="6" w:space="0" w:color="auto"/>
              <w:bottom w:val="single" w:sz="6" w:space="0" w:color="auto"/>
              <w:right w:val="single" w:sz="6" w:space="0" w:color="auto"/>
            </w:tcBorders>
          </w:tcPr>
          <w:p w14:paraId="39F42EC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номер регистрации (для иностранного юридического лица): </w:t>
            </w:r>
          </w:p>
        </w:tc>
      </w:tr>
      <w:tr w:rsidR="00531B63" w:rsidRPr="00531B63" w14:paraId="3256F969" w14:textId="77777777" w:rsidTr="00225482">
        <w:trPr>
          <w:jc w:val="center"/>
        </w:trPr>
        <w:tc>
          <w:tcPr>
            <w:tcW w:w="559" w:type="dxa"/>
            <w:vMerge/>
            <w:tcBorders>
              <w:top w:val="nil"/>
              <w:left w:val="single" w:sz="6" w:space="0" w:color="auto"/>
              <w:bottom w:val="nil"/>
              <w:right w:val="single" w:sz="6" w:space="0" w:color="auto"/>
            </w:tcBorders>
          </w:tcPr>
          <w:p w14:paraId="60E3936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159BBAB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125659C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15BE8DE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969" w:type="dxa"/>
            <w:gridSpan w:val="2"/>
            <w:vMerge w:val="restart"/>
            <w:tcBorders>
              <w:top w:val="single" w:sz="6" w:space="0" w:color="auto"/>
              <w:left w:val="single" w:sz="6" w:space="0" w:color="auto"/>
              <w:bottom w:val="nil"/>
              <w:right w:val="single" w:sz="6" w:space="0" w:color="auto"/>
            </w:tcBorders>
          </w:tcPr>
          <w:p w14:paraId="4A564DE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"__"________ __г.</w:t>
            </w:r>
          </w:p>
        </w:tc>
        <w:tc>
          <w:tcPr>
            <w:tcW w:w="1697" w:type="dxa"/>
            <w:vMerge w:val="restart"/>
            <w:tcBorders>
              <w:top w:val="single" w:sz="6" w:space="0" w:color="auto"/>
              <w:left w:val="single" w:sz="6" w:space="0" w:color="auto"/>
              <w:bottom w:val="nil"/>
              <w:right w:val="single" w:sz="6" w:space="0" w:color="auto"/>
            </w:tcBorders>
          </w:tcPr>
          <w:p w14:paraId="6BF85EB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03EACCCC" w14:textId="77777777" w:rsidTr="00225482">
        <w:trPr>
          <w:jc w:val="center"/>
        </w:trPr>
        <w:tc>
          <w:tcPr>
            <w:tcW w:w="559" w:type="dxa"/>
            <w:vMerge/>
            <w:tcBorders>
              <w:top w:val="nil"/>
              <w:left w:val="single" w:sz="6" w:space="0" w:color="auto"/>
              <w:bottom w:val="nil"/>
              <w:right w:val="single" w:sz="6" w:space="0" w:color="auto"/>
            </w:tcBorders>
          </w:tcPr>
          <w:p w14:paraId="4DAB041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34C8C31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14F22AC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29607FD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969" w:type="dxa"/>
            <w:gridSpan w:val="2"/>
            <w:vMerge/>
            <w:tcBorders>
              <w:top w:val="nil"/>
              <w:left w:val="single" w:sz="6" w:space="0" w:color="auto"/>
              <w:bottom w:val="single" w:sz="6" w:space="0" w:color="auto"/>
              <w:right w:val="single" w:sz="6" w:space="0" w:color="auto"/>
            </w:tcBorders>
          </w:tcPr>
          <w:p w14:paraId="7616447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697" w:type="dxa"/>
            <w:vMerge/>
            <w:tcBorders>
              <w:top w:val="nil"/>
              <w:left w:val="single" w:sz="6" w:space="0" w:color="auto"/>
              <w:bottom w:val="single" w:sz="6" w:space="0" w:color="auto"/>
              <w:right w:val="single" w:sz="6" w:space="0" w:color="auto"/>
            </w:tcBorders>
          </w:tcPr>
          <w:p w14:paraId="4F4E24E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0174D3A7" w14:textId="77777777" w:rsidTr="00225482">
        <w:trPr>
          <w:jc w:val="center"/>
        </w:trPr>
        <w:tc>
          <w:tcPr>
            <w:tcW w:w="559" w:type="dxa"/>
            <w:vMerge/>
            <w:tcBorders>
              <w:top w:val="nil"/>
              <w:left w:val="single" w:sz="6" w:space="0" w:color="auto"/>
              <w:bottom w:val="nil"/>
              <w:right w:val="single" w:sz="6" w:space="0" w:color="auto"/>
            </w:tcBorders>
          </w:tcPr>
          <w:p w14:paraId="61BF72E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08A78B4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single" w:sz="6" w:space="0" w:color="auto"/>
              <w:right w:val="single" w:sz="6" w:space="0" w:color="auto"/>
            </w:tcBorders>
          </w:tcPr>
          <w:p w14:paraId="1E97766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33A5B25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почтовый адрес: </w:t>
            </w:r>
          </w:p>
        </w:tc>
        <w:tc>
          <w:tcPr>
            <w:tcW w:w="3969" w:type="dxa"/>
            <w:gridSpan w:val="2"/>
            <w:tcBorders>
              <w:top w:val="single" w:sz="6" w:space="0" w:color="auto"/>
              <w:left w:val="single" w:sz="6" w:space="0" w:color="auto"/>
              <w:bottom w:val="single" w:sz="6" w:space="0" w:color="auto"/>
              <w:right w:val="single" w:sz="6" w:space="0" w:color="auto"/>
            </w:tcBorders>
          </w:tcPr>
          <w:p w14:paraId="76B8AA6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телефон для связи: </w:t>
            </w:r>
          </w:p>
        </w:tc>
        <w:tc>
          <w:tcPr>
            <w:tcW w:w="1697" w:type="dxa"/>
            <w:tcBorders>
              <w:top w:val="single" w:sz="6" w:space="0" w:color="auto"/>
              <w:left w:val="single" w:sz="6" w:space="0" w:color="auto"/>
              <w:bottom w:val="single" w:sz="6" w:space="0" w:color="auto"/>
              <w:right w:val="single" w:sz="6" w:space="0" w:color="auto"/>
            </w:tcBorders>
          </w:tcPr>
          <w:p w14:paraId="256DD44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электронной почты (при наличии): </w:t>
            </w:r>
          </w:p>
        </w:tc>
      </w:tr>
      <w:tr w:rsidR="00531B63" w:rsidRPr="00531B63" w14:paraId="558B3047" w14:textId="77777777" w:rsidTr="00225482">
        <w:trPr>
          <w:jc w:val="center"/>
        </w:trPr>
        <w:tc>
          <w:tcPr>
            <w:tcW w:w="559" w:type="dxa"/>
            <w:vMerge/>
            <w:tcBorders>
              <w:top w:val="nil"/>
              <w:left w:val="single" w:sz="6" w:space="0" w:color="auto"/>
              <w:bottom w:val="nil"/>
              <w:right w:val="single" w:sz="6" w:space="0" w:color="auto"/>
            </w:tcBorders>
          </w:tcPr>
          <w:p w14:paraId="79E861D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62FD78F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3115E88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509" w:type="dxa"/>
            <w:gridSpan w:val="4"/>
            <w:tcBorders>
              <w:top w:val="single" w:sz="6" w:space="0" w:color="auto"/>
              <w:left w:val="single" w:sz="6" w:space="0" w:color="auto"/>
              <w:bottom w:val="single" w:sz="6" w:space="0" w:color="auto"/>
              <w:right w:val="single" w:sz="6" w:space="0" w:color="auto"/>
            </w:tcBorders>
          </w:tcPr>
          <w:p w14:paraId="3087671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Вещное право на объект адресации: </w:t>
            </w:r>
          </w:p>
        </w:tc>
      </w:tr>
      <w:tr w:rsidR="00531B63" w:rsidRPr="00531B63" w14:paraId="332E85BB" w14:textId="77777777" w:rsidTr="00225482">
        <w:trPr>
          <w:jc w:val="center"/>
        </w:trPr>
        <w:tc>
          <w:tcPr>
            <w:tcW w:w="559" w:type="dxa"/>
            <w:vMerge/>
            <w:tcBorders>
              <w:top w:val="nil"/>
              <w:left w:val="single" w:sz="6" w:space="0" w:color="auto"/>
              <w:bottom w:val="nil"/>
              <w:right w:val="single" w:sz="6" w:space="0" w:color="auto"/>
            </w:tcBorders>
          </w:tcPr>
          <w:p w14:paraId="57C7F9D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2DC8BC7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08F2274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tcBorders>
              <w:top w:val="single" w:sz="6" w:space="0" w:color="auto"/>
              <w:left w:val="single" w:sz="6" w:space="0" w:color="auto"/>
              <w:bottom w:val="single" w:sz="6" w:space="0" w:color="auto"/>
              <w:right w:val="single" w:sz="6" w:space="0" w:color="auto"/>
            </w:tcBorders>
          </w:tcPr>
          <w:p w14:paraId="4CD880D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666" w:type="dxa"/>
            <w:gridSpan w:val="3"/>
            <w:tcBorders>
              <w:top w:val="single" w:sz="6" w:space="0" w:color="auto"/>
              <w:left w:val="single" w:sz="6" w:space="0" w:color="auto"/>
              <w:bottom w:val="single" w:sz="6" w:space="0" w:color="auto"/>
              <w:right w:val="single" w:sz="6" w:space="0" w:color="auto"/>
            </w:tcBorders>
          </w:tcPr>
          <w:p w14:paraId="28D29F1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право собственности </w:t>
            </w:r>
          </w:p>
        </w:tc>
      </w:tr>
      <w:tr w:rsidR="00531B63" w:rsidRPr="00531B63" w14:paraId="6EE0987A" w14:textId="77777777" w:rsidTr="00225482">
        <w:trPr>
          <w:jc w:val="center"/>
        </w:trPr>
        <w:tc>
          <w:tcPr>
            <w:tcW w:w="559" w:type="dxa"/>
            <w:vMerge/>
            <w:tcBorders>
              <w:top w:val="nil"/>
              <w:left w:val="single" w:sz="6" w:space="0" w:color="auto"/>
              <w:bottom w:val="nil"/>
              <w:right w:val="single" w:sz="6" w:space="0" w:color="auto"/>
            </w:tcBorders>
          </w:tcPr>
          <w:p w14:paraId="1ACD363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4DA6C42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11C0385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tcBorders>
              <w:top w:val="single" w:sz="6" w:space="0" w:color="auto"/>
              <w:left w:val="single" w:sz="6" w:space="0" w:color="auto"/>
              <w:bottom w:val="single" w:sz="6" w:space="0" w:color="auto"/>
              <w:right w:val="single" w:sz="6" w:space="0" w:color="auto"/>
            </w:tcBorders>
          </w:tcPr>
          <w:p w14:paraId="163EBE4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666" w:type="dxa"/>
            <w:gridSpan w:val="3"/>
            <w:tcBorders>
              <w:top w:val="single" w:sz="6" w:space="0" w:color="auto"/>
              <w:left w:val="single" w:sz="6" w:space="0" w:color="auto"/>
              <w:bottom w:val="single" w:sz="6" w:space="0" w:color="auto"/>
              <w:right w:val="single" w:sz="6" w:space="0" w:color="auto"/>
            </w:tcBorders>
          </w:tcPr>
          <w:p w14:paraId="0016344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право хозяйственного ведения имуществом на объект адресации </w:t>
            </w:r>
          </w:p>
        </w:tc>
      </w:tr>
      <w:tr w:rsidR="00531B63" w:rsidRPr="00531B63" w14:paraId="532A6E06" w14:textId="77777777" w:rsidTr="00225482">
        <w:trPr>
          <w:jc w:val="center"/>
        </w:trPr>
        <w:tc>
          <w:tcPr>
            <w:tcW w:w="559" w:type="dxa"/>
            <w:vMerge/>
            <w:tcBorders>
              <w:top w:val="nil"/>
              <w:left w:val="single" w:sz="6" w:space="0" w:color="auto"/>
              <w:bottom w:val="nil"/>
              <w:right w:val="single" w:sz="6" w:space="0" w:color="auto"/>
            </w:tcBorders>
          </w:tcPr>
          <w:p w14:paraId="394676D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5F4AA4D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4DA1F06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tcBorders>
              <w:top w:val="single" w:sz="6" w:space="0" w:color="auto"/>
              <w:left w:val="single" w:sz="6" w:space="0" w:color="auto"/>
              <w:bottom w:val="single" w:sz="6" w:space="0" w:color="auto"/>
              <w:right w:val="single" w:sz="6" w:space="0" w:color="auto"/>
            </w:tcBorders>
          </w:tcPr>
          <w:p w14:paraId="58901FF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666" w:type="dxa"/>
            <w:gridSpan w:val="3"/>
            <w:tcBorders>
              <w:top w:val="single" w:sz="6" w:space="0" w:color="auto"/>
              <w:left w:val="single" w:sz="6" w:space="0" w:color="auto"/>
              <w:bottom w:val="single" w:sz="6" w:space="0" w:color="auto"/>
              <w:right w:val="single" w:sz="6" w:space="0" w:color="auto"/>
            </w:tcBorders>
          </w:tcPr>
          <w:p w14:paraId="2C2644C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право оперативного управления имуществом на объект адресации </w:t>
            </w:r>
          </w:p>
        </w:tc>
      </w:tr>
      <w:tr w:rsidR="00531B63" w:rsidRPr="00531B63" w14:paraId="3C9AB7EC" w14:textId="77777777" w:rsidTr="00225482">
        <w:trPr>
          <w:jc w:val="center"/>
        </w:trPr>
        <w:tc>
          <w:tcPr>
            <w:tcW w:w="559" w:type="dxa"/>
            <w:vMerge/>
            <w:tcBorders>
              <w:top w:val="nil"/>
              <w:left w:val="single" w:sz="6" w:space="0" w:color="auto"/>
              <w:bottom w:val="nil"/>
              <w:right w:val="single" w:sz="6" w:space="0" w:color="auto"/>
            </w:tcBorders>
          </w:tcPr>
          <w:p w14:paraId="1DCBB83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2B660BB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04DD26A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tcBorders>
              <w:top w:val="single" w:sz="6" w:space="0" w:color="auto"/>
              <w:left w:val="single" w:sz="6" w:space="0" w:color="auto"/>
              <w:bottom w:val="single" w:sz="6" w:space="0" w:color="auto"/>
              <w:right w:val="single" w:sz="6" w:space="0" w:color="auto"/>
            </w:tcBorders>
          </w:tcPr>
          <w:p w14:paraId="331FC79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666" w:type="dxa"/>
            <w:gridSpan w:val="3"/>
            <w:tcBorders>
              <w:top w:val="single" w:sz="6" w:space="0" w:color="auto"/>
              <w:left w:val="single" w:sz="6" w:space="0" w:color="auto"/>
              <w:bottom w:val="single" w:sz="6" w:space="0" w:color="auto"/>
              <w:right w:val="single" w:sz="6" w:space="0" w:color="auto"/>
            </w:tcBorders>
          </w:tcPr>
          <w:p w14:paraId="6538517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право пожизненно наследуемого владения земельным участком </w:t>
            </w:r>
          </w:p>
        </w:tc>
      </w:tr>
      <w:tr w:rsidR="00531B63" w:rsidRPr="00531B63" w14:paraId="43A1A746" w14:textId="77777777" w:rsidTr="00225482">
        <w:trPr>
          <w:jc w:val="center"/>
        </w:trPr>
        <w:tc>
          <w:tcPr>
            <w:tcW w:w="559" w:type="dxa"/>
            <w:vMerge/>
            <w:tcBorders>
              <w:top w:val="nil"/>
              <w:left w:val="single" w:sz="6" w:space="0" w:color="auto"/>
              <w:bottom w:val="single" w:sz="6" w:space="0" w:color="auto"/>
              <w:right w:val="single" w:sz="6" w:space="0" w:color="auto"/>
            </w:tcBorders>
          </w:tcPr>
          <w:p w14:paraId="168EA33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single" w:sz="6" w:space="0" w:color="auto"/>
              <w:right w:val="single" w:sz="6" w:space="0" w:color="auto"/>
            </w:tcBorders>
          </w:tcPr>
          <w:p w14:paraId="79183D9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31FF7DB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tcBorders>
              <w:top w:val="single" w:sz="6" w:space="0" w:color="auto"/>
              <w:left w:val="single" w:sz="6" w:space="0" w:color="auto"/>
              <w:bottom w:val="single" w:sz="6" w:space="0" w:color="auto"/>
              <w:right w:val="single" w:sz="6" w:space="0" w:color="auto"/>
            </w:tcBorders>
          </w:tcPr>
          <w:p w14:paraId="318656E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666" w:type="dxa"/>
            <w:gridSpan w:val="3"/>
            <w:tcBorders>
              <w:top w:val="single" w:sz="6" w:space="0" w:color="auto"/>
              <w:left w:val="single" w:sz="6" w:space="0" w:color="auto"/>
              <w:bottom w:val="single" w:sz="6" w:space="0" w:color="auto"/>
              <w:right w:val="single" w:sz="6" w:space="0" w:color="auto"/>
            </w:tcBorders>
          </w:tcPr>
          <w:p w14:paraId="09C0C71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право постоянного (бессрочного) пользования земельным участком </w:t>
            </w:r>
          </w:p>
        </w:tc>
      </w:tr>
      <w:tr w:rsidR="00531B63" w:rsidRPr="00531B63" w14:paraId="75B2B73A" w14:textId="77777777" w:rsidTr="00225482">
        <w:trPr>
          <w:jc w:val="center"/>
        </w:trPr>
        <w:tc>
          <w:tcPr>
            <w:tcW w:w="10053" w:type="dxa"/>
            <w:gridSpan w:val="7"/>
            <w:tcBorders>
              <w:top w:val="single" w:sz="6" w:space="0" w:color="auto"/>
              <w:left w:val="single" w:sz="6" w:space="0" w:color="auto"/>
              <w:bottom w:val="single" w:sz="6" w:space="0" w:color="auto"/>
              <w:right w:val="single" w:sz="6" w:space="0" w:color="auto"/>
            </w:tcBorders>
          </w:tcPr>
          <w:p w14:paraId="2B9B08F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Приказа Минфина РФ </w:t>
            </w:r>
            <w:hyperlink r:id="rId33" w:anchor="l16" w:history="1">
              <w:r w:rsidRPr="00531B63">
                <w:rPr>
                  <w:rStyle w:val="a7"/>
                  <w:rFonts w:ascii="Times New Roman" w:hAnsi="Times New Roman"/>
                  <w:sz w:val="24"/>
                  <w:szCs w:val="24"/>
                </w:rPr>
                <w:t>от 14.01.2022 N 5н</w:t>
              </w:r>
            </w:hyperlink>
            <w:r w:rsidRPr="00531B63">
              <w:rPr>
                <w:rFonts w:ascii="Times New Roman" w:hAnsi="Times New Roman" w:cs="Times New Roman"/>
                <w:color w:val="000000"/>
                <w:sz w:val="24"/>
                <w:szCs w:val="24"/>
              </w:rPr>
              <w:t>)</w:t>
            </w:r>
          </w:p>
        </w:tc>
      </w:tr>
      <w:tr w:rsidR="00531B63" w:rsidRPr="00531B63" w14:paraId="48DB8B9D" w14:textId="77777777" w:rsidTr="00225482">
        <w:trPr>
          <w:jc w:val="center"/>
        </w:trPr>
        <w:tc>
          <w:tcPr>
            <w:tcW w:w="559" w:type="dxa"/>
            <w:vMerge w:val="restart"/>
            <w:tcBorders>
              <w:top w:val="single" w:sz="6" w:space="0" w:color="auto"/>
              <w:left w:val="single" w:sz="6" w:space="0" w:color="auto"/>
              <w:bottom w:val="nil"/>
              <w:right w:val="single" w:sz="6" w:space="0" w:color="auto"/>
            </w:tcBorders>
          </w:tcPr>
          <w:p w14:paraId="642C165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5. </w:t>
            </w:r>
          </w:p>
        </w:tc>
        <w:tc>
          <w:tcPr>
            <w:tcW w:w="9494" w:type="dxa"/>
            <w:gridSpan w:val="6"/>
            <w:tcBorders>
              <w:top w:val="single" w:sz="6" w:space="0" w:color="auto"/>
              <w:left w:val="single" w:sz="6" w:space="0" w:color="auto"/>
              <w:bottom w:val="single" w:sz="6" w:space="0" w:color="auto"/>
              <w:right w:val="single" w:sz="6" w:space="0" w:color="auto"/>
            </w:tcBorders>
          </w:tcPr>
          <w:p w14:paraId="0A61112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531B63" w:rsidRPr="00531B63" w14:paraId="45500388" w14:textId="77777777" w:rsidTr="00225482">
        <w:trPr>
          <w:jc w:val="center"/>
        </w:trPr>
        <w:tc>
          <w:tcPr>
            <w:tcW w:w="559" w:type="dxa"/>
            <w:vMerge/>
            <w:tcBorders>
              <w:top w:val="nil"/>
              <w:left w:val="single" w:sz="6" w:space="0" w:color="auto"/>
              <w:bottom w:val="nil"/>
              <w:right w:val="single" w:sz="6" w:space="0" w:color="auto"/>
            </w:tcBorders>
          </w:tcPr>
          <w:p w14:paraId="2987D15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14:paraId="5A76BF2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261" w:type="dxa"/>
            <w:gridSpan w:val="2"/>
            <w:tcBorders>
              <w:top w:val="single" w:sz="6" w:space="0" w:color="auto"/>
              <w:left w:val="single" w:sz="6" w:space="0" w:color="auto"/>
              <w:bottom w:val="single" w:sz="6" w:space="0" w:color="auto"/>
              <w:right w:val="single" w:sz="6" w:space="0" w:color="auto"/>
            </w:tcBorders>
          </w:tcPr>
          <w:p w14:paraId="188F74F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Лично </w:t>
            </w:r>
          </w:p>
        </w:tc>
        <w:tc>
          <w:tcPr>
            <w:tcW w:w="1842" w:type="dxa"/>
            <w:tcBorders>
              <w:top w:val="single" w:sz="6" w:space="0" w:color="auto"/>
              <w:left w:val="single" w:sz="6" w:space="0" w:color="auto"/>
              <w:bottom w:val="single" w:sz="6" w:space="0" w:color="auto"/>
              <w:right w:val="single" w:sz="6" w:space="0" w:color="auto"/>
            </w:tcBorders>
          </w:tcPr>
          <w:p w14:paraId="5286D3A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824" w:type="dxa"/>
            <w:gridSpan w:val="2"/>
            <w:tcBorders>
              <w:top w:val="single" w:sz="6" w:space="0" w:color="auto"/>
              <w:left w:val="single" w:sz="6" w:space="0" w:color="auto"/>
              <w:bottom w:val="single" w:sz="6" w:space="0" w:color="auto"/>
              <w:right w:val="single" w:sz="6" w:space="0" w:color="auto"/>
            </w:tcBorders>
          </w:tcPr>
          <w:p w14:paraId="1971FEF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В многофункциональном центре</w:t>
            </w:r>
          </w:p>
        </w:tc>
      </w:tr>
      <w:tr w:rsidR="00531B63" w:rsidRPr="00531B63" w14:paraId="36F64A85" w14:textId="77777777" w:rsidTr="00225482">
        <w:trPr>
          <w:jc w:val="center"/>
        </w:trPr>
        <w:tc>
          <w:tcPr>
            <w:tcW w:w="559" w:type="dxa"/>
            <w:vMerge/>
            <w:tcBorders>
              <w:top w:val="nil"/>
              <w:left w:val="single" w:sz="6" w:space="0" w:color="auto"/>
              <w:bottom w:val="nil"/>
              <w:right w:val="single" w:sz="6" w:space="0" w:color="auto"/>
            </w:tcBorders>
          </w:tcPr>
          <w:p w14:paraId="29A4472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val="restart"/>
            <w:tcBorders>
              <w:top w:val="single" w:sz="6" w:space="0" w:color="auto"/>
              <w:left w:val="single" w:sz="6" w:space="0" w:color="auto"/>
              <w:bottom w:val="nil"/>
              <w:right w:val="single" w:sz="6" w:space="0" w:color="auto"/>
            </w:tcBorders>
          </w:tcPr>
          <w:p w14:paraId="1E4A9FB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261" w:type="dxa"/>
            <w:gridSpan w:val="2"/>
            <w:vMerge w:val="restart"/>
            <w:tcBorders>
              <w:top w:val="single" w:sz="6" w:space="0" w:color="auto"/>
              <w:left w:val="single" w:sz="6" w:space="0" w:color="auto"/>
              <w:bottom w:val="nil"/>
              <w:right w:val="single" w:sz="6" w:space="0" w:color="auto"/>
            </w:tcBorders>
          </w:tcPr>
          <w:p w14:paraId="2FDD6B8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Почтовым отправлением по адресу: </w:t>
            </w:r>
          </w:p>
        </w:tc>
        <w:tc>
          <w:tcPr>
            <w:tcW w:w="5666" w:type="dxa"/>
            <w:gridSpan w:val="3"/>
            <w:tcBorders>
              <w:top w:val="single" w:sz="6" w:space="0" w:color="auto"/>
              <w:left w:val="single" w:sz="6" w:space="0" w:color="auto"/>
              <w:bottom w:val="single" w:sz="6" w:space="0" w:color="auto"/>
              <w:right w:val="single" w:sz="6" w:space="0" w:color="auto"/>
            </w:tcBorders>
          </w:tcPr>
          <w:p w14:paraId="5C72B0D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1812AF14" w14:textId="77777777" w:rsidTr="00225482">
        <w:trPr>
          <w:jc w:val="center"/>
        </w:trPr>
        <w:tc>
          <w:tcPr>
            <w:tcW w:w="559" w:type="dxa"/>
            <w:vMerge/>
            <w:tcBorders>
              <w:top w:val="nil"/>
              <w:left w:val="single" w:sz="6" w:space="0" w:color="auto"/>
              <w:bottom w:val="nil"/>
              <w:right w:val="single" w:sz="6" w:space="0" w:color="auto"/>
            </w:tcBorders>
          </w:tcPr>
          <w:p w14:paraId="2195AF2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single" w:sz="6" w:space="0" w:color="auto"/>
              <w:right w:val="single" w:sz="6" w:space="0" w:color="auto"/>
            </w:tcBorders>
          </w:tcPr>
          <w:p w14:paraId="066E298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261" w:type="dxa"/>
            <w:gridSpan w:val="2"/>
            <w:vMerge/>
            <w:tcBorders>
              <w:top w:val="nil"/>
              <w:left w:val="single" w:sz="6" w:space="0" w:color="auto"/>
              <w:bottom w:val="single" w:sz="6" w:space="0" w:color="auto"/>
              <w:right w:val="single" w:sz="6" w:space="0" w:color="auto"/>
            </w:tcBorders>
          </w:tcPr>
          <w:p w14:paraId="4B3C64F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66" w:type="dxa"/>
            <w:gridSpan w:val="3"/>
            <w:tcBorders>
              <w:top w:val="single" w:sz="6" w:space="0" w:color="auto"/>
              <w:left w:val="single" w:sz="6" w:space="0" w:color="auto"/>
              <w:bottom w:val="single" w:sz="6" w:space="0" w:color="auto"/>
              <w:right w:val="single" w:sz="6" w:space="0" w:color="auto"/>
            </w:tcBorders>
          </w:tcPr>
          <w:p w14:paraId="66F9CBF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34F4AC09" w14:textId="77777777" w:rsidTr="00225482">
        <w:trPr>
          <w:jc w:val="center"/>
        </w:trPr>
        <w:tc>
          <w:tcPr>
            <w:tcW w:w="559" w:type="dxa"/>
            <w:vMerge/>
            <w:tcBorders>
              <w:top w:val="nil"/>
              <w:left w:val="single" w:sz="6" w:space="0" w:color="auto"/>
              <w:bottom w:val="nil"/>
              <w:right w:val="single" w:sz="6" w:space="0" w:color="auto"/>
            </w:tcBorders>
          </w:tcPr>
          <w:p w14:paraId="1FD35EC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14:paraId="0AE7708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8927" w:type="dxa"/>
            <w:gridSpan w:val="5"/>
            <w:tcBorders>
              <w:top w:val="single" w:sz="6" w:space="0" w:color="auto"/>
              <w:left w:val="single" w:sz="6" w:space="0" w:color="auto"/>
              <w:bottom w:val="single" w:sz="6" w:space="0" w:color="auto"/>
              <w:right w:val="single" w:sz="6" w:space="0" w:color="auto"/>
            </w:tcBorders>
          </w:tcPr>
          <w:p w14:paraId="6BD3BC8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531B63" w:rsidRPr="00531B63" w14:paraId="6AD6C4B6" w14:textId="77777777" w:rsidTr="00225482">
        <w:trPr>
          <w:jc w:val="center"/>
        </w:trPr>
        <w:tc>
          <w:tcPr>
            <w:tcW w:w="559" w:type="dxa"/>
            <w:vMerge/>
            <w:tcBorders>
              <w:top w:val="nil"/>
              <w:left w:val="single" w:sz="6" w:space="0" w:color="auto"/>
              <w:bottom w:val="nil"/>
              <w:right w:val="single" w:sz="6" w:space="0" w:color="auto"/>
            </w:tcBorders>
          </w:tcPr>
          <w:p w14:paraId="2978AE3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14:paraId="15C0186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8927" w:type="dxa"/>
            <w:gridSpan w:val="5"/>
            <w:tcBorders>
              <w:top w:val="single" w:sz="6" w:space="0" w:color="auto"/>
              <w:left w:val="single" w:sz="6" w:space="0" w:color="auto"/>
              <w:bottom w:val="single" w:sz="6" w:space="0" w:color="auto"/>
              <w:right w:val="single" w:sz="6" w:space="0" w:color="auto"/>
            </w:tcBorders>
          </w:tcPr>
          <w:p w14:paraId="0574BF2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личном кабинете федеральной информационной адресной системы </w:t>
            </w:r>
          </w:p>
        </w:tc>
      </w:tr>
      <w:tr w:rsidR="00531B63" w:rsidRPr="00531B63" w14:paraId="7A5E0FA9" w14:textId="77777777" w:rsidTr="00225482">
        <w:trPr>
          <w:jc w:val="center"/>
        </w:trPr>
        <w:tc>
          <w:tcPr>
            <w:tcW w:w="559" w:type="dxa"/>
            <w:vMerge/>
            <w:tcBorders>
              <w:top w:val="nil"/>
              <w:left w:val="single" w:sz="6" w:space="0" w:color="auto"/>
              <w:bottom w:val="nil"/>
              <w:right w:val="single" w:sz="6" w:space="0" w:color="auto"/>
            </w:tcBorders>
          </w:tcPr>
          <w:p w14:paraId="4C45702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val="restart"/>
            <w:tcBorders>
              <w:top w:val="single" w:sz="6" w:space="0" w:color="auto"/>
              <w:left w:val="single" w:sz="6" w:space="0" w:color="auto"/>
              <w:bottom w:val="nil"/>
              <w:right w:val="single" w:sz="6" w:space="0" w:color="auto"/>
            </w:tcBorders>
          </w:tcPr>
          <w:p w14:paraId="1EEB7F2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261" w:type="dxa"/>
            <w:gridSpan w:val="2"/>
            <w:vMerge w:val="restart"/>
            <w:tcBorders>
              <w:top w:val="single" w:sz="6" w:space="0" w:color="auto"/>
              <w:left w:val="single" w:sz="6" w:space="0" w:color="auto"/>
              <w:bottom w:val="nil"/>
              <w:right w:val="single" w:sz="6" w:space="0" w:color="auto"/>
            </w:tcBorders>
          </w:tcPr>
          <w:p w14:paraId="4B78BFF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 адрес электронной почты (для сообщения о получении заявления документов) </w:t>
            </w:r>
          </w:p>
        </w:tc>
        <w:tc>
          <w:tcPr>
            <w:tcW w:w="5666" w:type="dxa"/>
            <w:gridSpan w:val="3"/>
            <w:tcBorders>
              <w:top w:val="single" w:sz="6" w:space="0" w:color="auto"/>
              <w:left w:val="single" w:sz="6" w:space="0" w:color="auto"/>
              <w:bottom w:val="single" w:sz="6" w:space="0" w:color="auto"/>
              <w:right w:val="single" w:sz="6" w:space="0" w:color="auto"/>
            </w:tcBorders>
          </w:tcPr>
          <w:p w14:paraId="726A7D8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7C965422" w14:textId="77777777" w:rsidTr="00225482">
        <w:trPr>
          <w:jc w:val="center"/>
        </w:trPr>
        <w:tc>
          <w:tcPr>
            <w:tcW w:w="559" w:type="dxa"/>
            <w:vMerge/>
            <w:tcBorders>
              <w:top w:val="nil"/>
              <w:left w:val="single" w:sz="6" w:space="0" w:color="auto"/>
              <w:bottom w:val="single" w:sz="6" w:space="0" w:color="auto"/>
              <w:right w:val="single" w:sz="6" w:space="0" w:color="auto"/>
            </w:tcBorders>
          </w:tcPr>
          <w:p w14:paraId="058BB70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single" w:sz="6" w:space="0" w:color="auto"/>
              <w:right w:val="single" w:sz="6" w:space="0" w:color="auto"/>
            </w:tcBorders>
          </w:tcPr>
          <w:p w14:paraId="5BF8C83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261" w:type="dxa"/>
            <w:gridSpan w:val="2"/>
            <w:vMerge/>
            <w:tcBorders>
              <w:top w:val="nil"/>
              <w:left w:val="single" w:sz="6" w:space="0" w:color="auto"/>
              <w:bottom w:val="single" w:sz="6" w:space="0" w:color="auto"/>
              <w:right w:val="single" w:sz="6" w:space="0" w:color="auto"/>
            </w:tcBorders>
          </w:tcPr>
          <w:p w14:paraId="7226469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66" w:type="dxa"/>
            <w:gridSpan w:val="3"/>
            <w:tcBorders>
              <w:top w:val="single" w:sz="6" w:space="0" w:color="auto"/>
              <w:left w:val="single" w:sz="6" w:space="0" w:color="auto"/>
              <w:bottom w:val="single" w:sz="6" w:space="0" w:color="auto"/>
              <w:right w:val="single" w:sz="6" w:space="0" w:color="auto"/>
            </w:tcBorders>
          </w:tcPr>
          <w:p w14:paraId="416FE44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3FD53F4F" w14:textId="77777777" w:rsidTr="00225482">
        <w:trPr>
          <w:jc w:val="center"/>
        </w:trPr>
        <w:tc>
          <w:tcPr>
            <w:tcW w:w="559" w:type="dxa"/>
            <w:vMerge w:val="restart"/>
            <w:tcBorders>
              <w:top w:val="single" w:sz="6" w:space="0" w:color="auto"/>
              <w:left w:val="single" w:sz="6" w:space="0" w:color="auto"/>
              <w:bottom w:val="nil"/>
              <w:right w:val="single" w:sz="6" w:space="0" w:color="auto"/>
            </w:tcBorders>
          </w:tcPr>
          <w:p w14:paraId="2E26875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6.</w:t>
            </w:r>
          </w:p>
        </w:tc>
        <w:tc>
          <w:tcPr>
            <w:tcW w:w="9494" w:type="dxa"/>
            <w:gridSpan w:val="6"/>
            <w:tcBorders>
              <w:top w:val="single" w:sz="6" w:space="0" w:color="auto"/>
              <w:left w:val="single" w:sz="6" w:space="0" w:color="auto"/>
              <w:bottom w:val="single" w:sz="6" w:space="0" w:color="auto"/>
              <w:right w:val="single" w:sz="6" w:space="0" w:color="auto"/>
            </w:tcBorders>
          </w:tcPr>
          <w:p w14:paraId="172349D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Расписку в получении документов прошу: </w:t>
            </w:r>
          </w:p>
        </w:tc>
      </w:tr>
      <w:tr w:rsidR="00531B63" w:rsidRPr="00531B63" w14:paraId="39170105" w14:textId="77777777" w:rsidTr="00225482">
        <w:trPr>
          <w:jc w:val="center"/>
        </w:trPr>
        <w:tc>
          <w:tcPr>
            <w:tcW w:w="559" w:type="dxa"/>
            <w:vMerge/>
            <w:tcBorders>
              <w:top w:val="nil"/>
              <w:left w:val="single" w:sz="6" w:space="0" w:color="auto"/>
              <w:bottom w:val="nil"/>
              <w:right w:val="single" w:sz="6" w:space="0" w:color="auto"/>
            </w:tcBorders>
          </w:tcPr>
          <w:p w14:paraId="72EA90F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14:paraId="2BC92B3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261" w:type="dxa"/>
            <w:gridSpan w:val="2"/>
            <w:vMerge w:val="restart"/>
            <w:tcBorders>
              <w:top w:val="single" w:sz="6" w:space="0" w:color="auto"/>
              <w:left w:val="single" w:sz="6" w:space="0" w:color="auto"/>
              <w:bottom w:val="nil"/>
              <w:right w:val="single" w:sz="6" w:space="0" w:color="auto"/>
            </w:tcBorders>
          </w:tcPr>
          <w:p w14:paraId="5F8B35F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Выдать лично </w:t>
            </w:r>
          </w:p>
        </w:tc>
        <w:tc>
          <w:tcPr>
            <w:tcW w:w="1842" w:type="dxa"/>
            <w:tcBorders>
              <w:top w:val="single" w:sz="6" w:space="0" w:color="auto"/>
              <w:left w:val="single" w:sz="6" w:space="0" w:color="auto"/>
              <w:bottom w:val="nil"/>
              <w:right w:val="nil"/>
            </w:tcBorders>
          </w:tcPr>
          <w:p w14:paraId="7AA1466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Расписка получена: </w:t>
            </w:r>
          </w:p>
        </w:tc>
        <w:tc>
          <w:tcPr>
            <w:tcW w:w="3824" w:type="dxa"/>
            <w:gridSpan w:val="2"/>
            <w:tcBorders>
              <w:top w:val="single" w:sz="6" w:space="0" w:color="auto"/>
              <w:left w:val="nil"/>
              <w:bottom w:val="single" w:sz="6" w:space="0" w:color="auto"/>
              <w:right w:val="single" w:sz="6" w:space="0" w:color="auto"/>
            </w:tcBorders>
          </w:tcPr>
          <w:p w14:paraId="1816ADD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6F450B71" w14:textId="77777777" w:rsidTr="00225482">
        <w:trPr>
          <w:jc w:val="center"/>
        </w:trPr>
        <w:tc>
          <w:tcPr>
            <w:tcW w:w="559" w:type="dxa"/>
            <w:vMerge/>
            <w:tcBorders>
              <w:top w:val="nil"/>
              <w:left w:val="single" w:sz="6" w:space="0" w:color="auto"/>
              <w:bottom w:val="nil"/>
              <w:right w:val="single" w:sz="6" w:space="0" w:color="auto"/>
            </w:tcBorders>
          </w:tcPr>
          <w:p w14:paraId="428EEB5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14:paraId="7FE7503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261" w:type="dxa"/>
            <w:gridSpan w:val="2"/>
            <w:vMerge/>
            <w:tcBorders>
              <w:top w:val="nil"/>
              <w:left w:val="single" w:sz="6" w:space="0" w:color="auto"/>
              <w:bottom w:val="single" w:sz="6" w:space="0" w:color="auto"/>
              <w:right w:val="single" w:sz="6" w:space="0" w:color="auto"/>
            </w:tcBorders>
          </w:tcPr>
          <w:p w14:paraId="67FDC94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tcBorders>
              <w:top w:val="nil"/>
              <w:left w:val="single" w:sz="6" w:space="0" w:color="auto"/>
              <w:bottom w:val="single" w:sz="6" w:space="0" w:color="auto"/>
              <w:right w:val="nil"/>
            </w:tcBorders>
          </w:tcPr>
          <w:p w14:paraId="0E1FFE6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824" w:type="dxa"/>
            <w:gridSpan w:val="2"/>
            <w:tcBorders>
              <w:top w:val="single" w:sz="6" w:space="0" w:color="auto"/>
              <w:left w:val="nil"/>
              <w:bottom w:val="single" w:sz="6" w:space="0" w:color="auto"/>
              <w:right w:val="single" w:sz="6" w:space="0" w:color="auto"/>
            </w:tcBorders>
          </w:tcPr>
          <w:p w14:paraId="7C6FFCE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(подпись заявителя) </w:t>
            </w:r>
          </w:p>
        </w:tc>
      </w:tr>
      <w:tr w:rsidR="00531B63" w:rsidRPr="00531B63" w14:paraId="69EAEF3B" w14:textId="77777777" w:rsidTr="00225482">
        <w:trPr>
          <w:jc w:val="center"/>
        </w:trPr>
        <w:tc>
          <w:tcPr>
            <w:tcW w:w="559" w:type="dxa"/>
            <w:vMerge/>
            <w:tcBorders>
              <w:top w:val="nil"/>
              <w:left w:val="single" w:sz="6" w:space="0" w:color="auto"/>
              <w:bottom w:val="nil"/>
              <w:right w:val="single" w:sz="6" w:space="0" w:color="auto"/>
            </w:tcBorders>
          </w:tcPr>
          <w:p w14:paraId="46D4E7C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val="restart"/>
            <w:tcBorders>
              <w:top w:val="single" w:sz="6" w:space="0" w:color="auto"/>
              <w:left w:val="single" w:sz="6" w:space="0" w:color="auto"/>
              <w:bottom w:val="nil"/>
              <w:right w:val="single" w:sz="6" w:space="0" w:color="auto"/>
            </w:tcBorders>
          </w:tcPr>
          <w:p w14:paraId="70CDD07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261" w:type="dxa"/>
            <w:gridSpan w:val="2"/>
            <w:vMerge w:val="restart"/>
            <w:tcBorders>
              <w:top w:val="single" w:sz="6" w:space="0" w:color="auto"/>
              <w:left w:val="single" w:sz="6" w:space="0" w:color="auto"/>
              <w:bottom w:val="nil"/>
              <w:right w:val="single" w:sz="6" w:space="0" w:color="auto"/>
            </w:tcBorders>
          </w:tcPr>
          <w:p w14:paraId="22C3E82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Направить почтовым отправлением </w:t>
            </w:r>
          </w:p>
        </w:tc>
        <w:tc>
          <w:tcPr>
            <w:tcW w:w="5666" w:type="dxa"/>
            <w:gridSpan w:val="3"/>
            <w:tcBorders>
              <w:top w:val="single" w:sz="6" w:space="0" w:color="auto"/>
              <w:left w:val="single" w:sz="6" w:space="0" w:color="auto"/>
              <w:bottom w:val="single" w:sz="6" w:space="0" w:color="auto"/>
              <w:right w:val="single" w:sz="6" w:space="0" w:color="auto"/>
            </w:tcBorders>
          </w:tcPr>
          <w:p w14:paraId="50AF235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249E7754" w14:textId="77777777" w:rsidTr="00225482">
        <w:trPr>
          <w:jc w:val="center"/>
        </w:trPr>
        <w:tc>
          <w:tcPr>
            <w:tcW w:w="559" w:type="dxa"/>
            <w:vMerge/>
            <w:tcBorders>
              <w:top w:val="nil"/>
              <w:left w:val="single" w:sz="6" w:space="0" w:color="auto"/>
              <w:bottom w:val="nil"/>
              <w:right w:val="single" w:sz="6" w:space="0" w:color="auto"/>
            </w:tcBorders>
          </w:tcPr>
          <w:p w14:paraId="74E8A09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single" w:sz="6" w:space="0" w:color="auto"/>
              <w:right w:val="single" w:sz="6" w:space="0" w:color="auto"/>
            </w:tcBorders>
          </w:tcPr>
          <w:p w14:paraId="1B65D23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261" w:type="dxa"/>
            <w:gridSpan w:val="2"/>
            <w:vMerge/>
            <w:tcBorders>
              <w:top w:val="nil"/>
              <w:left w:val="single" w:sz="6" w:space="0" w:color="auto"/>
              <w:bottom w:val="single" w:sz="6" w:space="0" w:color="auto"/>
              <w:right w:val="single" w:sz="6" w:space="0" w:color="auto"/>
            </w:tcBorders>
          </w:tcPr>
          <w:p w14:paraId="2C3E708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66" w:type="dxa"/>
            <w:gridSpan w:val="3"/>
            <w:tcBorders>
              <w:top w:val="single" w:sz="6" w:space="0" w:color="auto"/>
              <w:left w:val="single" w:sz="6" w:space="0" w:color="auto"/>
              <w:bottom w:val="single" w:sz="6" w:space="0" w:color="auto"/>
              <w:right w:val="single" w:sz="6" w:space="0" w:color="auto"/>
            </w:tcBorders>
          </w:tcPr>
          <w:p w14:paraId="726EED9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16AEA43C" w14:textId="77777777" w:rsidTr="00225482">
        <w:trPr>
          <w:jc w:val="center"/>
        </w:trPr>
        <w:tc>
          <w:tcPr>
            <w:tcW w:w="559" w:type="dxa"/>
            <w:vMerge/>
            <w:tcBorders>
              <w:top w:val="nil"/>
              <w:left w:val="single" w:sz="6" w:space="0" w:color="auto"/>
              <w:bottom w:val="single" w:sz="6" w:space="0" w:color="auto"/>
              <w:right w:val="single" w:sz="6" w:space="0" w:color="auto"/>
            </w:tcBorders>
          </w:tcPr>
          <w:p w14:paraId="6E549C8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14:paraId="3F056D5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8927" w:type="dxa"/>
            <w:gridSpan w:val="5"/>
            <w:tcBorders>
              <w:top w:val="single" w:sz="6" w:space="0" w:color="auto"/>
              <w:left w:val="single" w:sz="6" w:space="0" w:color="auto"/>
              <w:bottom w:val="single" w:sz="6" w:space="0" w:color="auto"/>
              <w:right w:val="single" w:sz="6" w:space="0" w:color="auto"/>
            </w:tcBorders>
          </w:tcPr>
          <w:p w14:paraId="4E405FF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Не направлять </w:t>
            </w:r>
          </w:p>
        </w:tc>
      </w:tr>
      <w:tr w:rsidR="00531B63" w:rsidRPr="00531B63" w14:paraId="158C158D" w14:textId="77777777" w:rsidTr="00225482">
        <w:trPr>
          <w:jc w:val="center"/>
        </w:trPr>
        <w:tc>
          <w:tcPr>
            <w:tcW w:w="559" w:type="dxa"/>
            <w:vMerge w:val="restart"/>
            <w:tcBorders>
              <w:top w:val="single" w:sz="6" w:space="0" w:color="auto"/>
              <w:left w:val="single" w:sz="6" w:space="0" w:color="auto"/>
              <w:bottom w:val="nil"/>
              <w:right w:val="single" w:sz="6" w:space="0" w:color="auto"/>
            </w:tcBorders>
          </w:tcPr>
          <w:p w14:paraId="44DF3DE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7</w:t>
            </w:r>
          </w:p>
        </w:tc>
        <w:tc>
          <w:tcPr>
            <w:tcW w:w="9494" w:type="dxa"/>
            <w:gridSpan w:val="6"/>
            <w:tcBorders>
              <w:top w:val="single" w:sz="6" w:space="0" w:color="auto"/>
              <w:left w:val="single" w:sz="6" w:space="0" w:color="auto"/>
              <w:bottom w:val="single" w:sz="6" w:space="0" w:color="auto"/>
              <w:right w:val="single" w:sz="6" w:space="0" w:color="auto"/>
            </w:tcBorders>
          </w:tcPr>
          <w:p w14:paraId="4357ACC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Заявитель: </w:t>
            </w:r>
          </w:p>
        </w:tc>
      </w:tr>
      <w:tr w:rsidR="00531B63" w:rsidRPr="00531B63" w14:paraId="75561CF1" w14:textId="77777777" w:rsidTr="00225482">
        <w:trPr>
          <w:jc w:val="center"/>
        </w:trPr>
        <w:tc>
          <w:tcPr>
            <w:tcW w:w="559" w:type="dxa"/>
            <w:vMerge/>
            <w:tcBorders>
              <w:top w:val="nil"/>
              <w:left w:val="single" w:sz="6" w:space="0" w:color="auto"/>
              <w:bottom w:val="nil"/>
              <w:right w:val="single" w:sz="6" w:space="0" w:color="auto"/>
            </w:tcBorders>
          </w:tcPr>
          <w:p w14:paraId="3A23921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14:paraId="01A894B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8927" w:type="dxa"/>
            <w:gridSpan w:val="5"/>
            <w:tcBorders>
              <w:top w:val="single" w:sz="6" w:space="0" w:color="auto"/>
              <w:left w:val="single" w:sz="6" w:space="0" w:color="auto"/>
              <w:bottom w:val="single" w:sz="6" w:space="0" w:color="auto"/>
              <w:right w:val="single" w:sz="6" w:space="0" w:color="auto"/>
            </w:tcBorders>
          </w:tcPr>
          <w:p w14:paraId="3B5CE1F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Собственник объекта адресации или лицо, обладающее иным вещным правом на объект адресации</w:t>
            </w:r>
          </w:p>
        </w:tc>
      </w:tr>
      <w:tr w:rsidR="00531B63" w:rsidRPr="00531B63" w14:paraId="1BC26CDD" w14:textId="77777777" w:rsidTr="00225482">
        <w:trPr>
          <w:jc w:val="center"/>
        </w:trPr>
        <w:tc>
          <w:tcPr>
            <w:tcW w:w="559" w:type="dxa"/>
            <w:vMerge/>
            <w:tcBorders>
              <w:top w:val="nil"/>
              <w:left w:val="single" w:sz="6" w:space="0" w:color="auto"/>
              <w:bottom w:val="nil"/>
              <w:right w:val="single" w:sz="6" w:space="0" w:color="auto"/>
            </w:tcBorders>
          </w:tcPr>
          <w:p w14:paraId="03A14F2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14:paraId="5E66398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8927" w:type="dxa"/>
            <w:gridSpan w:val="5"/>
            <w:tcBorders>
              <w:top w:val="single" w:sz="6" w:space="0" w:color="auto"/>
              <w:left w:val="single" w:sz="6" w:space="0" w:color="auto"/>
              <w:bottom w:val="single" w:sz="6" w:space="0" w:color="auto"/>
              <w:right w:val="single" w:sz="6" w:space="0" w:color="auto"/>
            </w:tcBorders>
          </w:tcPr>
          <w:p w14:paraId="12BA9A6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Представитель собственника объекта адресации или лица, обладающего иным вещным правом на объект адресации </w:t>
            </w:r>
          </w:p>
        </w:tc>
      </w:tr>
      <w:tr w:rsidR="00531B63" w:rsidRPr="00531B63" w14:paraId="74FE4D2B" w14:textId="77777777" w:rsidTr="00225482">
        <w:trPr>
          <w:jc w:val="center"/>
        </w:trPr>
        <w:tc>
          <w:tcPr>
            <w:tcW w:w="559" w:type="dxa"/>
            <w:vMerge/>
            <w:tcBorders>
              <w:top w:val="nil"/>
              <w:left w:val="single" w:sz="6" w:space="0" w:color="auto"/>
              <w:bottom w:val="nil"/>
              <w:right w:val="single" w:sz="6" w:space="0" w:color="auto"/>
            </w:tcBorders>
          </w:tcPr>
          <w:p w14:paraId="0CD70F0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val="restart"/>
            <w:tcBorders>
              <w:top w:val="single" w:sz="6" w:space="0" w:color="auto"/>
              <w:left w:val="single" w:sz="6" w:space="0" w:color="auto"/>
              <w:bottom w:val="nil"/>
              <w:right w:val="single" w:sz="6" w:space="0" w:color="auto"/>
            </w:tcBorders>
          </w:tcPr>
          <w:p w14:paraId="3168A15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418" w:type="dxa"/>
            <w:vMerge w:val="restart"/>
            <w:tcBorders>
              <w:top w:val="single" w:sz="6" w:space="0" w:color="auto"/>
              <w:left w:val="single" w:sz="6" w:space="0" w:color="auto"/>
              <w:bottom w:val="nil"/>
              <w:right w:val="single" w:sz="6" w:space="0" w:color="auto"/>
            </w:tcBorders>
          </w:tcPr>
          <w:p w14:paraId="16015A2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7509" w:type="dxa"/>
            <w:gridSpan w:val="4"/>
            <w:tcBorders>
              <w:top w:val="single" w:sz="6" w:space="0" w:color="auto"/>
              <w:left w:val="single" w:sz="6" w:space="0" w:color="auto"/>
              <w:bottom w:val="single" w:sz="6" w:space="0" w:color="auto"/>
              <w:right w:val="single" w:sz="6" w:space="0" w:color="auto"/>
            </w:tcBorders>
          </w:tcPr>
          <w:p w14:paraId="4CEB2BD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физическое лицо: </w:t>
            </w:r>
          </w:p>
        </w:tc>
      </w:tr>
      <w:tr w:rsidR="00531B63" w:rsidRPr="00531B63" w14:paraId="48B59566" w14:textId="77777777" w:rsidTr="00225482">
        <w:trPr>
          <w:jc w:val="center"/>
        </w:trPr>
        <w:tc>
          <w:tcPr>
            <w:tcW w:w="559" w:type="dxa"/>
            <w:vMerge/>
            <w:tcBorders>
              <w:top w:val="nil"/>
              <w:left w:val="single" w:sz="6" w:space="0" w:color="auto"/>
              <w:bottom w:val="nil"/>
              <w:right w:val="single" w:sz="6" w:space="0" w:color="auto"/>
            </w:tcBorders>
          </w:tcPr>
          <w:p w14:paraId="5AE357F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5EB192F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5D60D6F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6723A08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фамилия: </w:t>
            </w:r>
          </w:p>
        </w:tc>
        <w:tc>
          <w:tcPr>
            <w:tcW w:w="1842" w:type="dxa"/>
            <w:tcBorders>
              <w:top w:val="single" w:sz="6" w:space="0" w:color="auto"/>
              <w:left w:val="single" w:sz="6" w:space="0" w:color="auto"/>
              <w:bottom w:val="single" w:sz="6" w:space="0" w:color="auto"/>
              <w:right w:val="single" w:sz="6" w:space="0" w:color="auto"/>
            </w:tcBorders>
          </w:tcPr>
          <w:p w14:paraId="5CD1B92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имя (полностью): </w:t>
            </w:r>
          </w:p>
        </w:tc>
        <w:tc>
          <w:tcPr>
            <w:tcW w:w="2127" w:type="dxa"/>
            <w:tcBorders>
              <w:top w:val="single" w:sz="6" w:space="0" w:color="auto"/>
              <w:left w:val="single" w:sz="6" w:space="0" w:color="auto"/>
              <w:bottom w:val="single" w:sz="6" w:space="0" w:color="auto"/>
              <w:right w:val="single" w:sz="6" w:space="0" w:color="auto"/>
            </w:tcBorders>
          </w:tcPr>
          <w:p w14:paraId="74B9C94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отчество (полностью) (при наличии): </w:t>
            </w:r>
          </w:p>
        </w:tc>
        <w:tc>
          <w:tcPr>
            <w:tcW w:w="1697" w:type="dxa"/>
            <w:tcBorders>
              <w:top w:val="single" w:sz="6" w:space="0" w:color="auto"/>
              <w:left w:val="single" w:sz="6" w:space="0" w:color="auto"/>
              <w:bottom w:val="single" w:sz="6" w:space="0" w:color="auto"/>
              <w:right w:val="single" w:sz="6" w:space="0" w:color="auto"/>
            </w:tcBorders>
          </w:tcPr>
          <w:p w14:paraId="166C02D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ИНН (при наличии): </w:t>
            </w:r>
          </w:p>
        </w:tc>
      </w:tr>
      <w:tr w:rsidR="00531B63" w:rsidRPr="00531B63" w14:paraId="486FD513" w14:textId="77777777" w:rsidTr="00225482">
        <w:trPr>
          <w:jc w:val="center"/>
        </w:trPr>
        <w:tc>
          <w:tcPr>
            <w:tcW w:w="559" w:type="dxa"/>
            <w:vMerge/>
            <w:tcBorders>
              <w:top w:val="nil"/>
              <w:left w:val="single" w:sz="6" w:space="0" w:color="auto"/>
              <w:bottom w:val="nil"/>
              <w:right w:val="single" w:sz="6" w:space="0" w:color="auto"/>
            </w:tcBorders>
          </w:tcPr>
          <w:p w14:paraId="793132B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6F74377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588133C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6FAC989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2" w:type="dxa"/>
            <w:tcBorders>
              <w:top w:val="single" w:sz="6" w:space="0" w:color="auto"/>
              <w:left w:val="single" w:sz="6" w:space="0" w:color="auto"/>
              <w:bottom w:val="single" w:sz="6" w:space="0" w:color="auto"/>
              <w:right w:val="single" w:sz="6" w:space="0" w:color="auto"/>
            </w:tcBorders>
          </w:tcPr>
          <w:p w14:paraId="4B6681E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127" w:type="dxa"/>
            <w:tcBorders>
              <w:top w:val="single" w:sz="6" w:space="0" w:color="auto"/>
              <w:left w:val="single" w:sz="6" w:space="0" w:color="auto"/>
              <w:bottom w:val="single" w:sz="6" w:space="0" w:color="auto"/>
              <w:right w:val="single" w:sz="6" w:space="0" w:color="auto"/>
            </w:tcBorders>
          </w:tcPr>
          <w:p w14:paraId="3692DC8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697" w:type="dxa"/>
            <w:tcBorders>
              <w:top w:val="single" w:sz="6" w:space="0" w:color="auto"/>
              <w:left w:val="single" w:sz="6" w:space="0" w:color="auto"/>
              <w:bottom w:val="single" w:sz="6" w:space="0" w:color="auto"/>
              <w:right w:val="single" w:sz="6" w:space="0" w:color="auto"/>
            </w:tcBorders>
          </w:tcPr>
          <w:p w14:paraId="3B22FDD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1DBE338A" w14:textId="77777777" w:rsidTr="00225482">
        <w:trPr>
          <w:jc w:val="center"/>
        </w:trPr>
        <w:tc>
          <w:tcPr>
            <w:tcW w:w="559" w:type="dxa"/>
            <w:vMerge/>
            <w:tcBorders>
              <w:top w:val="nil"/>
              <w:left w:val="single" w:sz="6" w:space="0" w:color="auto"/>
              <w:bottom w:val="nil"/>
              <w:right w:val="single" w:sz="6" w:space="0" w:color="auto"/>
            </w:tcBorders>
          </w:tcPr>
          <w:p w14:paraId="054E22C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2199F7B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2AC0771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val="restart"/>
            <w:tcBorders>
              <w:top w:val="single" w:sz="6" w:space="0" w:color="auto"/>
              <w:left w:val="single" w:sz="6" w:space="0" w:color="auto"/>
              <w:bottom w:val="nil"/>
              <w:right w:val="single" w:sz="6" w:space="0" w:color="auto"/>
            </w:tcBorders>
          </w:tcPr>
          <w:p w14:paraId="34A5071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документ, удостоверяющий личность: </w:t>
            </w:r>
          </w:p>
        </w:tc>
        <w:tc>
          <w:tcPr>
            <w:tcW w:w="1842" w:type="dxa"/>
            <w:tcBorders>
              <w:top w:val="single" w:sz="6" w:space="0" w:color="auto"/>
              <w:left w:val="single" w:sz="6" w:space="0" w:color="auto"/>
              <w:bottom w:val="single" w:sz="6" w:space="0" w:color="auto"/>
              <w:right w:val="single" w:sz="6" w:space="0" w:color="auto"/>
            </w:tcBorders>
          </w:tcPr>
          <w:p w14:paraId="3A0CF7F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вид: </w:t>
            </w:r>
          </w:p>
        </w:tc>
        <w:tc>
          <w:tcPr>
            <w:tcW w:w="2127" w:type="dxa"/>
            <w:tcBorders>
              <w:top w:val="single" w:sz="6" w:space="0" w:color="auto"/>
              <w:left w:val="single" w:sz="6" w:space="0" w:color="auto"/>
              <w:bottom w:val="single" w:sz="6" w:space="0" w:color="auto"/>
              <w:right w:val="single" w:sz="6" w:space="0" w:color="auto"/>
            </w:tcBorders>
          </w:tcPr>
          <w:p w14:paraId="1E924C1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серия: </w:t>
            </w:r>
          </w:p>
        </w:tc>
        <w:tc>
          <w:tcPr>
            <w:tcW w:w="1697" w:type="dxa"/>
            <w:tcBorders>
              <w:top w:val="single" w:sz="6" w:space="0" w:color="auto"/>
              <w:left w:val="single" w:sz="6" w:space="0" w:color="auto"/>
              <w:bottom w:val="single" w:sz="6" w:space="0" w:color="auto"/>
              <w:right w:val="single" w:sz="6" w:space="0" w:color="auto"/>
            </w:tcBorders>
          </w:tcPr>
          <w:p w14:paraId="6D7E34D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номер: </w:t>
            </w:r>
          </w:p>
        </w:tc>
      </w:tr>
      <w:tr w:rsidR="00531B63" w:rsidRPr="00531B63" w14:paraId="3E82435A" w14:textId="77777777" w:rsidTr="00225482">
        <w:trPr>
          <w:jc w:val="center"/>
        </w:trPr>
        <w:tc>
          <w:tcPr>
            <w:tcW w:w="559" w:type="dxa"/>
            <w:vMerge/>
            <w:tcBorders>
              <w:top w:val="nil"/>
              <w:left w:val="single" w:sz="6" w:space="0" w:color="auto"/>
              <w:bottom w:val="nil"/>
              <w:right w:val="single" w:sz="6" w:space="0" w:color="auto"/>
            </w:tcBorders>
          </w:tcPr>
          <w:p w14:paraId="24CBEC5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3E3733E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66CE09E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nil"/>
              <w:right w:val="single" w:sz="6" w:space="0" w:color="auto"/>
            </w:tcBorders>
          </w:tcPr>
          <w:p w14:paraId="095E50C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14:paraId="024E0A8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127" w:type="dxa"/>
            <w:tcBorders>
              <w:top w:val="single" w:sz="6" w:space="0" w:color="auto"/>
              <w:left w:val="single" w:sz="6" w:space="0" w:color="auto"/>
              <w:bottom w:val="single" w:sz="6" w:space="0" w:color="auto"/>
              <w:right w:val="single" w:sz="6" w:space="0" w:color="auto"/>
            </w:tcBorders>
          </w:tcPr>
          <w:p w14:paraId="06F5EEC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697" w:type="dxa"/>
            <w:tcBorders>
              <w:top w:val="single" w:sz="6" w:space="0" w:color="auto"/>
              <w:left w:val="single" w:sz="6" w:space="0" w:color="auto"/>
              <w:bottom w:val="single" w:sz="6" w:space="0" w:color="auto"/>
              <w:right w:val="single" w:sz="6" w:space="0" w:color="auto"/>
            </w:tcBorders>
          </w:tcPr>
          <w:p w14:paraId="23D5073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44178A75" w14:textId="77777777" w:rsidTr="00225482">
        <w:trPr>
          <w:jc w:val="center"/>
        </w:trPr>
        <w:tc>
          <w:tcPr>
            <w:tcW w:w="559" w:type="dxa"/>
            <w:vMerge/>
            <w:tcBorders>
              <w:top w:val="nil"/>
              <w:left w:val="single" w:sz="6" w:space="0" w:color="auto"/>
              <w:bottom w:val="nil"/>
              <w:right w:val="single" w:sz="6" w:space="0" w:color="auto"/>
            </w:tcBorders>
          </w:tcPr>
          <w:p w14:paraId="265EACC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191603D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7C9E0A8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nil"/>
              <w:right w:val="single" w:sz="6" w:space="0" w:color="auto"/>
            </w:tcBorders>
          </w:tcPr>
          <w:p w14:paraId="5606921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14:paraId="551F6D4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дата выдачи: </w:t>
            </w:r>
          </w:p>
        </w:tc>
        <w:tc>
          <w:tcPr>
            <w:tcW w:w="3824" w:type="dxa"/>
            <w:gridSpan w:val="2"/>
            <w:tcBorders>
              <w:top w:val="single" w:sz="6" w:space="0" w:color="auto"/>
              <w:left w:val="single" w:sz="6" w:space="0" w:color="auto"/>
              <w:bottom w:val="single" w:sz="6" w:space="0" w:color="auto"/>
              <w:right w:val="single" w:sz="6" w:space="0" w:color="auto"/>
            </w:tcBorders>
          </w:tcPr>
          <w:p w14:paraId="31AFE60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кем выдан: </w:t>
            </w:r>
          </w:p>
        </w:tc>
      </w:tr>
      <w:tr w:rsidR="00531B63" w:rsidRPr="00531B63" w14:paraId="79B11D97" w14:textId="77777777" w:rsidTr="00225482">
        <w:trPr>
          <w:jc w:val="center"/>
        </w:trPr>
        <w:tc>
          <w:tcPr>
            <w:tcW w:w="559" w:type="dxa"/>
            <w:vMerge/>
            <w:tcBorders>
              <w:top w:val="nil"/>
              <w:left w:val="single" w:sz="6" w:space="0" w:color="auto"/>
              <w:bottom w:val="nil"/>
              <w:right w:val="single" w:sz="6" w:space="0" w:color="auto"/>
            </w:tcBorders>
          </w:tcPr>
          <w:p w14:paraId="5627790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435AE92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11AFF87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nil"/>
              <w:right w:val="single" w:sz="6" w:space="0" w:color="auto"/>
            </w:tcBorders>
          </w:tcPr>
          <w:p w14:paraId="26DC42B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vMerge w:val="restart"/>
            <w:tcBorders>
              <w:top w:val="single" w:sz="6" w:space="0" w:color="auto"/>
              <w:left w:val="single" w:sz="6" w:space="0" w:color="auto"/>
              <w:bottom w:val="nil"/>
              <w:right w:val="single" w:sz="6" w:space="0" w:color="auto"/>
            </w:tcBorders>
          </w:tcPr>
          <w:p w14:paraId="6AF7B9D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"__"________ __г.</w:t>
            </w:r>
          </w:p>
        </w:tc>
        <w:tc>
          <w:tcPr>
            <w:tcW w:w="3824" w:type="dxa"/>
            <w:gridSpan w:val="2"/>
            <w:tcBorders>
              <w:top w:val="single" w:sz="6" w:space="0" w:color="auto"/>
              <w:left w:val="single" w:sz="6" w:space="0" w:color="auto"/>
              <w:bottom w:val="single" w:sz="6" w:space="0" w:color="auto"/>
              <w:right w:val="single" w:sz="6" w:space="0" w:color="auto"/>
            </w:tcBorders>
          </w:tcPr>
          <w:p w14:paraId="3CA0A39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003DE618" w14:textId="77777777" w:rsidTr="00225482">
        <w:trPr>
          <w:jc w:val="center"/>
        </w:trPr>
        <w:tc>
          <w:tcPr>
            <w:tcW w:w="559" w:type="dxa"/>
            <w:vMerge/>
            <w:tcBorders>
              <w:top w:val="nil"/>
              <w:left w:val="single" w:sz="6" w:space="0" w:color="auto"/>
              <w:bottom w:val="nil"/>
              <w:right w:val="single" w:sz="6" w:space="0" w:color="auto"/>
            </w:tcBorders>
          </w:tcPr>
          <w:p w14:paraId="1AC9111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2EA21E5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1C72A7C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single" w:sz="6" w:space="0" w:color="auto"/>
              <w:right w:val="single" w:sz="6" w:space="0" w:color="auto"/>
            </w:tcBorders>
          </w:tcPr>
          <w:p w14:paraId="759C462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vMerge/>
            <w:tcBorders>
              <w:top w:val="nil"/>
              <w:left w:val="single" w:sz="6" w:space="0" w:color="auto"/>
              <w:bottom w:val="single" w:sz="6" w:space="0" w:color="auto"/>
              <w:right w:val="single" w:sz="6" w:space="0" w:color="auto"/>
            </w:tcBorders>
          </w:tcPr>
          <w:p w14:paraId="073C287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824" w:type="dxa"/>
            <w:gridSpan w:val="2"/>
            <w:tcBorders>
              <w:top w:val="single" w:sz="6" w:space="0" w:color="auto"/>
              <w:left w:val="single" w:sz="6" w:space="0" w:color="auto"/>
              <w:bottom w:val="single" w:sz="6" w:space="0" w:color="auto"/>
              <w:right w:val="single" w:sz="6" w:space="0" w:color="auto"/>
            </w:tcBorders>
          </w:tcPr>
          <w:p w14:paraId="29E98FC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6644C200" w14:textId="77777777" w:rsidTr="00225482">
        <w:trPr>
          <w:jc w:val="center"/>
        </w:trPr>
        <w:tc>
          <w:tcPr>
            <w:tcW w:w="559" w:type="dxa"/>
            <w:vMerge/>
            <w:tcBorders>
              <w:top w:val="nil"/>
              <w:left w:val="single" w:sz="6" w:space="0" w:color="auto"/>
              <w:bottom w:val="nil"/>
              <w:right w:val="single" w:sz="6" w:space="0" w:color="auto"/>
            </w:tcBorders>
          </w:tcPr>
          <w:p w14:paraId="61B0D28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578A4F0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7006A5A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4A0E811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почтовый адрес: </w:t>
            </w:r>
          </w:p>
        </w:tc>
        <w:tc>
          <w:tcPr>
            <w:tcW w:w="3969" w:type="dxa"/>
            <w:gridSpan w:val="2"/>
            <w:tcBorders>
              <w:top w:val="single" w:sz="6" w:space="0" w:color="auto"/>
              <w:left w:val="single" w:sz="6" w:space="0" w:color="auto"/>
              <w:bottom w:val="single" w:sz="6" w:space="0" w:color="auto"/>
              <w:right w:val="single" w:sz="6" w:space="0" w:color="auto"/>
            </w:tcBorders>
          </w:tcPr>
          <w:p w14:paraId="297A2B0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телефон для связи: </w:t>
            </w:r>
          </w:p>
        </w:tc>
        <w:tc>
          <w:tcPr>
            <w:tcW w:w="1697" w:type="dxa"/>
            <w:tcBorders>
              <w:top w:val="single" w:sz="6" w:space="0" w:color="auto"/>
              <w:left w:val="single" w:sz="6" w:space="0" w:color="auto"/>
              <w:bottom w:val="single" w:sz="6" w:space="0" w:color="auto"/>
              <w:right w:val="single" w:sz="6" w:space="0" w:color="auto"/>
            </w:tcBorders>
          </w:tcPr>
          <w:p w14:paraId="4ED1EB8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электронной почты (при наличии): </w:t>
            </w:r>
          </w:p>
        </w:tc>
      </w:tr>
      <w:tr w:rsidR="00531B63" w:rsidRPr="00531B63" w14:paraId="42A8ACDE" w14:textId="77777777" w:rsidTr="00225482">
        <w:trPr>
          <w:jc w:val="center"/>
        </w:trPr>
        <w:tc>
          <w:tcPr>
            <w:tcW w:w="559" w:type="dxa"/>
            <w:vMerge/>
            <w:tcBorders>
              <w:top w:val="nil"/>
              <w:left w:val="single" w:sz="6" w:space="0" w:color="auto"/>
              <w:bottom w:val="nil"/>
              <w:right w:val="single" w:sz="6" w:space="0" w:color="auto"/>
            </w:tcBorders>
          </w:tcPr>
          <w:p w14:paraId="76D369C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278E6AE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1DA74DB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365D821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969" w:type="dxa"/>
            <w:gridSpan w:val="2"/>
            <w:vMerge w:val="restart"/>
            <w:tcBorders>
              <w:top w:val="single" w:sz="6" w:space="0" w:color="auto"/>
              <w:left w:val="single" w:sz="6" w:space="0" w:color="auto"/>
              <w:bottom w:val="nil"/>
              <w:right w:val="single" w:sz="6" w:space="0" w:color="auto"/>
            </w:tcBorders>
            <w:vAlign w:val="center"/>
          </w:tcPr>
          <w:p w14:paraId="3C542B3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697" w:type="dxa"/>
            <w:vMerge w:val="restart"/>
            <w:tcBorders>
              <w:top w:val="single" w:sz="6" w:space="0" w:color="auto"/>
              <w:left w:val="single" w:sz="6" w:space="0" w:color="auto"/>
              <w:bottom w:val="nil"/>
              <w:right w:val="single" w:sz="6" w:space="0" w:color="auto"/>
            </w:tcBorders>
            <w:vAlign w:val="center"/>
          </w:tcPr>
          <w:p w14:paraId="040B5AD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5263E1F1" w14:textId="77777777" w:rsidTr="00225482">
        <w:trPr>
          <w:jc w:val="center"/>
        </w:trPr>
        <w:tc>
          <w:tcPr>
            <w:tcW w:w="559" w:type="dxa"/>
            <w:vMerge/>
            <w:tcBorders>
              <w:top w:val="nil"/>
              <w:left w:val="single" w:sz="6" w:space="0" w:color="auto"/>
              <w:bottom w:val="nil"/>
              <w:right w:val="single" w:sz="6" w:space="0" w:color="auto"/>
            </w:tcBorders>
          </w:tcPr>
          <w:p w14:paraId="5BFC946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03D6A99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5D33A0E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20AF879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969" w:type="dxa"/>
            <w:gridSpan w:val="2"/>
            <w:vMerge/>
            <w:tcBorders>
              <w:top w:val="nil"/>
              <w:left w:val="single" w:sz="6" w:space="0" w:color="auto"/>
              <w:bottom w:val="single" w:sz="6" w:space="0" w:color="auto"/>
              <w:right w:val="single" w:sz="6" w:space="0" w:color="auto"/>
            </w:tcBorders>
            <w:vAlign w:val="center"/>
          </w:tcPr>
          <w:p w14:paraId="08F294D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697" w:type="dxa"/>
            <w:vMerge/>
            <w:tcBorders>
              <w:top w:val="nil"/>
              <w:left w:val="single" w:sz="6" w:space="0" w:color="auto"/>
              <w:bottom w:val="single" w:sz="6" w:space="0" w:color="auto"/>
              <w:right w:val="single" w:sz="6" w:space="0" w:color="auto"/>
            </w:tcBorders>
            <w:vAlign w:val="center"/>
          </w:tcPr>
          <w:p w14:paraId="5D459B4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179BA3B9" w14:textId="77777777" w:rsidTr="00225482">
        <w:trPr>
          <w:jc w:val="center"/>
        </w:trPr>
        <w:tc>
          <w:tcPr>
            <w:tcW w:w="559" w:type="dxa"/>
            <w:vMerge/>
            <w:tcBorders>
              <w:top w:val="nil"/>
              <w:left w:val="single" w:sz="6" w:space="0" w:color="auto"/>
              <w:bottom w:val="nil"/>
              <w:right w:val="single" w:sz="6" w:space="0" w:color="auto"/>
            </w:tcBorders>
          </w:tcPr>
          <w:p w14:paraId="5CDFB5E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0D51AF6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11C3493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7509" w:type="dxa"/>
            <w:gridSpan w:val="4"/>
            <w:tcBorders>
              <w:top w:val="single" w:sz="6" w:space="0" w:color="auto"/>
              <w:left w:val="single" w:sz="6" w:space="0" w:color="auto"/>
              <w:bottom w:val="single" w:sz="6" w:space="0" w:color="auto"/>
              <w:right w:val="single" w:sz="6" w:space="0" w:color="auto"/>
            </w:tcBorders>
          </w:tcPr>
          <w:p w14:paraId="0BDC259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и реквизиты документа, подтверждающего полномочия представителя: </w:t>
            </w:r>
          </w:p>
        </w:tc>
      </w:tr>
      <w:tr w:rsidR="00531B63" w:rsidRPr="00531B63" w14:paraId="76ECC302" w14:textId="77777777" w:rsidTr="00225482">
        <w:trPr>
          <w:jc w:val="center"/>
        </w:trPr>
        <w:tc>
          <w:tcPr>
            <w:tcW w:w="559" w:type="dxa"/>
            <w:vMerge/>
            <w:tcBorders>
              <w:top w:val="nil"/>
              <w:left w:val="single" w:sz="6" w:space="0" w:color="auto"/>
              <w:bottom w:val="nil"/>
              <w:right w:val="single" w:sz="6" w:space="0" w:color="auto"/>
            </w:tcBorders>
          </w:tcPr>
          <w:p w14:paraId="48E49FB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05CFE91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142E581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7509" w:type="dxa"/>
            <w:gridSpan w:val="4"/>
            <w:tcBorders>
              <w:top w:val="single" w:sz="6" w:space="0" w:color="auto"/>
              <w:left w:val="single" w:sz="6" w:space="0" w:color="auto"/>
              <w:bottom w:val="single" w:sz="6" w:space="0" w:color="auto"/>
              <w:right w:val="single" w:sz="6" w:space="0" w:color="auto"/>
            </w:tcBorders>
          </w:tcPr>
          <w:p w14:paraId="50F58B4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4EC88E05" w14:textId="77777777" w:rsidTr="00225482">
        <w:trPr>
          <w:jc w:val="center"/>
        </w:trPr>
        <w:tc>
          <w:tcPr>
            <w:tcW w:w="559" w:type="dxa"/>
            <w:vMerge/>
            <w:tcBorders>
              <w:top w:val="nil"/>
              <w:left w:val="single" w:sz="6" w:space="0" w:color="auto"/>
              <w:bottom w:val="nil"/>
              <w:right w:val="single" w:sz="6" w:space="0" w:color="auto"/>
            </w:tcBorders>
          </w:tcPr>
          <w:p w14:paraId="740227F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11C46C3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3778AEC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7509" w:type="dxa"/>
            <w:gridSpan w:val="4"/>
            <w:tcBorders>
              <w:top w:val="single" w:sz="6" w:space="0" w:color="auto"/>
              <w:left w:val="single" w:sz="6" w:space="0" w:color="auto"/>
              <w:bottom w:val="single" w:sz="6" w:space="0" w:color="auto"/>
              <w:right w:val="single" w:sz="6" w:space="0" w:color="auto"/>
            </w:tcBorders>
          </w:tcPr>
          <w:p w14:paraId="2BD613F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76494E2B" w14:textId="77777777" w:rsidTr="00225482">
        <w:trPr>
          <w:jc w:val="center"/>
        </w:trPr>
        <w:tc>
          <w:tcPr>
            <w:tcW w:w="559" w:type="dxa"/>
            <w:vMerge/>
            <w:tcBorders>
              <w:top w:val="nil"/>
              <w:left w:val="single" w:sz="6" w:space="0" w:color="auto"/>
              <w:bottom w:val="nil"/>
              <w:right w:val="single" w:sz="6" w:space="0" w:color="auto"/>
            </w:tcBorders>
          </w:tcPr>
          <w:p w14:paraId="7EFD44D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55478D1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34FD0EE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7509" w:type="dxa"/>
            <w:gridSpan w:val="4"/>
            <w:tcBorders>
              <w:top w:val="single" w:sz="6" w:space="0" w:color="auto"/>
              <w:left w:val="single" w:sz="6" w:space="0" w:color="auto"/>
              <w:bottom w:val="single" w:sz="6" w:space="0" w:color="auto"/>
              <w:right w:val="single" w:sz="6" w:space="0" w:color="auto"/>
            </w:tcBorders>
          </w:tcPr>
          <w:p w14:paraId="6B31F32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31B63" w:rsidRPr="00531B63" w14:paraId="6E5E7C0D" w14:textId="77777777" w:rsidTr="00225482">
        <w:trPr>
          <w:jc w:val="center"/>
        </w:trPr>
        <w:tc>
          <w:tcPr>
            <w:tcW w:w="559" w:type="dxa"/>
            <w:vMerge/>
            <w:tcBorders>
              <w:top w:val="nil"/>
              <w:left w:val="single" w:sz="6" w:space="0" w:color="auto"/>
              <w:bottom w:val="nil"/>
              <w:right w:val="single" w:sz="6" w:space="0" w:color="auto"/>
            </w:tcBorders>
          </w:tcPr>
          <w:p w14:paraId="7548BA5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022152A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536DA42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val="restart"/>
            <w:tcBorders>
              <w:top w:val="single" w:sz="6" w:space="0" w:color="auto"/>
              <w:left w:val="single" w:sz="6" w:space="0" w:color="auto"/>
              <w:bottom w:val="nil"/>
              <w:right w:val="single" w:sz="6" w:space="0" w:color="auto"/>
            </w:tcBorders>
          </w:tcPr>
          <w:p w14:paraId="303FDFF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полное наименование: </w:t>
            </w:r>
          </w:p>
        </w:tc>
        <w:tc>
          <w:tcPr>
            <w:tcW w:w="5666" w:type="dxa"/>
            <w:gridSpan w:val="3"/>
            <w:tcBorders>
              <w:top w:val="single" w:sz="6" w:space="0" w:color="auto"/>
              <w:left w:val="single" w:sz="6" w:space="0" w:color="auto"/>
              <w:bottom w:val="single" w:sz="6" w:space="0" w:color="auto"/>
              <w:right w:val="single" w:sz="6" w:space="0" w:color="auto"/>
            </w:tcBorders>
          </w:tcPr>
          <w:p w14:paraId="1D80B9A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60603459" w14:textId="77777777" w:rsidTr="00225482">
        <w:trPr>
          <w:jc w:val="center"/>
        </w:trPr>
        <w:tc>
          <w:tcPr>
            <w:tcW w:w="559" w:type="dxa"/>
            <w:vMerge/>
            <w:tcBorders>
              <w:top w:val="nil"/>
              <w:left w:val="single" w:sz="6" w:space="0" w:color="auto"/>
              <w:bottom w:val="nil"/>
              <w:right w:val="single" w:sz="6" w:space="0" w:color="auto"/>
            </w:tcBorders>
          </w:tcPr>
          <w:p w14:paraId="39C9F6C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140C4A0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3680579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single" w:sz="6" w:space="0" w:color="auto"/>
              <w:right w:val="single" w:sz="6" w:space="0" w:color="auto"/>
            </w:tcBorders>
          </w:tcPr>
          <w:p w14:paraId="74AE0BE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66" w:type="dxa"/>
            <w:gridSpan w:val="3"/>
            <w:tcBorders>
              <w:top w:val="single" w:sz="6" w:space="0" w:color="auto"/>
              <w:left w:val="single" w:sz="6" w:space="0" w:color="auto"/>
              <w:bottom w:val="single" w:sz="6" w:space="0" w:color="auto"/>
              <w:right w:val="single" w:sz="6" w:space="0" w:color="auto"/>
            </w:tcBorders>
          </w:tcPr>
          <w:p w14:paraId="540BB65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2A834509" w14:textId="77777777" w:rsidTr="00225482">
        <w:trPr>
          <w:jc w:val="center"/>
        </w:trPr>
        <w:tc>
          <w:tcPr>
            <w:tcW w:w="559" w:type="dxa"/>
            <w:vMerge/>
            <w:tcBorders>
              <w:top w:val="nil"/>
              <w:left w:val="single" w:sz="6" w:space="0" w:color="auto"/>
              <w:bottom w:val="nil"/>
              <w:right w:val="single" w:sz="6" w:space="0" w:color="auto"/>
            </w:tcBorders>
          </w:tcPr>
          <w:p w14:paraId="65C5325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592A198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14:paraId="3F22915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85" w:type="dxa"/>
            <w:gridSpan w:val="2"/>
            <w:tcBorders>
              <w:top w:val="single" w:sz="6" w:space="0" w:color="auto"/>
              <w:left w:val="single" w:sz="6" w:space="0" w:color="auto"/>
              <w:bottom w:val="single" w:sz="6" w:space="0" w:color="auto"/>
              <w:right w:val="single" w:sz="6" w:space="0" w:color="auto"/>
            </w:tcBorders>
          </w:tcPr>
          <w:p w14:paraId="2C2F422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КПП (для российского юридического лица): </w:t>
            </w:r>
          </w:p>
        </w:tc>
        <w:tc>
          <w:tcPr>
            <w:tcW w:w="3824" w:type="dxa"/>
            <w:gridSpan w:val="2"/>
            <w:tcBorders>
              <w:top w:val="single" w:sz="6" w:space="0" w:color="auto"/>
              <w:left w:val="single" w:sz="6" w:space="0" w:color="auto"/>
              <w:bottom w:val="single" w:sz="6" w:space="0" w:color="auto"/>
              <w:right w:val="single" w:sz="6" w:space="0" w:color="auto"/>
            </w:tcBorders>
          </w:tcPr>
          <w:p w14:paraId="2C0A845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ИНН (для российского юридического лица): </w:t>
            </w:r>
          </w:p>
        </w:tc>
      </w:tr>
      <w:tr w:rsidR="00531B63" w:rsidRPr="00531B63" w14:paraId="43970492" w14:textId="77777777" w:rsidTr="00225482">
        <w:trPr>
          <w:jc w:val="center"/>
        </w:trPr>
        <w:tc>
          <w:tcPr>
            <w:tcW w:w="559" w:type="dxa"/>
            <w:vMerge/>
            <w:tcBorders>
              <w:top w:val="nil"/>
              <w:left w:val="single" w:sz="6" w:space="0" w:color="auto"/>
              <w:bottom w:val="nil"/>
              <w:right w:val="single" w:sz="6" w:space="0" w:color="auto"/>
            </w:tcBorders>
          </w:tcPr>
          <w:p w14:paraId="08FC3EC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5001A10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single" w:sz="6" w:space="0" w:color="auto"/>
              <w:right w:val="single" w:sz="6" w:space="0" w:color="auto"/>
            </w:tcBorders>
          </w:tcPr>
          <w:p w14:paraId="698B549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85" w:type="dxa"/>
            <w:gridSpan w:val="2"/>
            <w:tcBorders>
              <w:top w:val="single" w:sz="6" w:space="0" w:color="auto"/>
              <w:left w:val="single" w:sz="6" w:space="0" w:color="auto"/>
              <w:bottom w:val="single" w:sz="6" w:space="0" w:color="auto"/>
              <w:right w:val="single" w:sz="6" w:space="0" w:color="auto"/>
            </w:tcBorders>
          </w:tcPr>
          <w:p w14:paraId="213A31C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824" w:type="dxa"/>
            <w:gridSpan w:val="2"/>
            <w:tcBorders>
              <w:top w:val="single" w:sz="6" w:space="0" w:color="auto"/>
              <w:left w:val="single" w:sz="6" w:space="0" w:color="auto"/>
              <w:bottom w:val="single" w:sz="6" w:space="0" w:color="auto"/>
              <w:right w:val="single" w:sz="6" w:space="0" w:color="auto"/>
            </w:tcBorders>
          </w:tcPr>
          <w:p w14:paraId="5093725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02C1B1E0" w14:textId="77777777" w:rsidTr="00225482">
        <w:trPr>
          <w:jc w:val="center"/>
        </w:trPr>
        <w:tc>
          <w:tcPr>
            <w:tcW w:w="559" w:type="dxa"/>
            <w:vMerge/>
            <w:tcBorders>
              <w:top w:val="nil"/>
              <w:left w:val="single" w:sz="6" w:space="0" w:color="auto"/>
              <w:bottom w:val="nil"/>
              <w:right w:val="single" w:sz="6" w:space="0" w:color="auto"/>
            </w:tcBorders>
          </w:tcPr>
          <w:p w14:paraId="1397240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284D722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3E217E6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страна регистрации (инкорпорации) (для иностранного юридического лица): </w:t>
            </w:r>
          </w:p>
        </w:tc>
        <w:tc>
          <w:tcPr>
            <w:tcW w:w="3685" w:type="dxa"/>
            <w:gridSpan w:val="2"/>
            <w:tcBorders>
              <w:top w:val="single" w:sz="6" w:space="0" w:color="auto"/>
              <w:left w:val="single" w:sz="6" w:space="0" w:color="auto"/>
              <w:bottom w:val="single" w:sz="6" w:space="0" w:color="auto"/>
              <w:right w:val="single" w:sz="6" w:space="0" w:color="auto"/>
            </w:tcBorders>
          </w:tcPr>
          <w:p w14:paraId="25FA809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дата регистрации (для иностранного юридического лица): </w:t>
            </w:r>
          </w:p>
        </w:tc>
        <w:tc>
          <w:tcPr>
            <w:tcW w:w="3824" w:type="dxa"/>
            <w:gridSpan w:val="2"/>
            <w:tcBorders>
              <w:top w:val="single" w:sz="6" w:space="0" w:color="auto"/>
              <w:left w:val="single" w:sz="6" w:space="0" w:color="auto"/>
              <w:bottom w:val="single" w:sz="6" w:space="0" w:color="auto"/>
              <w:right w:val="single" w:sz="6" w:space="0" w:color="auto"/>
            </w:tcBorders>
          </w:tcPr>
          <w:p w14:paraId="16241EE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номер регистрации (для иностранного юридического лица): </w:t>
            </w:r>
          </w:p>
        </w:tc>
      </w:tr>
      <w:tr w:rsidR="00531B63" w:rsidRPr="00531B63" w14:paraId="33581C31" w14:textId="77777777" w:rsidTr="00225482">
        <w:trPr>
          <w:jc w:val="center"/>
        </w:trPr>
        <w:tc>
          <w:tcPr>
            <w:tcW w:w="559" w:type="dxa"/>
            <w:vMerge/>
            <w:tcBorders>
              <w:top w:val="nil"/>
              <w:left w:val="single" w:sz="6" w:space="0" w:color="auto"/>
              <w:bottom w:val="nil"/>
              <w:right w:val="single" w:sz="6" w:space="0" w:color="auto"/>
            </w:tcBorders>
          </w:tcPr>
          <w:p w14:paraId="5BD195D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126D830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0E48064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685" w:type="dxa"/>
            <w:gridSpan w:val="2"/>
            <w:vMerge w:val="restart"/>
            <w:tcBorders>
              <w:top w:val="single" w:sz="6" w:space="0" w:color="auto"/>
              <w:left w:val="single" w:sz="6" w:space="0" w:color="auto"/>
              <w:bottom w:val="nil"/>
              <w:right w:val="single" w:sz="6" w:space="0" w:color="auto"/>
            </w:tcBorders>
          </w:tcPr>
          <w:p w14:paraId="7C2477E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"__"________ __г.</w:t>
            </w:r>
          </w:p>
        </w:tc>
        <w:tc>
          <w:tcPr>
            <w:tcW w:w="3824" w:type="dxa"/>
            <w:gridSpan w:val="2"/>
            <w:vMerge w:val="restart"/>
            <w:tcBorders>
              <w:top w:val="single" w:sz="6" w:space="0" w:color="auto"/>
              <w:left w:val="single" w:sz="6" w:space="0" w:color="auto"/>
              <w:bottom w:val="nil"/>
              <w:right w:val="single" w:sz="6" w:space="0" w:color="auto"/>
            </w:tcBorders>
          </w:tcPr>
          <w:p w14:paraId="1E18AAA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349881C8" w14:textId="77777777" w:rsidTr="00225482">
        <w:trPr>
          <w:jc w:val="center"/>
        </w:trPr>
        <w:tc>
          <w:tcPr>
            <w:tcW w:w="559" w:type="dxa"/>
            <w:vMerge/>
            <w:tcBorders>
              <w:top w:val="nil"/>
              <w:left w:val="single" w:sz="6" w:space="0" w:color="auto"/>
              <w:bottom w:val="nil"/>
              <w:right w:val="single" w:sz="6" w:space="0" w:color="auto"/>
            </w:tcBorders>
          </w:tcPr>
          <w:p w14:paraId="563E54D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304ADD6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431BC16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685" w:type="dxa"/>
            <w:gridSpan w:val="2"/>
            <w:vMerge/>
            <w:tcBorders>
              <w:top w:val="nil"/>
              <w:left w:val="single" w:sz="6" w:space="0" w:color="auto"/>
              <w:bottom w:val="single" w:sz="6" w:space="0" w:color="auto"/>
              <w:right w:val="single" w:sz="6" w:space="0" w:color="auto"/>
            </w:tcBorders>
          </w:tcPr>
          <w:p w14:paraId="1AD8881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824" w:type="dxa"/>
            <w:gridSpan w:val="2"/>
            <w:vMerge/>
            <w:tcBorders>
              <w:top w:val="nil"/>
              <w:left w:val="single" w:sz="6" w:space="0" w:color="auto"/>
              <w:bottom w:val="single" w:sz="6" w:space="0" w:color="auto"/>
              <w:right w:val="single" w:sz="6" w:space="0" w:color="auto"/>
            </w:tcBorders>
          </w:tcPr>
          <w:p w14:paraId="7FE94F6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6B08991D" w14:textId="77777777" w:rsidTr="00225482">
        <w:trPr>
          <w:jc w:val="center"/>
        </w:trPr>
        <w:tc>
          <w:tcPr>
            <w:tcW w:w="559" w:type="dxa"/>
            <w:vMerge/>
            <w:tcBorders>
              <w:top w:val="nil"/>
              <w:left w:val="single" w:sz="6" w:space="0" w:color="auto"/>
              <w:bottom w:val="nil"/>
              <w:right w:val="single" w:sz="6" w:space="0" w:color="auto"/>
            </w:tcBorders>
          </w:tcPr>
          <w:p w14:paraId="59B79B4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73CC4FB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001B6C1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почтовый адрес: </w:t>
            </w:r>
          </w:p>
        </w:tc>
        <w:tc>
          <w:tcPr>
            <w:tcW w:w="3685" w:type="dxa"/>
            <w:gridSpan w:val="2"/>
            <w:tcBorders>
              <w:top w:val="single" w:sz="6" w:space="0" w:color="auto"/>
              <w:left w:val="single" w:sz="6" w:space="0" w:color="auto"/>
              <w:bottom w:val="single" w:sz="6" w:space="0" w:color="auto"/>
              <w:right w:val="single" w:sz="6" w:space="0" w:color="auto"/>
            </w:tcBorders>
          </w:tcPr>
          <w:p w14:paraId="370F4A6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телефон для связи: </w:t>
            </w:r>
          </w:p>
        </w:tc>
        <w:tc>
          <w:tcPr>
            <w:tcW w:w="3824" w:type="dxa"/>
            <w:gridSpan w:val="2"/>
            <w:tcBorders>
              <w:top w:val="single" w:sz="6" w:space="0" w:color="auto"/>
              <w:left w:val="single" w:sz="6" w:space="0" w:color="auto"/>
              <w:bottom w:val="single" w:sz="6" w:space="0" w:color="auto"/>
              <w:right w:val="single" w:sz="6" w:space="0" w:color="auto"/>
            </w:tcBorders>
          </w:tcPr>
          <w:p w14:paraId="60A668A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электронной почты (при наличии): </w:t>
            </w:r>
          </w:p>
        </w:tc>
      </w:tr>
      <w:tr w:rsidR="00531B63" w:rsidRPr="00531B63" w14:paraId="34A16D80" w14:textId="77777777" w:rsidTr="00225482">
        <w:trPr>
          <w:jc w:val="center"/>
        </w:trPr>
        <w:tc>
          <w:tcPr>
            <w:tcW w:w="559" w:type="dxa"/>
            <w:vMerge/>
            <w:tcBorders>
              <w:top w:val="nil"/>
              <w:left w:val="single" w:sz="6" w:space="0" w:color="auto"/>
              <w:bottom w:val="nil"/>
              <w:right w:val="single" w:sz="6" w:space="0" w:color="auto"/>
            </w:tcBorders>
          </w:tcPr>
          <w:p w14:paraId="43E6E95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0C91A4F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4A7257B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685" w:type="dxa"/>
            <w:gridSpan w:val="2"/>
            <w:vMerge w:val="restart"/>
            <w:tcBorders>
              <w:top w:val="single" w:sz="6" w:space="0" w:color="auto"/>
              <w:left w:val="single" w:sz="6" w:space="0" w:color="auto"/>
              <w:bottom w:val="nil"/>
              <w:right w:val="single" w:sz="6" w:space="0" w:color="auto"/>
            </w:tcBorders>
          </w:tcPr>
          <w:p w14:paraId="1F9C0C5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824" w:type="dxa"/>
            <w:gridSpan w:val="2"/>
            <w:vMerge w:val="restart"/>
            <w:tcBorders>
              <w:top w:val="single" w:sz="6" w:space="0" w:color="auto"/>
              <w:left w:val="single" w:sz="6" w:space="0" w:color="auto"/>
              <w:bottom w:val="nil"/>
              <w:right w:val="single" w:sz="6" w:space="0" w:color="auto"/>
            </w:tcBorders>
          </w:tcPr>
          <w:p w14:paraId="4091CE3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38FDE8F3" w14:textId="77777777" w:rsidTr="00225482">
        <w:trPr>
          <w:jc w:val="center"/>
        </w:trPr>
        <w:tc>
          <w:tcPr>
            <w:tcW w:w="559" w:type="dxa"/>
            <w:vMerge/>
            <w:tcBorders>
              <w:top w:val="nil"/>
              <w:left w:val="single" w:sz="6" w:space="0" w:color="auto"/>
              <w:bottom w:val="nil"/>
              <w:right w:val="single" w:sz="6" w:space="0" w:color="auto"/>
            </w:tcBorders>
          </w:tcPr>
          <w:p w14:paraId="2FF2869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0622267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6729CA3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685" w:type="dxa"/>
            <w:gridSpan w:val="2"/>
            <w:vMerge/>
            <w:tcBorders>
              <w:top w:val="nil"/>
              <w:left w:val="single" w:sz="6" w:space="0" w:color="auto"/>
              <w:bottom w:val="single" w:sz="6" w:space="0" w:color="auto"/>
              <w:right w:val="single" w:sz="6" w:space="0" w:color="auto"/>
            </w:tcBorders>
          </w:tcPr>
          <w:p w14:paraId="493F81E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824" w:type="dxa"/>
            <w:gridSpan w:val="2"/>
            <w:vMerge/>
            <w:tcBorders>
              <w:top w:val="nil"/>
              <w:left w:val="single" w:sz="6" w:space="0" w:color="auto"/>
              <w:bottom w:val="single" w:sz="6" w:space="0" w:color="auto"/>
              <w:right w:val="single" w:sz="6" w:space="0" w:color="auto"/>
            </w:tcBorders>
          </w:tcPr>
          <w:p w14:paraId="2467B0F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74DE7E4D" w14:textId="77777777" w:rsidTr="00225482">
        <w:trPr>
          <w:jc w:val="center"/>
        </w:trPr>
        <w:tc>
          <w:tcPr>
            <w:tcW w:w="559" w:type="dxa"/>
            <w:vMerge/>
            <w:tcBorders>
              <w:top w:val="nil"/>
              <w:left w:val="single" w:sz="6" w:space="0" w:color="auto"/>
              <w:bottom w:val="nil"/>
              <w:right w:val="single" w:sz="6" w:space="0" w:color="auto"/>
            </w:tcBorders>
          </w:tcPr>
          <w:p w14:paraId="7FDE829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16451CF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8927" w:type="dxa"/>
            <w:gridSpan w:val="5"/>
            <w:tcBorders>
              <w:top w:val="single" w:sz="6" w:space="0" w:color="auto"/>
              <w:left w:val="single" w:sz="6" w:space="0" w:color="auto"/>
              <w:bottom w:val="single" w:sz="6" w:space="0" w:color="auto"/>
              <w:right w:val="single" w:sz="6" w:space="0" w:color="auto"/>
            </w:tcBorders>
          </w:tcPr>
          <w:p w14:paraId="74762E6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и реквизиты документа, подтверждающего полномочия представителя: </w:t>
            </w:r>
          </w:p>
        </w:tc>
      </w:tr>
      <w:tr w:rsidR="00531B63" w:rsidRPr="00531B63" w14:paraId="61ED71D5" w14:textId="77777777" w:rsidTr="00225482">
        <w:trPr>
          <w:jc w:val="center"/>
        </w:trPr>
        <w:tc>
          <w:tcPr>
            <w:tcW w:w="559" w:type="dxa"/>
            <w:vMerge/>
            <w:tcBorders>
              <w:top w:val="nil"/>
              <w:left w:val="single" w:sz="6" w:space="0" w:color="auto"/>
              <w:bottom w:val="nil"/>
              <w:right w:val="single" w:sz="6" w:space="0" w:color="auto"/>
            </w:tcBorders>
          </w:tcPr>
          <w:p w14:paraId="16A0575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14:paraId="204493A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8927" w:type="dxa"/>
            <w:gridSpan w:val="5"/>
            <w:tcBorders>
              <w:top w:val="single" w:sz="6" w:space="0" w:color="auto"/>
              <w:left w:val="single" w:sz="6" w:space="0" w:color="auto"/>
              <w:bottom w:val="single" w:sz="6" w:space="0" w:color="auto"/>
              <w:right w:val="single" w:sz="6" w:space="0" w:color="auto"/>
            </w:tcBorders>
          </w:tcPr>
          <w:p w14:paraId="01E24E9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58C0F90B" w14:textId="77777777" w:rsidTr="00225482">
        <w:trPr>
          <w:jc w:val="center"/>
        </w:trPr>
        <w:tc>
          <w:tcPr>
            <w:tcW w:w="559" w:type="dxa"/>
            <w:vMerge/>
            <w:tcBorders>
              <w:top w:val="nil"/>
              <w:left w:val="single" w:sz="6" w:space="0" w:color="auto"/>
              <w:bottom w:val="single" w:sz="6" w:space="0" w:color="auto"/>
              <w:right w:val="single" w:sz="6" w:space="0" w:color="auto"/>
            </w:tcBorders>
          </w:tcPr>
          <w:p w14:paraId="6D34F21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single" w:sz="6" w:space="0" w:color="auto"/>
              <w:right w:val="single" w:sz="6" w:space="0" w:color="auto"/>
            </w:tcBorders>
          </w:tcPr>
          <w:p w14:paraId="2337400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8927" w:type="dxa"/>
            <w:gridSpan w:val="5"/>
            <w:tcBorders>
              <w:top w:val="single" w:sz="6" w:space="0" w:color="auto"/>
              <w:left w:val="single" w:sz="6" w:space="0" w:color="auto"/>
              <w:bottom w:val="single" w:sz="6" w:space="0" w:color="auto"/>
              <w:right w:val="single" w:sz="6" w:space="0" w:color="auto"/>
            </w:tcBorders>
          </w:tcPr>
          <w:p w14:paraId="19A136D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06F3ACC7" w14:textId="77777777" w:rsidTr="00225482">
        <w:trPr>
          <w:jc w:val="center"/>
        </w:trPr>
        <w:tc>
          <w:tcPr>
            <w:tcW w:w="10053" w:type="dxa"/>
            <w:gridSpan w:val="7"/>
            <w:tcBorders>
              <w:top w:val="single" w:sz="6" w:space="0" w:color="auto"/>
              <w:left w:val="single" w:sz="6" w:space="0" w:color="auto"/>
              <w:bottom w:val="single" w:sz="6" w:space="0" w:color="auto"/>
              <w:right w:val="single" w:sz="6" w:space="0" w:color="auto"/>
            </w:tcBorders>
          </w:tcPr>
          <w:p w14:paraId="7E1F044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Приказа Минфина РФ </w:t>
            </w:r>
            <w:hyperlink r:id="rId34" w:anchor="l16" w:history="1">
              <w:r w:rsidRPr="00531B63">
                <w:rPr>
                  <w:rStyle w:val="a7"/>
                  <w:rFonts w:ascii="Times New Roman" w:hAnsi="Times New Roman"/>
                  <w:sz w:val="24"/>
                  <w:szCs w:val="24"/>
                </w:rPr>
                <w:t>от 14.01.2022 N 5н</w:t>
              </w:r>
            </w:hyperlink>
            <w:r w:rsidRPr="00531B63">
              <w:rPr>
                <w:rFonts w:ascii="Times New Roman" w:hAnsi="Times New Roman" w:cs="Times New Roman"/>
                <w:color w:val="000000"/>
                <w:sz w:val="24"/>
                <w:szCs w:val="24"/>
              </w:rPr>
              <w:t>)</w:t>
            </w:r>
          </w:p>
        </w:tc>
      </w:tr>
      <w:tr w:rsidR="00531B63" w:rsidRPr="00531B63" w14:paraId="7749996B" w14:textId="77777777" w:rsidTr="00225482">
        <w:trPr>
          <w:jc w:val="center"/>
        </w:trPr>
        <w:tc>
          <w:tcPr>
            <w:tcW w:w="559" w:type="dxa"/>
            <w:vMerge w:val="restart"/>
            <w:tcBorders>
              <w:top w:val="single" w:sz="6" w:space="0" w:color="auto"/>
              <w:left w:val="single" w:sz="6" w:space="0" w:color="auto"/>
              <w:bottom w:val="nil"/>
              <w:right w:val="single" w:sz="6" w:space="0" w:color="auto"/>
            </w:tcBorders>
          </w:tcPr>
          <w:p w14:paraId="4D37FC6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8</w:t>
            </w:r>
          </w:p>
        </w:tc>
        <w:tc>
          <w:tcPr>
            <w:tcW w:w="9494" w:type="dxa"/>
            <w:gridSpan w:val="6"/>
            <w:tcBorders>
              <w:top w:val="single" w:sz="6" w:space="0" w:color="auto"/>
              <w:left w:val="single" w:sz="6" w:space="0" w:color="auto"/>
              <w:bottom w:val="single" w:sz="6" w:space="0" w:color="auto"/>
              <w:right w:val="single" w:sz="6" w:space="0" w:color="auto"/>
            </w:tcBorders>
          </w:tcPr>
          <w:p w14:paraId="77D9BD8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Документы, прилагаемые к заявлению: </w:t>
            </w:r>
          </w:p>
        </w:tc>
      </w:tr>
      <w:tr w:rsidR="00531B63" w:rsidRPr="00531B63" w14:paraId="45EEBCE2" w14:textId="77777777" w:rsidTr="00225482">
        <w:trPr>
          <w:jc w:val="center"/>
        </w:trPr>
        <w:tc>
          <w:tcPr>
            <w:tcW w:w="559" w:type="dxa"/>
            <w:vMerge/>
            <w:tcBorders>
              <w:top w:val="nil"/>
              <w:left w:val="single" w:sz="6" w:space="0" w:color="auto"/>
              <w:bottom w:val="nil"/>
              <w:right w:val="single" w:sz="6" w:space="0" w:color="auto"/>
            </w:tcBorders>
          </w:tcPr>
          <w:p w14:paraId="5D8F9DE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69AA50E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2D25924D" w14:textId="77777777" w:rsidTr="00225482">
        <w:trPr>
          <w:jc w:val="center"/>
        </w:trPr>
        <w:tc>
          <w:tcPr>
            <w:tcW w:w="559" w:type="dxa"/>
            <w:vMerge/>
            <w:tcBorders>
              <w:top w:val="nil"/>
              <w:left w:val="single" w:sz="6" w:space="0" w:color="auto"/>
              <w:bottom w:val="nil"/>
              <w:right w:val="single" w:sz="6" w:space="0" w:color="auto"/>
            </w:tcBorders>
          </w:tcPr>
          <w:p w14:paraId="72D0F37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5518A2A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5546B81B" w14:textId="77777777" w:rsidTr="00225482">
        <w:trPr>
          <w:jc w:val="center"/>
        </w:trPr>
        <w:tc>
          <w:tcPr>
            <w:tcW w:w="559" w:type="dxa"/>
            <w:vMerge/>
            <w:tcBorders>
              <w:top w:val="nil"/>
              <w:left w:val="single" w:sz="6" w:space="0" w:color="auto"/>
              <w:bottom w:val="nil"/>
              <w:right w:val="single" w:sz="6" w:space="0" w:color="auto"/>
            </w:tcBorders>
          </w:tcPr>
          <w:p w14:paraId="156A6A7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2E823C0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66DAFA9B" w14:textId="77777777" w:rsidTr="00225482">
        <w:trPr>
          <w:jc w:val="center"/>
        </w:trPr>
        <w:tc>
          <w:tcPr>
            <w:tcW w:w="559" w:type="dxa"/>
            <w:vMerge/>
            <w:tcBorders>
              <w:top w:val="nil"/>
              <w:left w:val="single" w:sz="6" w:space="0" w:color="auto"/>
              <w:bottom w:val="nil"/>
              <w:right w:val="single" w:sz="6" w:space="0" w:color="auto"/>
            </w:tcBorders>
          </w:tcPr>
          <w:p w14:paraId="1511C78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828" w:type="dxa"/>
            <w:gridSpan w:val="3"/>
            <w:tcBorders>
              <w:top w:val="single" w:sz="6" w:space="0" w:color="auto"/>
              <w:left w:val="single" w:sz="6" w:space="0" w:color="auto"/>
              <w:bottom w:val="single" w:sz="6" w:space="0" w:color="auto"/>
              <w:right w:val="single" w:sz="6" w:space="0" w:color="auto"/>
            </w:tcBorders>
          </w:tcPr>
          <w:p w14:paraId="6620C9E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Оригинал в количестве ______ экз., на ____ л.</w:t>
            </w:r>
          </w:p>
        </w:tc>
        <w:tc>
          <w:tcPr>
            <w:tcW w:w="5666" w:type="dxa"/>
            <w:gridSpan w:val="3"/>
            <w:tcBorders>
              <w:top w:val="single" w:sz="6" w:space="0" w:color="auto"/>
              <w:left w:val="single" w:sz="6" w:space="0" w:color="auto"/>
              <w:bottom w:val="single" w:sz="6" w:space="0" w:color="auto"/>
              <w:right w:val="single" w:sz="6" w:space="0" w:color="auto"/>
            </w:tcBorders>
          </w:tcPr>
          <w:p w14:paraId="12EE9BC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Копия в количестве ______ экз., на ____ л.</w:t>
            </w:r>
          </w:p>
        </w:tc>
      </w:tr>
      <w:tr w:rsidR="00531B63" w:rsidRPr="00531B63" w14:paraId="6A9681FE" w14:textId="77777777" w:rsidTr="00225482">
        <w:trPr>
          <w:jc w:val="center"/>
        </w:trPr>
        <w:tc>
          <w:tcPr>
            <w:tcW w:w="559" w:type="dxa"/>
            <w:vMerge/>
            <w:tcBorders>
              <w:top w:val="nil"/>
              <w:left w:val="single" w:sz="6" w:space="0" w:color="auto"/>
              <w:bottom w:val="nil"/>
              <w:right w:val="single" w:sz="6" w:space="0" w:color="auto"/>
            </w:tcBorders>
          </w:tcPr>
          <w:p w14:paraId="79CCF9E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479CEF5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5CF28DE4" w14:textId="77777777" w:rsidTr="00225482">
        <w:trPr>
          <w:jc w:val="center"/>
        </w:trPr>
        <w:tc>
          <w:tcPr>
            <w:tcW w:w="559" w:type="dxa"/>
            <w:vMerge/>
            <w:tcBorders>
              <w:top w:val="nil"/>
              <w:left w:val="single" w:sz="6" w:space="0" w:color="auto"/>
              <w:bottom w:val="nil"/>
              <w:right w:val="single" w:sz="6" w:space="0" w:color="auto"/>
            </w:tcBorders>
          </w:tcPr>
          <w:p w14:paraId="2B05DF9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1B606AE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1D440D43" w14:textId="77777777" w:rsidTr="00225482">
        <w:trPr>
          <w:jc w:val="center"/>
        </w:trPr>
        <w:tc>
          <w:tcPr>
            <w:tcW w:w="559" w:type="dxa"/>
            <w:vMerge/>
            <w:tcBorders>
              <w:top w:val="nil"/>
              <w:left w:val="single" w:sz="6" w:space="0" w:color="auto"/>
              <w:bottom w:val="nil"/>
              <w:right w:val="single" w:sz="6" w:space="0" w:color="auto"/>
            </w:tcBorders>
          </w:tcPr>
          <w:p w14:paraId="603A397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34BBA20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44EAF54C" w14:textId="77777777" w:rsidTr="00225482">
        <w:trPr>
          <w:jc w:val="center"/>
        </w:trPr>
        <w:tc>
          <w:tcPr>
            <w:tcW w:w="559" w:type="dxa"/>
            <w:vMerge/>
            <w:tcBorders>
              <w:top w:val="nil"/>
              <w:left w:val="single" w:sz="6" w:space="0" w:color="auto"/>
              <w:bottom w:val="nil"/>
              <w:right w:val="single" w:sz="6" w:space="0" w:color="auto"/>
            </w:tcBorders>
          </w:tcPr>
          <w:p w14:paraId="56BD7C9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828" w:type="dxa"/>
            <w:gridSpan w:val="3"/>
            <w:tcBorders>
              <w:top w:val="single" w:sz="6" w:space="0" w:color="auto"/>
              <w:left w:val="single" w:sz="6" w:space="0" w:color="auto"/>
              <w:bottom w:val="single" w:sz="6" w:space="0" w:color="auto"/>
              <w:right w:val="single" w:sz="6" w:space="0" w:color="auto"/>
            </w:tcBorders>
          </w:tcPr>
          <w:p w14:paraId="3E6157A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Оригинал в количестве ______ экз., на ____ л.</w:t>
            </w:r>
          </w:p>
        </w:tc>
        <w:tc>
          <w:tcPr>
            <w:tcW w:w="5666" w:type="dxa"/>
            <w:gridSpan w:val="3"/>
            <w:tcBorders>
              <w:top w:val="single" w:sz="6" w:space="0" w:color="auto"/>
              <w:left w:val="single" w:sz="6" w:space="0" w:color="auto"/>
              <w:bottom w:val="single" w:sz="6" w:space="0" w:color="auto"/>
              <w:right w:val="single" w:sz="6" w:space="0" w:color="auto"/>
            </w:tcBorders>
          </w:tcPr>
          <w:p w14:paraId="376BFD8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Копия в количестве ______ экз., на ____ л.</w:t>
            </w:r>
          </w:p>
        </w:tc>
      </w:tr>
      <w:tr w:rsidR="00531B63" w:rsidRPr="00531B63" w14:paraId="60B03E8C" w14:textId="77777777" w:rsidTr="00225482">
        <w:trPr>
          <w:jc w:val="center"/>
        </w:trPr>
        <w:tc>
          <w:tcPr>
            <w:tcW w:w="559" w:type="dxa"/>
            <w:vMerge/>
            <w:tcBorders>
              <w:top w:val="nil"/>
              <w:left w:val="single" w:sz="6" w:space="0" w:color="auto"/>
              <w:bottom w:val="nil"/>
              <w:right w:val="single" w:sz="6" w:space="0" w:color="auto"/>
            </w:tcBorders>
          </w:tcPr>
          <w:p w14:paraId="04D12DB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67D4904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1104F156" w14:textId="77777777" w:rsidTr="00225482">
        <w:trPr>
          <w:jc w:val="center"/>
        </w:trPr>
        <w:tc>
          <w:tcPr>
            <w:tcW w:w="559" w:type="dxa"/>
            <w:vMerge/>
            <w:tcBorders>
              <w:top w:val="nil"/>
              <w:left w:val="single" w:sz="6" w:space="0" w:color="auto"/>
              <w:bottom w:val="nil"/>
              <w:right w:val="single" w:sz="6" w:space="0" w:color="auto"/>
            </w:tcBorders>
          </w:tcPr>
          <w:p w14:paraId="645C6EA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490CF44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6C62E5D5" w14:textId="77777777" w:rsidTr="00225482">
        <w:trPr>
          <w:jc w:val="center"/>
        </w:trPr>
        <w:tc>
          <w:tcPr>
            <w:tcW w:w="559" w:type="dxa"/>
            <w:vMerge/>
            <w:tcBorders>
              <w:top w:val="nil"/>
              <w:left w:val="single" w:sz="6" w:space="0" w:color="auto"/>
              <w:bottom w:val="nil"/>
              <w:right w:val="single" w:sz="6" w:space="0" w:color="auto"/>
            </w:tcBorders>
          </w:tcPr>
          <w:p w14:paraId="05AB2F0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133827F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7CAAC66D" w14:textId="77777777" w:rsidTr="00225482">
        <w:trPr>
          <w:jc w:val="center"/>
        </w:trPr>
        <w:tc>
          <w:tcPr>
            <w:tcW w:w="559" w:type="dxa"/>
            <w:vMerge/>
            <w:tcBorders>
              <w:top w:val="nil"/>
              <w:left w:val="single" w:sz="6" w:space="0" w:color="auto"/>
              <w:bottom w:val="single" w:sz="6" w:space="0" w:color="auto"/>
              <w:right w:val="single" w:sz="6" w:space="0" w:color="auto"/>
            </w:tcBorders>
          </w:tcPr>
          <w:p w14:paraId="2917FCD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828" w:type="dxa"/>
            <w:gridSpan w:val="3"/>
            <w:tcBorders>
              <w:top w:val="single" w:sz="6" w:space="0" w:color="auto"/>
              <w:left w:val="single" w:sz="6" w:space="0" w:color="auto"/>
              <w:bottom w:val="single" w:sz="6" w:space="0" w:color="auto"/>
              <w:right w:val="single" w:sz="6" w:space="0" w:color="auto"/>
            </w:tcBorders>
          </w:tcPr>
          <w:p w14:paraId="184A88B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Оригинал в количестве ______ экз., на ____ л.</w:t>
            </w:r>
          </w:p>
        </w:tc>
        <w:tc>
          <w:tcPr>
            <w:tcW w:w="5666" w:type="dxa"/>
            <w:gridSpan w:val="3"/>
            <w:tcBorders>
              <w:top w:val="single" w:sz="6" w:space="0" w:color="auto"/>
              <w:left w:val="single" w:sz="6" w:space="0" w:color="auto"/>
              <w:bottom w:val="single" w:sz="6" w:space="0" w:color="auto"/>
              <w:right w:val="single" w:sz="6" w:space="0" w:color="auto"/>
            </w:tcBorders>
          </w:tcPr>
          <w:p w14:paraId="7E6B7D1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Копия в количестве ______ экз., на ____ л.</w:t>
            </w:r>
          </w:p>
        </w:tc>
      </w:tr>
      <w:tr w:rsidR="00531B63" w:rsidRPr="00531B63" w14:paraId="38212DFA" w14:textId="77777777" w:rsidTr="00225482">
        <w:trPr>
          <w:jc w:val="center"/>
        </w:trPr>
        <w:tc>
          <w:tcPr>
            <w:tcW w:w="559" w:type="dxa"/>
            <w:vMerge w:val="restart"/>
            <w:tcBorders>
              <w:top w:val="single" w:sz="6" w:space="0" w:color="auto"/>
              <w:left w:val="single" w:sz="6" w:space="0" w:color="auto"/>
              <w:bottom w:val="nil"/>
              <w:right w:val="single" w:sz="6" w:space="0" w:color="auto"/>
            </w:tcBorders>
          </w:tcPr>
          <w:p w14:paraId="3E8B332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9.</w:t>
            </w:r>
          </w:p>
        </w:tc>
        <w:tc>
          <w:tcPr>
            <w:tcW w:w="9494" w:type="dxa"/>
            <w:gridSpan w:val="6"/>
            <w:tcBorders>
              <w:top w:val="single" w:sz="6" w:space="0" w:color="auto"/>
              <w:left w:val="single" w:sz="6" w:space="0" w:color="auto"/>
              <w:bottom w:val="single" w:sz="6" w:space="0" w:color="auto"/>
              <w:right w:val="single" w:sz="6" w:space="0" w:color="auto"/>
            </w:tcBorders>
          </w:tcPr>
          <w:p w14:paraId="7D36BDE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Примечание: </w:t>
            </w:r>
          </w:p>
        </w:tc>
      </w:tr>
      <w:tr w:rsidR="00531B63" w:rsidRPr="00531B63" w14:paraId="6A5D1814" w14:textId="77777777" w:rsidTr="00225482">
        <w:trPr>
          <w:jc w:val="center"/>
        </w:trPr>
        <w:tc>
          <w:tcPr>
            <w:tcW w:w="559" w:type="dxa"/>
            <w:vMerge/>
            <w:tcBorders>
              <w:top w:val="nil"/>
              <w:left w:val="single" w:sz="6" w:space="0" w:color="auto"/>
              <w:bottom w:val="nil"/>
              <w:right w:val="single" w:sz="6" w:space="0" w:color="auto"/>
            </w:tcBorders>
          </w:tcPr>
          <w:p w14:paraId="6BED937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143FB05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5B33668F" w14:textId="77777777" w:rsidTr="00225482">
        <w:trPr>
          <w:jc w:val="center"/>
        </w:trPr>
        <w:tc>
          <w:tcPr>
            <w:tcW w:w="559" w:type="dxa"/>
            <w:vMerge/>
            <w:tcBorders>
              <w:top w:val="nil"/>
              <w:left w:val="single" w:sz="6" w:space="0" w:color="auto"/>
              <w:bottom w:val="nil"/>
              <w:right w:val="single" w:sz="6" w:space="0" w:color="auto"/>
            </w:tcBorders>
          </w:tcPr>
          <w:p w14:paraId="107197A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70D29F3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1329DBDD" w14:textId="77777777" w:rsidTr="00225482">
        <w:trPr>
          <w:jc w:val="center"/>
        </w:trPr>
        <w:tc>
          <w:tcPr>
            <w:tcW w:w="559" w:type="dxa"/>
            <w:vMerge/>
            <w:tcBorders>
              <w:top w:val="nil"/>
              <w:left w:val="single" w:sz="6" w:space="0" w:color="auto"/>
              <w:bottom w:val="nil"/>
              <w:right w:val="single" w:sz="6" w:space="0" w:color="auto"/>
            </w:tcBorders>
          </w:tcPr>
          <w:p w14:paraId="5DF26AC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37F6D3D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16DAE6D2" w14:textId="77777777" w:rsidTr="00225482">
        <w:trPr>
          <w:jc w:val="center"/>
        </w:trPr>
        <w:tc>
          <w:tcPr>
            <w:tcW w:w="559" w:type="dxa"/>
            <w:vMerge/>
            <w:tcBorders>
              <w:top w:val="nil"/>
              <w:left w:val="single" w:sz="6" w:space="0" w:color="auto"/>
              <w:bottom w:val="nil"/>
              <w:right w:val="single" w:sz="6" w:space="0" w:color="auto"/>
            </w:tcBorders>
          </w:tcPr>
          <w:p w14:paraId="47E4715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21DC2DE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6AAA7FDA" w14:textId="77777777" w:rsidTr="00225482">
        <w:trPr>
          <w:jc w:val="center"/>
        </w:trPr>
        <w:tc>
          <w:tcPr>
            <w:tcW w:w="559" w:type="dxa"/>
            <w:vMerge/>
            <w:tcBorders>
              <w:top w:val="nil"/>
              <w:left w:val="single" w:sz="6" w:space="0" w:color="auto"/>
              <w:bottom w:val="single" w:sz="6" w:space="0" w:color="auto"/>
              <w:right w:val="single" w:sz="6" w:space="0" w:color="auto"/>
            </w:tcBorders>
          </w:tcPr>
          <w:p w14:paraId="66D5B43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2F6FAF72"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1F4D8862" w14:textId="77777777" w:rsidTr="00225482">
        <w:trPr>
          <w:jc w:val="center"/>
        </w:trPr>
        <w:tc>
          <w:tcPr>
            <w:tcW w:w="559" w:type="dxa"/>
            <w:tcBorders>
              <w:top w:val="single" w:sz="6" w:space="0" w:color="auto"/>
              <w:left w:val="single" w:sz="6" w:space="0" w:color="auto"/>
              <w:bottom w:val="single" w:sz="6" w:space="0" w:color="auto"/>
              <w:right w:val="single" w:sz="6" w:space="0" w:color="auto"/>
            </w:tcBorders>
          </w:tcPr>
          <w:p w14:paraId="29F7CD6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10 </w:t>
            </w:r>
          </w:p>
        </w:tc>
        <w:tc>
          <w:tcPr>
            <w:tcW w:w="9494" w:type="dxa"/>
            <w:gridSpan w:val="6"/>
            <w:tcBorders>
              <w:top w:val="single" w:sz="6" w:space="0" w:color="auto"/>
              <w:left w:val="single" w:sz="6" w:space="0" w:color="auto"/>
              <w:bottom w:val="single" w:sz="6" w:space="0" w:color="auto"/>
              <w:right w:val="single" w:sz="6" w:space="0" w:color="auto"/>
            </w:tcBorders>
          </w:tcPr>
          <w:p w14:paraId="2290926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5" w:anchor="l0" w:history="1">
              <w:r w:rsidRPr="00531B63">
                <w:rPr>
                  <w:rStyle w:val="a7"/>
                  <w:rFonts w:ascii="Times New Roman" w:hAnsi="Times New Roman"/>
                  <w:sz w:val="24"/>
                  <w:szCs w:val="24"/>
                </w:rPr>
                <w:t>законом</w:t>
              </w:r>
            </w:hyperlink>
            <w:r w:rsidRPr="00531B63">
              <w:rPr>
                <w:rFonts w:ascii="Times New Roman" w:hAnsi="Times New Roman" w:cs="Times New Roman"/>
                <w:color w:val="000000"/>
                <w:sz w:val="24"/>
                <w:szCs w:val="24"/>
              </w:rPr>
              <w:t xml:space="preserve"> "Об инновационном центре "</w:t>
            </w:r>
            <w:proofErr w:type="spellStart"/>
            <w:r w:rsidRPr="00531B63">
              <w:rPr>
                <w:rFonts w:ascii="Times New Roman" w:hAnsi="Times New Roman" w:cs="Times New Roman"/>
                <w:color w:val="000000"/>
                <w:sz w:val="24"/>
                <w:szCs w:val="24"/>
              </w:rPr>
              <w:t>Сколково</w:t>
            </w:r>
            <w:proofErr w:type="spellEnd"/>
            <w:r w:rsidRPr="00531B63">
              <w:rPr>
                <w:rFonts w:ascii="Times New Roman" w:hAnsi="Times New Roman" w:cs="Times New Roman"/>
                <w:color w:val="000000"/>
                <w:sz w:val="24"/>
                <w:szCs w:val="24"/>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531B63">
              <w:rPr>
                <w:rFonts w:ascii="Times New Roman" w:hAnsi="Times New Roman" w:cs="Times New Roman"/>
                <w:color w:val="000000"/>
                <w:sz w:val="24"/>
                <w:szCs w:val="24"/>
              </w:rPr>
              <w:t>Сколково</w:t>
            </w:r>
            <w:proofErr w:type="spellEnd"/>
            <w:r w:rsidRPr="00531B63">
              <w:rPr>
                <w:rFonts w:ascii="Times New Roman" w:hAnsi="Times New Roman" w:cs="Times New Roman"/>
                <w:color w:val="000000"/>
                <w:sz w:val="24"/>
                <w:szCs w:val="24"/>
              </w:rPr>
              <w:t>", осуществляющими присвоение, изменение и аннулирование адресов, в целях предоставления государственной услуги.</w:t>
            </w:r>
          </w:p>
        </w:tc>
      </w:tr>
      <w:tr w:rsidR="00531B63" w:rsidRPr="00531B63" w14:paraId="5143EA2C" w14:textId="77777777" w:rsidTr="00225482">
        <w:trPr>
          <w:jc w:val="center"/>
        </w:trPr>
        <w:tc>
          <w:tcPr>
            <w:tcW w:w="10053" w:type="dxa"/>
            <w:gridSpan w:val="7"/>
            <w:tcBorders>
              <w:top w:val="single" w:sz="6" w:space="0" w:color="auto"/>
              <w:left w:val="single" w:sz="6" w:space="0" w:color="auto"/>
              <w:bottom w:val="single" w:sz="6" w:space="0" w:color="auto"/>
              <w:right w:val="single" w:sz="6" w:space="0" w:color="auto"/>
            </w:tcBorders>
          </w:tcPr>
          <w:p w14:paraId="7C75E0F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Приказа Минфина РФ </w:t>
            </w:r>
            <w:hyperlink r:id="rId36" w:anchor="l90" w:history="1">
              <w:r w:rsidRPr="00531B63">
                <w:rPr>
                  <w:rStyle w:val="a7"/>
                  <w:rFonts w:ascii="Times New Roman" w:hAnsi="Times New Roman"/>
                  <w:sz w:val="24"/>
                  <w:szCs w:val="24"/>
                </w:rPr>
                <w:t>от 18.06.2020 N 110н</w:t>
              </w:r>
            </w:hyperlink>
            <w:r w:rsidRPr="00531B63">
              <w:rPr>
                <w:rFonts w:ascii="Times New Roman" w:hAnsi="Times New Roman" w:cs="Times New Roman"/>
                <w:color w:val="000000"/>
                <w:sz w:val="24"/>
                <w:szCs w:val="24"/>
              </w:rPr>
              <w:t>)</w:t>
            </w:r>
          </w:p>
        </w:tc>
      </w:tr>
      <w:tr w:rsidR="00531B63" w:rsidRPr="00531B63" w14:paraId="4E60979B" w14:textId="77777777" w:rsidTr="00225482">
        <w:trPr>
          <w:jc w:val="center"/>
        </w:trPr>
        <w:tc>
          <w:tcPr>
            <w:tcW w:w="559" w:type="dxa"/>
            <w:tcBorders>
              <w:top w:val="single" w:sz="6" w:space="0" w:color="auto"/>
              <w:left w:val="single" w:sz="6" w:space="0" w:color="auto"/>
              <w:bottom w:val="single" w:sz="6" w:space="0" w:color="auto"/>
              <w:right w:val="single" w:sz="6" w:space="0" w:color="auto"/>
            </w:tcBorders>
          </w:tcPr>
          <w:p w14:paraId="357B8BC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11.</w:t>
            </w:r>
          </w:p>
        </w:tc>
        <w:tc>
          <w:tcPr>
            <w:tcW w:w="9494" w:type="dxa"/>
            <w:gridSpan w:val="6"/>
            <w:tcBorders>
              <w:top w:val="single" w:sz="6" w:space="0" w:color="auto"/>
              <w:left w:val="single" w:sz="6" w:space="0" w:color="auto"/>
              <w:bottom w:val="single" w:sz="6" w:space="0" w:color="auto"/>
              <w:right w:val="single" w:sz="6" w:space="0" w:color="auto"/>
            </w:tcBorders>
          </w:tcPr>
          <w:p w14:paraId="5FAF0DF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Настоящим также подтверждаю, что:</w:t>
            </w:r>
          </w:p>
          <w:p w14:paraId="59B6A18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531B63">
              <w:rPr>
                <w:rFonts w:ascii="Times New Roman" w:hAnsi="Times New Roman" w:cs="Times New Roman"/>
                <w:color w:val="000000"/>
                <w:sz w:val="24"/>
                <w:szCs w:val="24"/>
              </w:rPr>
              <w:t>ие</w:t>
            </w:r>
            <w:proofErr w:type="spellEnd"/>
            <w:r w:rsidRPr="00531B63">
              <w:rPr>
                <w:rFonts w:ascii="Times New Roman" w:hAnsi="Times New Roman" w:cs="Times New Roman"/>
                <w:color w:val="000000"/>
                <w:sz w:val="24"/>
                <w:szCs w:val="24"/>
              </w:rPr>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531B63" w:rsidRPr="00531B63" w14:paraId="5DE6F21B" w14:textId="77777777" w:rsidTr="00225482">
        <w:trPr>
          <w:jc w:val="center"/>
        </w:trPr>
        <w:tc>
          <w:tcPr>
            <w:tcW w:w="559" w:type="dxa"/>
            <w:vMerge w:val="restart"/>
            <w:tcBorders>
              <w:top w:val="single" w:sz="6" w:space="0" w:color="auto"/>
              <w:left w:val="single" w:sz="6" w:space="0" w:color="auto"/>
              <w:bottom w:val="nil"/>
              <w:right w:val="single" w:sz="6" w:space="0" w:color="auto"/>
            </w:tcBorders>
          </w:tcPr>
          <w:p w14:paraId="6AA4F90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12 </w:t>
            </w:r>
          </w:p>
        </w:tc>
        <w:tc>
          <w:tcPr>
            <w:tcW w:w="3828" w:type="dxa"/>
            <w:gridSpan w:val="3"/>
            <w:tcBorders>
              <w:top w:val="single" w:sz="6" w:space="0" w:color="auto"/>
              <w:left w:val="single" w:sz="6" w:space="0" w:color="auto"/>
              <w:bottom w:val="single" w:sz="6" w:space="0" w:color="auto"/>
              <w:right w:val="single" w:sz="6" w:space="0" w:color="auto"/>
            </w:tcBorders>
          </w:tcPr>
          <w:p w14:paraId="55F2C56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Подпись </w:t>
            </w:r>
          </w:p>
        </w:tc>
        <w:tc>
          <w:tcPr>
            <w:tcW w:w="5666" w:type="dxa"/>
            <w:gridSpan w:val="3"/>
            <w:tcBorders>
              <w:top w:val="single" w:sz="6" w:space="0" w:color="auto"/>
              <w:left w:val="single" w:sz="6" w:space="0" w:color="auto"/>
              <w:bottom w:val="single" w:sz="6" w:space="0" w:color="auto"/>
              <w:right w:val="single" w:sz="6" w:space="0" w:color="auto"/>
            </w:tcBorders>
          </w:tcPr>
          <w:p w14:paraId="5D8BF94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Дата </w:t>
            </w:r>
          </w:p>
        </w:tc>
      </w:tr>
      <w:tr w:rsidR="00531B63" w:rsidRPr="00531B63" w14:paraId="5C5F6F1D" w14:textId="77777777" w:rsidTr="00225482">
        <w:trPr>
          <w:jc w:val="center"/>
        </w:trPr>
        <w:tc>
          <w:tcPr>
            <w:tcW w:w="559" w:type="dxa"/>
            <w:vMerge/>
            <w:tcBorders>
              <w:top w:val="nil"/>
              <w:left w:val="single" w:sz="6" w:space="0" w:color="auto"/>
              <w:bottom w:val="nil"/>
              <w:right w:val="single" w:sz="6" w:space="0" w:color="auto"/>
            </w:tcBorders>
          </w:tcPr>
          <w:p w14:paraId="7FE2E36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828" w:type="dxa"/>
            <w:gridSpan w:val="3"/>
            <w:tcBorders>
              <w:top w:val="single" w:sz="6" w:space="0" w:color="auto"/>
              <w:left w:val="single" w:sz="6" w:space="0" w:color="auto"/>
              <w:bottom w:val="nil"/>
              <w:right w:val="single" w:sz="6" w:space="0" w:color="auto"/>
            </w:tcBorders>
          </w:tcPr>
          <w:p w14:paraId="3E3BC2D6" w14:textId="77777777" w:rsidR="00531B63" w:rsidRPr="00531B63" w:rsidRDefault="00531B63" w:rsidP="00225482">
            <w:pPr>
              <w:autoSpaceDE w:val="0"/>
              <w:autoSpaceDN w:val="0"/>
              <w:adjustRightInd w:val="0"/>
              <w:spacing w:after="0" w:line="240" w:lineRule="auto"/>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666" w:type="dxa"/>
            <w:gridSpan w:val="3"/>
            <w:vMerge w:val="restart"/>
            <w:tcBorders>
              <w:top w:val="single" w:sz="6" w:space="0" w:color="auto"/>
              <w:left w:val="single" w:sz="6" w:space="0" w:color="auto"/>
              <w:bottom w:val="nil"/>
              <w:right w:val="single" w:sz="6" w:space="0" w:color="auto"/>
            </w:tcBorders>
          </w:tcPr>
          <w:p w14:paraId="15AE577F"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"__"________ __г.</w:t>
            </w:r>
          </w:p>
        </w:tc>
      </w:tr>
      <w:tr w:rsidR="00531B63" w:rsidRPr="00531B63" w14:paraId="7A948015" w14:textId="77777777" w:rsidTr="00225482">
        <w:trPr>
          <w:jc w:val="center"/>
        </w:trPr>
        <w:tc>
          <w:tcPr>
            <w:tcW w:w="559" w:type="dxa"/>
            <w:vMerge/>
            <w:tcBorders>
              <w:top w:val="nil"/>
              <w:left w:val="single" w:sz="6" w:space="0" w:color="auto"/>
              <w:bottom w:val="single" w:sz="6" w:space="0" w:color="auto"/>
              <w:right w:val="single" w:sz="6" w:space="0" w:color="auto"/>
            </w:tcBorders>
          </w:tcPr>
          <w:p w14:paraId="54368C6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nil"/>
            </w:tcBorders>
          </w:tcPr>
          <w:p w14:paraId="4BB5B96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(подпись) </w:t>
            </w:r>
          </w:p>
        </w:tc>
        <w:tc>
          <w:tcPr>
            <w:tcW w:w="1418" w:type="dxa"/>
            <w:tcBorders>
              <w:top w:val="nil"/>
              <w:left w:val="nil"/>
              <w:bottom w:val="single" w:sz="6" w:space="0" w:color="auto"/>
              <w:right w:val="nil"/>
            </w:tcBorders>
          </w:tcPr>
          <w:p w14:paraId="159606F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tcBorders>
              <w:top w:val="single" w:sz="6" w:space="0" w:color="auto"/>
              <w:left w:val="nil"/>
              <w:bottom w:val="single" w:sz="6" w:space="0" w:color="auto"/>
              <w:right w:val="single" w:sz="6" w:space="0" w:color="auto"/>
            </w:tcBorders>
          </w:tcPr>
          <w:p w14:paraId="3796498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(инициалы, фамилия) </w:t>
            </w:r>
          </w:p>
        </w:tc>
        <w:tc>
          <w:tcPr>
            <w:tcW w:w="5666" w:type="dxa"/>
            <w:gridSpan w:val="3"/>
            <w:vMerge/>
            <w:tcBorders>
              <w:top w:val="nil"/>
              <w:left w:val="single" w:sz="6" w:space="0" w:color="auto"/>
              <w:bottom w:val="single" w:sz="6" w:space="0" w:color="auto"/>
              <w:right w:val="single" w:sz="6" w:space="0" w:color="auto"/>
            </w:tcBorders>
          </w:tcPr>
          <w:p w14:paraId="1B8FE6C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31B63" w:rsidRPr="00531B63" w14:paraId="555CE6AA" w14:textId="77777777" w:rsidTr="00225482">
        <w:trPr>
          <w:jc w:val="center"/>
        </w:trPr>
        <w:tc>
          <w:tcPr>
            <w:tcW w:w="559" w:type="dxa"/>
            <w:vMerge w:val="restart"/>
            <w:tcBorders>
              <w:top w:val="single" w:sz="6" w:space="0" w:color="auto"/>
              <w:left w:val="single" w:sz="6" w:space="0" w:color="auto"/>
              <w:bottom w:val="nil"/>
              <w:right w:val="single" w:sz="6" w:space="0" w:color="auto"/>
            </w:tcBorders>
          </w:tcPr>
          <w:p w14:paraId="2E029D2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13</w:t>
            </w:r>
          </w:p>
        </w:tc>
        <w:tc>
          <w:tcPr>
            <w:tcW w:w="9494" w:type="dxa"/>
            <w:gridSpan w:val="6"/>
            <w:tcBorders>
              <w:top w:val="single" w:sz="6" w:space="0" w:color="auto"/>
              <w:left w:val="single" w:sz="6" w:space="0" w:color="auto"/>
              <w:bottom w:val="single" w:sz="6" w:space="0" w:color="auto"/>
              <w:right w:val="single" w:sz="6" w:space="0" w:color="auto"/>
            </w:tcBorders>
          </w:tcPr>
          <w:p w14:paraId="35533D2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Отметка специалиста, принявшего заявление и приложенные к нему документы: </w:t>
            </w:r>
          </w:p>
        </w:tc>
      </w:tr>
      <w:tr w:rsidR="00531B63" w:rsidRPr="00531B63" w14:paraId="6BA86D6A" w14:textId="77777777" w:rsidTr="00225482">
        <w:trPr>
          <w:jc w:val="center"/>
        </w:trPr>
        <w:tc>
          <w:tcPr>
            <w:tcW w:w="559" w:type="dxa"/>
            <w:vMerge/>
            <w:tcBorders>
              <w:top w:val="nil"/>
              <w:left w:val="single" w:sz="6" w:space="0" w:color="auto"/>
              <w:bottom w:val="nil"/>
              <w:right w:val="single" w:sz="6" w:space="0" w:color="auto"/>
            </w:tcBorders>
          </w:tcPr>
          <w:p w14:paraId="6809F32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60C11DF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4CAB137F" w14:textId="77777777" w:rsidTr="00225482">
        <w:trPr>
          <w:jc w:val="center"/>
        </w:trPr>
        <w:tc>
          <w:tcPr>
            <w:tcW w:w="559" w:type="dxa"/>
            <w:vMerge/>
            <w:tcBorders>
              <w:top w:val="nil"/>
              <w:left w:val="single" w:sz="6" w:space="0" w:color="auto"/>
              <w:bottom w:val="nil"/>
              <w:right w:val="single" w:sz="6" w:space="0" w:color="auto"/>
            </w:tcBorders>
          </w:tcPr>
          <w:p w14:paraId="377A7B0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70CEE81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56844CDB" w14:textId="77777777" w:rsidTr="00225482">
        <w:trPr>
          <w:jc w:val="center"/>
        </w:trPr>
        <w:tc>
          <w:tcPr>
            <w:tcW w:w="559" w:type="dxa"/>
            <w:vMerge/>
            <w:tcBorders>
              <w:top w:val="nil"/>
              <w:left w:val="single" w:sz="6" w:space="0" w:color="auto"/>
              <w:bottom w:val="nil"/>
              <w:right w:val="single" w:sz="6" w:space="0" w:color="auto"/>
            </w:tcBorders>
          </w:tcPr>
          <w:p w14:paraId="5A17D843"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5FD0561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0261ED5E" w14:textId="77777777" w:rsidTr="00225482">
        <w:trPr>
          <w:jc w:val="center"/>
        </w:trPr>
        <w:tc>
          <w:tcPr>
            <w:tcW w:w="559" w:type="dxa"/>
            <w:vMerge/>
            <w:tcBorders>
              <w:top w:val="nil"/>
              <w:left w:val="single" w:sz="6" w:space="0" w:color="auto"/>
              <w:bottom w:val="nil"/>
              <w:right w:val="single" w:sz="6" w:space="0" w:color="auto"/>
            </w:tcBorders>
          </w:tcPr>
          <w:p w14:paraId="2C8561D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1407981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31B63" w:rsidRPr="00531B63" w14:paraId="37844F68" w14:textId="77777777" w:rsidTr="00225482">
        <w:trPr>
          <w:jc w:val="center"/>
        </w:trPr>
        <w:tc>
          <w:tcPr>
            <w:tcW w:w="559" w:type="dxa"/>
            <w:vMerge/>
            <w:tcBorders>
              <w:top w:val="nil"/>
              <w:left w:val="single" w:sz="6" w:space="0" w:color="auto"/>
              <w:bottom w:val="single" w:sz="6" w:space="0" w:color="auto"/>
              <w:right w:val="single" w:sz="6" w:space="0" w:color="auto"/>
            </w:tcBorders>
          </w:tcPr>
          <w:p w14:paraId="01DBE82C"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14:paraId="6C669C3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bl>
    <w:p w14:paraId="69E7222B" w14:textId="77777777" w:rsidR="00225482" w:rsidRDefault="00225482" w:rsidP="00C9148C">
      <w:pPr>
        <w:autoSpaceDE w:val="0"/>
        <w:autoSpaceDN w:val="0"/>
        <w:adjustRightInd w:val="0"/>
        <w:spacing w:after="0" w:line="240" w:lineRule="auto"/>
        <w:outlineLvl w:val="1"/>
        <w:rPr>
          <w:rFonts w:ascii="Times New Roman" w:hAnsi="Times New Roman" w:cs="Times New Roman"/>
          <w:color w:val="000000"/>
          <w:sz w:val="28"/>
          <w:szCs w:val="28"/>
        </w:rPr>
      </w:pPr>
    </w:p>
    <w:p w14:paraId="6316C035" w14:textId="77777777" w:rsidR="00990455" w:rsidRDefault="00990455" w:rsidP="00C9148C">
      <w:pPr>
        <w:autoSpaceDE w:val="0"/>
        <w:autoSpaceDN w:val="0"/>
        <w:adjustRightInd w:val="0"/>
        <w:spacing w:after="0" w:line="240" w:lineRule="auto"/>
        <w:outlineLvl w:val="1"/>
        <w:rPr>
          <w:rFonts w:ascii="Times New Roman" w:hAnsi="Times New Roman" w:cs="Times New Roman"/>
          <w:color w:val="000000"/>
          <w:sz w:val="28"/>
          <w:szCs w:val="28"/>
        </w:rPr>
      </w:pPr>
    </w:p>
    <w:p w14:paraId="2E368958" w14:textId="77777777" w:rsidR="000B1C6C" w:rsidRDefault="000B1C6C" w:rsidP="00990455">
      <w:pPr>
        <w:spacing w:after="0" w:line="240" w:lineRule="auto"/>
        <w:contextualSpacing/>
        <w:jc w:val="right"/>
        <w:rPr>
          <w:rFonts w:ascii="Times New Roman" w:hAnsi="Times New Roman" w:cs="Times New Roman"/>
          <w:sz w:val="28"/>
          <w:szCs w:val="28"/>
        </w:rPr>
      </w:pPr>
    </w:p>
    <w:p w14:paraId="7D3FCB0F" w14:textId="77777777" w:rsidR="000B1C6C" w:rsidRDefault="000B1C6C" w:rsidP="00990455">
      <w:pPr>
        <w:spacing w:after="0" w:line="240" w:lineRule="auto"/>
        <w:contextualSpacing/>
        <w:jc w:val="right"/>
        <w:rPr>
          <w:rFonts w:ascii="Times New Roman" w:hAnsi="Times New Roman" w:cs="Times New Roman"/>
          <w:sz w:val="28"/>
          <w:szCs w:val="28"/>
        </w:rPr>
      </w:pPr>
    </w:p>
    <w:p w14:paraId="135DFED8" w14:textId="77777777" w:rsidR="000B1C6C" w:rsidRDefault="000B1C6C" w:rsidP="00990455">
      <w:pPr>
        <w:spacing w:after="0" w:line="240" w:lineRule="auto"/>
        <w:contextualSpacing/>
        <w:jc w:val="right"/>
        <w:rPr>
          <w:rFonts w:ascii="Times New Roman" w:hAnsi="Times New Roman" w:cs="Times New Roman"/>
          <w:sz w:val="28"/>
          <w:szCs w:val="28"/>
        </w:rPr>
      </w:pPr>
    </w:p>
    <w:p w14:paraId="18064E0F" w14:textId="77777777" w:rsidR="000B1C6C" w:rsidRDefault="000B1C6C" w:rsidP="00990455">
      <w:pPr>
        <w:spacing w:after="0" w:line="240" w:lineRule="auto"/>
        <w:contextualSpacing/>
        <w:jc w:val="right"/>
        <w:rPr>
          <w:rFonts w:ascii="Times New Roman" w:hAnsi="Times New Roman" w:cs="Times New Roman"/>
          <w:sz w:val="28"/>
          <w:szCs w:val="28"/>
        </w:rPr>
      </w:pPr>
    </w:p>
    <w:p w14:paraId="44ED41A8" w14:textId="77777777" w:rsidR="000B1C6C" w:rsidRDefault="000B1C6C" w:rsidP="00990455">
      <w:pPr>
        <w:spacing w:after="0" w:line="240" w:lineRule="auto"/>
        <w:contextualSpacing/>
        <w:jc w:val="right"/>
        <w:rPr>
          <w:rFonts w:ascii="Times New Roman" w:hAnsi="Times New Roman" w:cs="Times New Roman"/>
          <w:sz w:val="28"/>
          <w:szCs w:val="28"/>
        </w:rPr>
      </w:pPr>
    </w:p>
    <w:p w14:paraId="7AD8A35E" w14:textId="77777777" w:rsidR="00225482" w:rsidRPr="00990455" w:rsidRDefault="00225482"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lastRenderedPageBreak/>
        <w:t xml:space="preserve">Приложение </w:t>
      </w:r>
      <w:r w:rsidR="0086104A" w:rsidRPr="00990455">
        <w:rPr>
          <w:rFonts w:ascii="Times New Roman" w:hAnsi="Times New Roman" w:cs="Times New Roman"/>
          <w:sz w:val="28"/>
          <w:szCs w:val="28"/>
        </w:rPr>
        <w:t>3</w:t>
      </w:r>
    </w:p>
    <w:p w14:paraId="64003F7D" w14:textId="77777777" w:rsidR="00225482" w:rsidRPr="00990455" w:rsidRDefault="00225482"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 xml:space="preserve">к Административному регламенту </w:t>
      </w:r>
    </w:p>
    <w:p w14:paraId="78907F70" w14:textId="77777777" w:rsidR="00225482" w:rsidRPr="00990455" w:rsidRDefault="00225482"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 xml:space="preserve">по предоставлению муниципальной услуги </w:t>
      </w:r>
    </w:p>
    <w:p w14:paraId="5A75F481" w14:textId="77777777" w:rsidR="00225482" w:rsidRPr="00990455" w:rsidRDefault="00225482"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 xml:space="preserve">«Присвоение адреса объекту адресации, </w:t>
      </w:r>
    </w:p>
    <w:p w14:paraId="7A31ECC6" w14:textId="77777777" w:rsidR="00225482" w:rsidRPr="00C35D3D" w:rsidRDefault="00225482"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изменение и аннулирование такого адреса»</w:t>
      </w:r>
    </w:p>
    <w:p w14:paraId="6855680E" w14:textId="77777777" w:rsidR="00225482" w:rsidRDefault="00225482" w:rsidP="00990455">
      <w:pPr>
        <w:autoSpaceDE w:val="0"/>
        <w:autoSpaceDN w:val="0"/>
        <w:adjustRightInd w:val="0"/>
        <w:spacing w:after="0" w:line="480" w:lineRule="auto"/>
        <w:contextualSpacing/>
        <w:jc w:val="center"/>
        <w:outlineLvl w:val="1"/>
        <w:rPr>
          <w:rFonts w:ascii="Times New Roman" w:hAnsi="Times New Roman" w:cs="Times New Roman"/>
          <w:color w:val="000000"/>
          <w:sz w:val="28"/>
          <w:szCs w:val="28"/>
        </w:rPr>
      </w:pPr>
    </w:p>
    <w:p w14:paraId="2F85D24E" w14:textId="77777777" w:rsidR="00531B63" w:rsidRPr="00225482" w:rsidRDefault="00225482" w:rsidP="00225482">
      <w:pPr>
        <w:autoSpaceDE w:val="0"/>
        <w:autoSpaceDN w:val="0"/>
        <w:adjustRightInd w:val="0"/>
        <w:spacing w:after="0" w:line="240" w:lineRule="auto"/>
        <w:jc w:val="center"/>
        <w:outlineLvl w:val="1"/>
        <w:rPr>
          <w:rFonts w:ascii="Times New Roman" w:hAnsi="Times New Roman" w:cs="Times New Roman"/>
          <w:b/>
          <w:color w:val="000000"/>
          <w:sz w:val="28"/>
          <w:szCs w:val="28"/>
        </w:rPr>
      </w:pPr>
      <w:r w:rsidRPr="00225482">
        <w:rPr>
          <w:rFonts w:ascii="Times New Roman" w:hAnsi="Times New Roman" w:cs="Times New Roman"/>
          <w:b/>
          <w:color w:val="000000"/>
          <w:sz w:val="28"/>
          <w:szCs w:val="28"/>
        </w:rPr>
        <w:t>  </w:t>
      </w:r>
      <w:r w:rsidR="00531B63" w:rsidRPr="00225482">
        <w:rPr>
          <w:rFonts w:ascii="Times New Roman" w:hAnsi="Times New Roman" w:cs="Times New Roman"/>
          <w:b/>
          <w:color w:val="000000"/>
          <w:sz w:val="28"/>
          <w:szCs w:val="28"/>
        </w:rPr>
        <w:t xml:space="preserve">ФОРМА </w:t>
      </w:r>
    </w:p>
    <w:p w14:paraId="3BE1BF6C" w14:textId="77777777" w:rsidR="00531B63" w:rsidRPr="00225482" w:rsidRDefault="00531B63" w:rsidP="00531B63">
      <w:pPr>
        <w:autoSpaceDE w:val="0"/>
        <w:autoSpaceDN w:val="0"/>
        <w:adjustRightInd w:val="0"/>
        <w:spacing w:after="0" w:line="240" w:lineRule="auto"/>
        <w:jc w:val="center"/>
        <w:outlineLvl w:val="1"/>
        <w:rPr>
          <w:rFonts w:ascii="Times New Roman" w:hAnsi="Times New Roman" w:cs="Times New Roman"/>
          <w:b/>
          <w:color w:val="000000"/>
          <w:sz w:val="28"/>
          <w:szCs w:val="28"/>
        </w:rPr>
      </w:pPr>
      <w:r w:rsidRPr="00225482">
        <w:rPr>
          <w:rFonts w:ascii="Times New Roman" w:hAnsi="Times New Roman" w:cs="Times New Roman"/>
          <w:b/>
          <w:color w:val="000000"/>
          <w:sz w:val="28"/>
          <w:szCs w:val="28"/>
        </w:rPr>
        <w:t>     решения об отказе в присвоении объекту адресации адреса или</w:t>
      </w:r>
    </w:p>
    <w:p w14:paraId="5E7957D7" w14:textId="77777777" w:rsidR="00531B63" w:rsidRPr="00225482" w:rsidRDefault="00225482" w:rsidP="00531B63">
      <w:pPr>
        <w:autoSpaceDE w:val="0"/>
        <w:autoSpaceDN w:val="0"/>
        <w:adjustRightInd w:val="0"/>
        <w:spacing w:after="0" w:line="240" w:lineRule="auto"/>
        <w:jc w:val="center"/>
        <w:outlineLvl w:val="1"/>
        <w:rPr>
          <w:rFonts w:ascii="Times New Roman" w:hAnsi="Times New Roman" w:cs="Times New Roman"/>
          <w:b/>
          <w:color w:val="000000"/>
          <w:sz w:val="28"/>
          <w:szCs w:val="28"/>
        </w:rPr>
      </w:pPr>
      <w:r w:rsidRPr="00225482">
        <w:rPr>
          <w:rFonts w:ascii="Times New Roman" w:hAnsi="Times New Roman" w:cs="Times New Roman"/>
          <w:b/>
          <w:color w:val="000000"/>
          <w:sz w:val="28"/>
          <w:szCs w:val="28"/>
        </w:rPr>
        <w:t xml:space="preserve">  </w:t>
      </w:r>
      <w:r w:rsidR="00531B63" w:rsidRPr="00225482">
        <w:rPr>
          <w:rFonts w:ascii="Times New Roman" w:hAnsi="Times New Roman" w:cs="Times New Roman"/>
          <w:b/>
          <w:color w:val="000000"/>
          <w:sz w:val="28"/>
          <w:szCs w:val="28"/>
        </w:rPr>
        <w:t>аннулировании его адреса</w:t>
      </w:r>
    </w:p>
    <w:p w14:paraId="702BC97D" w14:textId="77777777" w:rsidR="00531B63" w:rsidRPr="00531B63" w:rsidRDefault="00531B63" w:rsidP="00990455">
      <w:pPr>
        <w:autoSpaceDE w:val="0"/>
        <w:autoSpaceDN w:val="0"/>
        <w:adjustRightInd w:val="0"/>
        <w:spacing w:after="0" w:line="240" w:lineRule="auto"/>
        <w:contextualSpacing/>
        <w:jc w:val="center"/>
        <w:outlineLvl w:val="1"/>
        <w:rPr>
          <w:rFonts w:ascii="Times New Roman" w:hAnsi="Times New Roman" w:cs="Times New Roman"/>
          <w:color w:val="000000"/>
          <w:sz w:val="28"/>
          <w:szCs w:val="28"/>
        </w:rPr>
      </w:pPr>
    </w:p>
    <w:p w14:paraId="5ADDC050" w14:textId="77777777" w:rsidR="00531B63" w:rsidRPr="00531B63" w:rsidRDefault="00531B63" w:rsidP="00225482">
      <w:pPr>
        <w:autoSpaceDE w:val="0"/>
        <w:autoSpaceDN w:val="0"/>
        <w:adjustRightInd w:val="0"/>
        <w:spacing w:after="0" w:line="240" w:lineRule="auto"/>
        <w:jc w:val="right"/>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_________________________________</w:t>
      </w:r>
    </w:p>
    <w:p w14:paraId="0827994E" w14:textId="77777777" w:rsidR="00531B63" w:rsidRPr="00531B63" w:rsidRDefault="00531B63" w:rsidP="00225482">
      <w:pPr>
        <w:autoSpaceDE w:val="0"/>
        <w:autoSpaceDN w:val="0"/>
        <w:adjustRightInd w:val="0"/>
        <w:spacing w:after="0" w:line="240" w:lineRule="auto"/>
        <w:jc w:val="right"/>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_________________________________</w:t>
      </w:r>
    </w:p>
    <w:p w14:paraId="7230E973" w14:textId="77777777" w:rsidR="00531B63" w:rsidRPr="00531B63" w:rsidRDefault="00531B63" w:rsidP="00225482">
      <w:pPr>
        <w:autoSpaceDE w:val="0"/>
        <w:autoSpaceDN w:val="0"/>
        <w:adjustRightInd w:val="0"/>
        <w:spacing w:after="0" w:line="240" w:lineRule="auto"/>
        <w:jc w:val="right"/>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(Ф.И.О., адрес заявителя</w:t>
      </w:r>
    </w:p>
    <w:p w14:paraId="5978CFBF" w14:textId="77777777" w:rsidR="00531B63" w:rsidRPr="00531B63" w:rsidRDefault="00531B63" w:rsidP="00225482">
      <w:pPr>
        <w:autoSpaceDE w:val="0"/>
        <w:autoSpaceDN w:val="0"/>
        <w:adjustRightInd w:val="0"/>
        <w:spacing w:after="0" w:line="240" w:lineRule="auto"/>
        <w:jc w:val="right"/>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(представителя) заявителя)</w:t>
      </w:r>
    </w:p>
    <w:p w14:paraId="0AC6ACAE" w14:textId="77777777" w:rsidR="00531B63" w:rsidRPr="00531B63" w:rsidRDefault="00531B63" w:rsidP="00225482">
      <w:pPr>
        <w:autoSpaceDE w:val="0"/>
        <w:autoSpaceDN w:val="0"/>
        <w:adjustRightInd w:val="0"/>
        <w:spacing w:after="0" w:line="240" w:lineRule="auto"/>
        <w:jc w:val="right"/>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_________________________________</w:t>
      </w:r>
    </w:p>
    <w:p w14:paraId="02DB3DF8" w14:textId="77777777" w:rsidR="00531B63" w:rsidRPr="00531B63" w:rsidRDefault="00531B63" w:rsidP="00225482">
      <w:pPr>
        <w:autoSpaceDE w:val="0"/>
        <w:autoSpaceDN w:val="0"/>
        <w:adjustRightInd w:val="0"/>
        <w:spacing w:after="0" w:line="240" w:lineRule="auto"/>
        <w:jc w:val="right"/>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(регистрационный номер заявления</w:t>
      </w:r>
    </w:p>
    <w:p w14:paraId="2FE513C2" w14:textId="77777777" w:rsidR="00531B63" w:rsidRPr="00531B63" w:rsidRDefault="00531B63" w:rsidP="00225482">
      <w:pPr>
        <w:autoSpaceDE w:val="0"/>
        <w:autoSpaceDN w:val="0"/>
        <w:adjustRightInd w:val="0"/>
        <w:spacing w:after="0" w:line="240" w:lineRule="auto"/>
        <w:jc w:val="right"/>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о присвоении объекту адресации</w:t>
      </w:r>
    </w:p>
    <w:p w14:paraId="0233C9F5" w14:textId="77777777" w:rsidR="00531B63" w:rsidRPr="00531B63" w:rsidRDefault="00531B63" w:rsidP="00225482">
      <w:pPr>
        <w:autoSpaceDE w:val="0"/>
        <w:autoSpaceDN w:val="0"/>
        <w:adjustRightInd w:val="0"/>
        <w:spacing w:after="0" w:line="240" w:lineRule="auto"/>
        <w:jc w:val="right"/>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адреса или аннулировании его адреса)</w:t>
      </w:r>
    </w:p>
    <w:p w14:paraId="17D7634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w:t>
      </w:r>
    </w:p>
    <w:p w14:paraId="3D080870" w14:textId="77777777" w:rsidR="00531B63" w:rsidRPr="00225482" w:rsidRDefault="00225482" w:rsidP="00531B63">
      <w:pPr>
        <w:autoSpaceDE w:val="0"/>
        <w:autoSpaceDN w:val="0"/>
        <w:adjustRightInd w:val="0"/>
        <w:spacing w:after="0" w:line="240" w:lineRule="auto"/>
        <w:jc w:val="center"/>
        <w:outlineLvl w:val="1"/>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531B63" w:rsidRPr="00225482">
        <w:rPr>
          <w:rFonts w:ascii="Times New Roman" w:hAnsi="Times New Roman" w:cs="Times New Roman"/>
          <w:b/>
          <w:color w:val="000000"/>
          <w:sz w:val="28"/>
          <w:szCs w:val="28"/>
        </w:rPr>
        <w:t>Решение об отказе в присвоении</w:t>
      </w:r>
    </w:p>
    <w:p w14:paraId="78388E45" w14:textId="77777777" w:rsidR="00531B63" w:rsidRPr="00225482" w:rsidRDefault="00225482" w:rsidP="00531B63">
      <w:pPr>
        <w:autoSpaceDE w:val="0"/>
        <w:autoSpaceDN w:val="0"/>
        <w:adjustRightInd w:val="0"/>
        <w:spacing w:after="0" w:line="240" w:lineRule="auto"/>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531B63" w:rsidRPr="00225482">
        <w:rPr>
          <w:rFonts w:ascii="Times New Roman" w:hAnsi="Times New Roman" w:cs="Times New Roman"/>
          <w:b/>
          <w:color w:val="000000"/>
          <w:sz w:val="28"/>
          <w:szCs w:val="28"/>
        </w:rPr>
        <w:t>объекту адресации адреса или аннулировании его адреса</w:t>
      </w:r>
    </w:p>
    <w:p w14:paraId="2CB6E840" w14:textId="77777777" w:rsidR="00531B63" w:rsidRPr="00225482" w:rsidRDefault="00225482" w:rsidP="00531B63">
      <w:pPr>
        <w:autoSpaceDE w:val="0"/>
        <w:autoSpaceDN w:val="0"/>
        <w:adjustRightInd w:val="0"/>
        <w:spacing w:after="0" w:line="240" w:lineRule="auto"/>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990455">
        <w:rPr>
          <w:rFonts w:ascii="Times New Roman" w:hAnsi="Times New Roman" w:cs="Times New Roman"/>
          <w:b/>
          <w:color w:val="000000"/>
          <w:sz w:val="28"/>
          <w:szCs w:val="28"/>
        </w:rPr>
        <w:t>от ___________ №</w:t>
      </w:r>
      <w:r w:rsidR="00531B63" w:rsidRPr="00225482">
        <w:rPr>
          <w:rFonts w:ascii="Times New Roman" w:hAnsi="Times New Roman" w:cs="Times New Roman"/>
          <w:b/>
          <w:color w:val="000000"/>
          <w:sz w:val="28"/>
          <w:szCs w:val="28"/>
        </w:rPr>
        <w:t> _______________ </w:t>
      </w:r>
    </w:p>
    <w:p w14:paraId="7FF8AA66"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__________________________________________________________________</w:t>
      </w:r>
    </w:p>
    <w:p w14:paraId="01AE126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__________________________________________________________________</w:t>
      </w:r>
    </w:p>
    <w:p w14:paraId="0E03C884" w14:textId="77777777" w:rsidR="00531B63" w:rsidRPr="00225482" w:rsidRDefault="00531B63" w:rsidP="00225482">
      <w:pPr>
        <w:autoSpaceDE w:val="0"/>
        <w:autoSpaceDN w:val="0"/>
        <w:adjustRightInd w:val="0"/>
        <w:spacing w:after="0" w:line="240" w:lineRule="auto"/>
        <w:jc w:val="center"/>
        <w:outlineLvl w:val="1"/>
        <w:rPr>
          <w:rFonts w:ascii="Times New Roman" w:hAnsi="Times New Roman" w:cs="Times New Roman"/>
          <w:color w:val="000000"/>
          <w:sz w:val="24"/>
          <w:szCs w:val="28"/>
        </w:rPr>
      </w:pPr>
      <w:r w:rsidRPr="00225482">
        <w:rPr>
          <w:rFonts w:ascii="Times New Roman" w:hAnsi="Times New Roman" w:cs="Times New Roman"/>
          <w:color w:val="000000"/>
          <w:sz w:val="24"/>
          <w:szCs w:val="28"/>
        </w:rPr>
        <w:t>(наименование     органа     местн</w:t>
      </w:r>
      <w:r w:rsidR="00225482">
        <w:rPr>
          <w:rFonts w:ascii="Times New Roman" w:hAnsi="Times New Roman" w:cs="Times New Roman"/>
          <w:color w:val="000000"/>
          <w:sz w:val="24"/>
          <w:szCs w:val="28"/>
        </w:rPr>
        <w:t xml:space="preserve">ого     самоуправления,   органа </w:t>
      </w:r>
      <w:r w:rsidRPr="00225482">
        <w:rPr>
          <w:rFonts w:ascii="Times New Roman" w:hAnsi="Times New Roman" w:cs="Times New Roman"/>
          <w:color w:val="000000"/>
          <w:sz w:val="24"/>
          <w:szCs w:val="28"/>
        </w:rPr>
        <w:t>государственной  власти  субъекта  Российской  Федерации  - городафедерального   значения   или   органа   местного   самоуправлениявнутригородского  муниципального  образования  города федеральногозначения,   уполномоченного законом субъекта Российской Федерации,органа   публичной   власти   федеральной  территории,   а   такжеорганизации, признаваемой   управляющей компанией  в  соответствиис Федеральным законом  от  28   сентября 2010  г.  N  244-Ф  З "Обинновационном   центре    "Сколково"    (Собрание законодательстваРоссийской Федерации, 2010, N 40, ст. 4970; 2019, N 31, ст. 4457)(в   ред.   Приказов   Минфина   РФ   </w:t>
      </w:r>
      <w:hyperlink r:id="rId37" w:anchor="l90" w:history="1">
        <w:r w:rsidRPr="00225482">
          <w:rPr>
            <w:rStyle w:val="a7"/>
            <w:rFonts w:ascii="Times New Roman" w:hAnsi="Times New Roman"/>
            <w:sz w:val="24"/>
            <w:szCs w:val="28"/>
          </w:rPr>
          <w:t>от   18.06.2020   N    110н</w:t>
        </w:r>
      </w:hyperlink>
      <w:r w:rsidRPr="00225482">
        <w:rPr>
          <w:rFonts w:ascii="Times New Roman" w:hAnsi="Times New Roman" w:cs="Times New Roman"/>
          <w:color w:val="000000"/>
          <w:sz w:val="24"/>
          <w:szCs w:val="28"/>
        </w:rPr>
        <w:t>,</w:t>
      </w:r>
      <w:hyperlink r:id="rId38" w:anchor="l16" w:history="1">
        <w:r w:rsidRPr="00225482">
          <w:rPr>
            <w:rStyle w:val="a7"/>
            <w:rFonts w:ascii="Times New Roman" w:hAnsi="Times New Roman"/>
            <w:sz w:val="24"/>
            <w:szCs w:val="28"/>
          </w:rPr>
          <w:t>от 14.01.2022 N 5н</w:t>
        </w:r>
      </w:hyperlink>
      <w:r w:rsidRPr="00225482">
        <w:rPr>
          <w:rFonts w:ascii="Times New Roman" w:hAnsi="Times New Roman" w:cs="Times New Roman"/>
          <w:color w:val="000000"/>
          <w:sz w:val="24"/>
          <w:szCs w:val="28"/>
        </w:rPr>
        <w:t>)</w:t>
      </w:r>
    </w:p>
    <w:p w14:paraId="4230290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w:t>
      </w:r>
    </w:p>
    <w:p w14:paraId="4CA3B1F0" w14:textId="77777777" w:rsidR="00531B63" w:rsidRPr="00531B63" w:rsidRDefault="00225482"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сообщает, что</w:t>
      </w:r>
      <w:r w:rsidR="00531B63" w:rsidRPr="00531B63">
        <w:rPr>
          <w:rFonts w:ascii="Times New Roman" w:hAnsi="Times New Roman" w:cs="Times New Roman"/>
          <w:color w:val="000000"/>
          <w:sz w:val="28"/>
          <w:szCs w:val="28"/>
        </w:rPr>
        <w:t>,___________________________________________________</w:t>
      </w:r>
    </w:p>
    <w:p w14:paraId="3EEE125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w:t>
      </w:r>
      <w:r w:rsidRPr="00C9148C">
        <w:rPr>
          <w:rFonts w:ascii="Times New Roman" w:hAnsi="Times New Roman" w:cs="Times New Roman"/>
          <w:color w:val="000000"/>
          <w:szCs w:val="28"/>
        </w:rPr>
        <w:t>(Ф.И.О. заявителя в дательном падеже, наименование,</w:t>
      </w:r>
    </w:p>
    <w:p w14:paraId="4E42586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__________________________________________________________________</w:t>
      </w:r>
    </w:p>
    <w:p w14:paraId="6245C46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C9148C">
        <w:rPr>
          <w:rFonts w:ascii="Times New Roman" w:hAnsi="Times New Roman" w:cs="Times New Roman"/>
          <w:color w:val="000000"/>
          <w:szCs w:val="28"/>
        </w:rPr>
        <w:t>номер  и дата выдачи документа, подтверждающего личность, почтовый</w:t>
      </w:r>
    </w:p>
    <w:p w14:paraId="298D6A1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__________________________________________________________________</w:t>
      </w:r>
    </w:p>
    <w:p w14:paraId="312C65DA"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C9148C">
        <w:rPr>
          <w:rFonts w:ascii="Times New Roman" w:hAnsi="Times New Roman" w:cs="Times New Roman"/>
          <w:color w:val="000000"/>
          <w:szCs w:val="28"/>
        </w:rPr>
        <w:t>адрес  -  для физического лица; полное наименование, ИНН, КПП (для</w:t>
      </w:r>
    </w:p>
    <w:p w14:paraId="0F4C201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__________________________________________________________________</w:t>
      </w:r>
    </w:p>
    <w:p w14:paraId="76778ED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C9148C">
        <w:rPr>
          <w:rFonts w:ascii="Times New Roman" w:hAnsi="Times New Roman" w:cs="Times New Roman"/>
          <w:color w:val="000000"/>
          <w:szCs w:val="28"/>
        </w:rPr>
        <w:t>российского  юридического  лица), страна, дата и номер регистрации</w:t>
      </w:r>
    </w:p>
    <w:p w14:paraId="63AF6CF9"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__________________________________________________________________</w:t>
      </w:r>
    </w:p>
    <w:p w14:paraId="5BF4865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w:t>
      </w:r>
      <w:r w:rsidRPr="00C9148C">
        <w:rPr>
          <w:rFonts w:ascii="Times New Roman" w:hAnsi="Times New Roman" w:cs="Times New Roman"/>
          <w:color w:val="000000"/>
          <w:szCs w:val="28"/>
        </w:rPr>
        <w:t>(для иностранного юридического лица),</w:t>
      </w:r>
    </w:p>
    <w:p w14:paraId="4ED38BE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__________________________________________________________________</w:t>
      </w:r>
    </w:p>
    <w:p w14:paraId="24AC03C0"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w:t>
      </w:r>
      <w:r w:rsidRPr="00C9148C">
        <w:rPr>
          <w:rFonts w:ascii="Times New Roman" w:hAnsi="Times New Roman" w:cs="Times New Roman"/>
          <w:color w:val="000000"/>
          <w:szCs w:val="28"/>
        </w:rPr>
        <w:t>почтовый адрес - для юридического лица)</w:t>
      </w:r>
    </w:p>
    <w:p w14:paraId="7618B1D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w:t>
      </w:r>
    </w:p>
    <w:p w14:paraId="2C6C78AD" w14:textId="77777777" w:rsidR="00531B63" w:rsidRPr="00531B63" w:rsidRDefault="00531B63" w:rsidP="00C9148C">
      <w:pPr>
        <w:autoSpaceDE w:val="0"/>
        <w:autoSpaceDN w:val="0"/>
        <w:adjustRightInd w:val="0"/>
        <w:spacing w:after="0" w:line="240" w:lineRule="auto"/>
        <w:jc w:val="both"/>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lastRenderedPageBreak/>
        <w:t>на основании </w:t>
      </w:r>
      <w:hyperlink r:id="rId39" w:anchor="l181" w:history="1">
        <w:r w:rsidRPr="00531B63">
          <w:rPr>
            <w:rStyle w:val="a7"/>
            <w:rFonts w:ascii="Times New Roman" w:hAnsi="Times New Roman"/>
            <w:sz w:val="28"/>
            <w:szCs w:val="28"/>
          </w:rPr>
          <w:t>Правил</w:t>
        </w:r>
      </w:hyperlink>
      <w:r w:rsidRPr="00531B63">
        <w:rPr>
          <w:rFonts w:ascii="Times New Roman" w:hAnsi="Times New Roman" w:cs="Times New Roman"/>
          <w:color w:val="000000"/>
          <w:sz w:val="28"/>
          <w:szCs w:val="28"/>
        </w:rPr>
        <w:t> присвоения, изменения и аннулирования адресов,</w:t>
      </w:r>
    </w:p>
    <w:p w14:paraId="585E5565" w14:textId="77777777" w:rsidR="00531B63" w:rsidRPr="00531B63" w:rsidRDefault="00531B63" w:rsidP="00C9148C">
      <w:pPr>
        <w:autoSpaceDE w:val="0"/>
        <w:autoSpaceDN w:val="0"/>
        <w:adjustRightInd w:val="0"/>
        <w:spacing w:after="0" w:line="240" w:lineRule="auto"/>
        <w:jc w:val="both"/>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утвержденных  постановлением Правительства Российской Федерации от</w:t>
      </w:r>
    </w:p>
    <w:p w14:paraId="35FEE7A6" w14:textId="77777777" w:rsidR="00531B63" w:rsidRPr="00531B63" w:rsidRDefault="00531B63" w:rsidP="00C9148C">
      <w:pPr>
        <w:autoSpaceDE w:val="0"/>
        <w:autoSpaceDN w:val="0"/>
        <w:adjustRightInd w:val="0"/>
        <w:spacing w:after="0" w:line="240" w:lineRule="auto"/>
        <w:jc w:val="both"/>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19  ноября  2014  г. N 1221, отказано в присвоении (аннулировании)</w:t>
      </w:r>
    </w:p>
    <w:p w14:paraId="0F098A9F" w14:textId="77777777" w:rsidR="00531B63" w:rsidRPr="00531B63" w:rsidRDefault="00531B63" w:rsidP="00C9148C">
      <w:pPr>
        <w:autoSpaceDE w:val="0"/>
        <w:autoSpaceDN w:val="0"/>
        <w:adjustRightInd w:val="0"/>
        <w:spacing w:after="0" w:line="240" w:lineRule="auto"/>
        <w:jc w:val="both"/>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адреса следующему</w:t>
      </w:r>
    </w:p>
    <w:p w14:paraId="7C17BBE4" w14:textId="77777777" w:rsidR="00C9148C" w:rsidRDefault="00AD3D9D" w:rsidP="00C9148C">
      <w:pPr>
        <w:autoSpaceDE w:val="0"/>
        <w:autoSpaceDN w:val="0"/>
        <w:adjustRightInd w:val="0"/>
        <w:spacing w:after="0" w:line="240" w:lineRule="auto"/>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1B63" w:rsidRPr="00C9148C">
        <w:rPr>
          <w:rFonts w:ascii="Times New Roman" w:hAnsi="Times New Roman" w:cs="Times New Roman"/>
          <w:color w:val="000000"/>
          <w:szCs w:val="28"/>
        </w:rPr>
        <w:t>(нужное подчеркнуть)</w:t>
      </w:r>
    </w:p>
    <w:p w14:paraId="35901AA1" w14:textId="77777777" w:rsidR="00531B63" w:rsidRPr="00531B63" w:rsidRDefault="00531B63" w:rsidP="00C9148C">
      <w:pPr>
        <w:autoSpaceDE w:val="0"/>
        <w:autoSpaceDN w:val="0"/>
        <w:adjustRightInd w:val="0"/>
        <w:spacing w:after="0" w:line="240" w:lineRule="auto"/>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объекту адресации ________________________________________________</w:t>
      </w:r>
    </w:p>
    <w:p w14:paraId="745A759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w:t>
      </w:r>
      <w:r w:rsidRPr="00C9148C">
        <w:rPr>
          <w:rFonts w:ascii="Times New Roman" w:hAnsi="Times New Roman" w:cs="Times New Roman"/>
          <w:color w:val="000000"/>
          <w:szCs w:val="28"/>
        </w:rPr>
        <w:t>(вид и наименование объекта адресации, описание</w:t>
      </w:r>
    </w:p>
    <w:p w14:paraId="4D5F1427"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__________________________________________________________________</w:t>
      </w:r>
    </w:p>
    <w:p w14:paraId="5394E96B"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C9148C">
        <w:rPr>
          <w:rFonts w:ascii="Times New Roman" w:hAnsi="Times New Roman" w:cs="Times New Roman"/>
          <w:color w:val="000000"/>
          <w:szCs w:val="28"/>
        </w:rPr>
        <w:t>местонахождения  объекта  адресации в случае обращения заявителя о</w:t>
      </w:r>
    </w:p>
    <w:p w14:paraId="12CB922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__________________________________________________________________</w:t>
      </w:r>
    </w:p>
    <w:p w14:paraId="26B1B0D1"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w:t>
      </w:r>
      <w:r w:rsidRPr="00C9148C">
        <w:rPr>
          <w:rFonts w:ascii="Times New Roman" w:hAnsi="Times New Roman" w:cs="Times New Roman"/>
          <w:color w:val="000000"/>
          <w:szCs w:val="28"/>
        </w:rPr>
        <w:t>присвоении объекту адресации адреса,</w:t>
      </w:r>
    </w:p>
    <w:p w14:paraId="09D8F794"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__________________________________________________________________</w:t>
      </w:r>
    </w:p>
    <w:p w14:paraId="639E9E56" w14:textId="77777777" w:rsidR="00531B63" w:rsidRPr="00C9148C" w:rsidRDefault="00531B63" w:rsidP="00531B63">
      <w:pPr>
        <w:autoSpaceDE w:val="0"/>
        <w:autoSpaceDN w:val="0"/>
        <w:adjustRightInd w:val="0"/>
        <w:spacing w:after="0" w:line="240" w:lineRule="auto"/>
        <w:jc w:val="center"/>
        <w:outlineLvl w:val="1"/>
        <w:rPr>
          <w:rFonts w:ascii="Times New Roman" w:hAnsi="Times New Roman" w:cs="Times New Roman"/>
          <w:color w:val="000000"/>
          <w:szCs w:val="28"/>
        </w:rPr>
      </w:pPr>
      <w:r w:rsidRPr="00C9148C">
        <w:rPr>
          <w:rFonts w:ascii="Times New Roman" w:hAnsi="Times New Roman" w:cs="Times New Roman"/>
          <w:color w:val="000000"/>
          <w:szCs w:val="28"/>
        </w:rPr>
        <w:t xml:space="preserve"> адрес   объекта   адресации   в   случае   обращения  заявителя об</w:t>
      </w:r>
    </w:p>
    <w:p w14:paraId="572D4493" w14:textId="77777777" w:rsidR="00531B63" w:rsidRPr="00C9148C" w:rsidRDefault="00531B63" w:rsidP="00531B63">
      <w:pPr>
        <w:autoSpaceDE w:val="0"/>
        <w:autoSpaceDN w:val="0"/>
        <w:adjustRightInd w:val="0"/>
        <w:spacing w:after="0" w:line="240" w:lineRule="auto"/>
        <w:jc w:val="center"/>
        <w:outlineLvl w:val="1"/>
        <w:rPr>
          <w:rFonts w:ascii="Times New Roman" w:hAnsi="Times New Roman" w:cs="Times New Roman"/>
          <w:color w:val="000000"/>
          <w:szCs w:val="28"/>
        </w:rPr>
      </w:pPr>
      <w:r w:rsidRPr="00C9148C">
        <w:rPr>
          <w:rFonts w:ascii="Times New Roman" w:hAnsi="Times New Roman" w:cs="Times New Roman"/>
          <w:color w:val="000000"/>
          <w:szCs w:val="28"/>
        </w:rPr>
        <w:t xml:space="preserve">                     аннулировании его адреса)</w:t>
      </w:r>
    </w:p>
    <w:p w14:paraId="7EAC947D" w14:textId="77777777" w:rsidR="00531B63" w:rsidRPr="00531B63" w:rsidRDefault="00531B63" w:rsidP="00C9148C">
      <w:pPr>
        <w:autoSpaceDE w:val="0"/>
        <w:autoSpaceDN w:val="0"/>
        <w:adjustRightInd w:val="0"/>
        <w:spacing w:after="0" w:line="240" w:lineRule="auto"/>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в связи с ________________________________________________________</w:t>
      </w:r>
    </w:p>
    <w:p w14:paraId="3DC97E7D"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__________________________________________________________________</w:t>
      </w:r>
    </w:p>
    <w:p w14:paraId="76065DA5"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w:t>
      </w:r>
      <w:r w:rsidRPr="00C9148C">
        <w:rPr>
          <w:rFonts w:ascii="Times New Roman" w:hAnsi="Times New Roman" w:cs="Times New Roman"/>
          <w:color w:val="000000"/>
          <w:szCs w:val="28"/>
        </w:rPr>
        <w:t> (основание отказа)</w:t>
      </w:r>
    </w:p>
    <w:p w14:paraId="6D4373C8"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w:t>
      </w:r>
    </w:p>
    <w:p w14:paraId="4FBDAEC6" w14:textId="77777777" w:rsidR="00531B63" w:rsidRPr="00C9148C" w:rsidRDefault="00531B63" w:rsidP="00531B63">
      <w:pPr>
        <w:autoSpaceDE w:val="0"/>
        <w:autoSpaceDN w:val="0"/>
        <w:adjustRightInd w:val="0"/>
        <w:spacing w:after="0" w:line="240" w:lineRule="auto"/>
        <w:jc w:val="center"/>
        <w:outlineLvl w:val="1"/>
        <w:rPr>
          <w:rFonts w:ascii="Times New Roman" w:hAnsi="Times New Roman" w:cs="Times New Roman"/>
          <w:color w:val="000000"/>
          <w:szCs w:val="28"/>
        </w:rPr>
      </w:pPr>
      <w:r w:rsidRPr="00C9148C">
        <w:rPr>
          <w:rFonts w:ascii="Times New Roman" w:hAnsi="Times New Roman" w:cs="Times New Roman"/>
          <w:color w:val="000000"/>
          <w:szCs w:val="28"/>
        </w:rPr>
        <w:t>Уполномоченное   лицо   органа   местного   самоуправления, органа</w:t>
      </w:r>
    </w:p>
    <w:p w14:paraId="3AE6CA28" w14:textId="77777777" w:rsidR="00531B63" w:rsidRPr="00C9148C" w:rsidRDefault="00531B63" w:rsidP="00531B63">
      <w:pPr>
        <w:autoSpaceDE w:val="0"/>
        <w:autoSpaceDN w:val="0"/>
        <w:adjustRightInd w:val="0"/>
        <w:spacing w:after="0" w:line="240" w:lineRule="auto"/>
        <w:jc w:val="center"/>
        <w:outlineLvl w:val="1"/>
        <w:rPr>
          <w:rFonts w:ascii="Times New Roman" w:hAnsi="Times New Roman" w:cs="Times New Roman"/>
          <w:color w:val="000000"/>
          <w:szCs w:val="28"/>
        </w:rPr>
      </w:pPr>
      <w:r w:rsidRPr="00C9148C">
        <w:rPr>
          <w:rFonts w:ascii="Times New Roman" w:hAnsi="Times New Roman" w:cs="Times New Roman"/>
          <w:color w:val="000000"/>
          <w:szCs w:val="28"/>
        </w:rPr>
        <w:t xml:space="preserve"> государственной  власти  субъекта  Российской  Федерации  - города</w:t>
      </w:r>
    </w:p>
    <w:p w14:paraId="42E62D68" w14:textId="77777777" w:rsidR="00531B63" w:rsidRPr="00C9148C" w:rsidRDefault="00531B63" w:rsidP="00531B63">
      <w:pPr>
        <w:autoSpaceDE w:val="0"/>
        <w:autoSpaceDN w:val="0"/>
        <w:adjustRightInd w:val="0"/>
        <w:spacing w:after="0" w:line="240" w:lineRule="auto"/>
        <w:jc w:val="center"/>
        <w:outlineLvl w:val="1"/>
        <w:rPr>
          <w:rFonts w:ascii="Times New Roman" w:hAnsi="Times New Roman" w:cs="Times New Roman"/>
          <w:color w:val="000000"/>
          <w:szCs w:val="28"/>
        </w:rPr>
      </w:pPr>
      <w:r w:rsidRPr="00C9148C">
        <w:rPr>
          <w:rFonts w:ascii="Times New Roman" w:hAnsi="Times New Roman" w:cs="Times New Roman"/>
          <w:color w:val="000000"/>
          <w:szCs w:val="28"/>
        </w:rPr>
        <w:t xml:space="preserve"> федерального   значения   или   органа   местного   самоуправления</w:t>
      </w:r>
    </w:p>
    <w:p w14:paraId="1368D68F" w14:textId="77777777" w:rsidR="00531B63" w:rsidRPr="00C9148C" w:rsidRDefault="00531B63" w:rsidP="00531B63">
      <w:pPr>
        <w:autoSpaceDE w:val="0"/>
        <w:autoSpaceDN w:val="0"/>
        <w:adjustRightInd w:val="0"/>
        <w:spacing w:after="0" w:line="240" w:lineRule="auto"/>
        <w:jc w:val="center"/>
        <w:outlineLvl w:val="1"/>
        <w:rPr>
          <w:rFonts w:ascii="Times New Roman" w:hAnsi="Times New Roman" w:cs="Times New Roman"/>
          <w:color w:val="000000"/>
          <w:szCs w:val="28"/>
        </w:rPr>
      </w:pPr>
      <w:r w:rsidRPr="00C9148C">
        <w:rPr>
          <w:rFonts w:ascii="Times New Roman" w:hAnsi="Times New Roman" w:cs="Times New Roman"/>
          <w:color w:val="000000"/>
          <w:szCs w:val="28"/>
        </w:rPr>
        <w:t xml:space="preserve"> внутригородского  муниципального  образования  города федерального</w:t>
      </w:r>
    </w:p>
    <w:p w14:paraId="37FBF561" w14:textId="77777777" w:rsidR="00531B63" w:rsidRPr="00C9148C" w:rsidRDefault="00531B63" w:rsidP="00531B63">
      <w:pPr>
        <w:autoSpaceDE w:val="0"/>
        <w:autoSpaceDN w:val="0"/>
        <w:adjustRightInd w:val="0"/>
        <w:spacing w:after="0" w:line="240" w:lineRule="auto"/>
        <w:jc w:val="center"/>
        <w:outlineLvl w:val="1"/>
        <w:rPr>
          <w:rFonts w:ascii="Times New Roman" w:hAnsi="Times New Roman" w:cs="Times New Roman"/>
          <w:color w:val="000000"/>
          <w:szCs w:val="28"/>
        </w:rPr>
      </w:pPr>
      <w:r w:rsidRPr="00C9148C">
        <w:rPr>
          <w:rFonts w:ascii="Times New Roman" w:hAnsi="Times New Roman" w:cs="Times New Roman"/>
          <w:color w:val="000000"/>
          <w:szCs w:val="28"/>
        </w:rPr>
        <w:t xml:space="preserve"> значения,  уполномоченного  законом субъекта Российской Федерации,</w:t>
      </w:r>
    </w:p>
    <w:p w14:paraId="58016460" w14:textId="77777777" w:rsidR="00531B63" w:rsidRPr="00C9148C" w:rsidRDefault="00531B63" w:rsidP="00531B63">
      <w:pPr>
        <w:autoSpaceDE w:val="0"/>
        <w:autoSpaceDN w:val="0"/>
        <w:adjustRightInd w:val="0"/>
        <w:spacing w:after="0" w:line="240" w:lineRule="auto"/>
        <w:jc w:val="center"/>
        <w:outlineLvl w:val="1"/>
        <w:rPr>
          <w:rFonts w:ascii="Times New Roman" w:hAnsi="Times New Roman" w:cs="Times New Roman"/>
          <w:color w:val="000000"/>
          <w:szCs w:val="28"/>
        </w:rPr>
      </w:pPr>
      <w:r w:rsidRPr="00C9148C">
        <w:rPr>
          <w:rFonts w:ascii="Times New Roman" w:hAnsi="Times New Roman" w:cs="Times New Roman"/>
          <w:color w:val="000000"/>
          <w:szCs w:val="28"/>
        </w:rPr>
        <w:t xml:space="preserve"> органа   публичной   власти   федеральной   территории,   а  также</w:t>
      </w:r>
    </w:p>
    <w:p w14:paraId="4874A46C" w14:textId="77777777" w:rsidR="00531B63" w:rsidRPr="00C9148C" w:rsidRDefault="00531B63" w:rsidP="00531B63">
      <w:pPr>
        <w:autoSpaceDE w:val="0"/>
        <w:autoSpaceDN w:val="0"/>
        <w:adjustRightInd w:val="0"/>
        <w:spacing w:after="0" w:line="240" w:lineRule="auto"/>
        <w:jc w:val="center"/>
        <w:outlineLvl w:val="1"/>
        <w:rPr>
          <w:rFonts w:ascii="Times New Roman" w:hAnsi="Times New Roman" w:cs="Times New Roman"/>
          <w:color w:val="000000"/>
          <w:szCs w:val="28"/>
        </w:rPr>
      </w:pPr>
      <w:r w:rsidRPr="00C9148C">
        <w:rPr>
          <w:rFonts w:ascii="Times New Roman" w:hAnsi="Times New Roman" w:cs="Times New Roman"/>
          <w:color w:val="000000"/>
          <w:szCs w:val="28"/>
        </w:rPr>
        <w:t xml:space="preserve"> организации, признаваемой управляющей компанией  в  соответствии с</w:t>
      </w:r>
    </w:p>
    <w:p w14:paraId="3DD48C24" w14:textId="77777777" w:rsidR="00531B63" w:rsidRPr="00C9148C" w:rsidRDefault="00531B63" w:rsidP="00531B63">
      <w:pPr>
        <w:autoSpaceDE w:val="0"/>
        <w:autoSpaceDN w:val="0"/>
        <w:adjustRightInd w:val="0"/>
        <w:spacing w:after="0" w:line="240" w:lineRule="auto"/>
        <w:jc w:val="center"/>
        <w:outlineLvl w:val="1"/>
        <w:rPr>
          <w:rFonts w:ascii="Times New Roman" w:hAnsi="Times New Roman" w:cs="Times New Roman"/>
          <w:color w:val="000000"/>
          <w:szCs w:val="28"/>
        </w:rPr>
      </w:pPr>
      <w:r w:rsidRPr="00C9148C">
        <w:rPr>
          <w:rFonts w:ascii="Times New Roman" w:hAnsi="Times New Roman" w:cs="Times New Roman"/>
          <w:color w:val="000000"/>
          <w:szCs w:val="28"/>
        </w:rPr>
        <w:t xml:space="preserve"> Федеральным   законом   от   28   сентября   2010  г. N 244-ФЗ "Об</w:t>
      </w:r>
    </w:p>
    <w:p w14:paraId="1E1110CE" w14:textId="77777777" w:rsidR="00531B63" w:rsidRPr="00C9148C" w:rsidRDefault="00531B63" w:rsidP="00531B63">
      <w:pPr>
        <w:autoSpaceDE w:val="0"/>
        <w:autoSpaceDN w:val="0"/>
        <w:adjustRightInd w:val="0"/>
        <w:spacing w:after="0" w:line="240" w:lineRule="auto"/>
        <w:jc w:val="center"/>
        <w:outlineLvl w:val="1"/>
        <w:rPr>
          <w:rFonts w:ascii="Times New Roman" w:hAnsi="Times New Roman" w:cs="Times New Roman"/>
          <w:color w:val="000000"/>
          <w:szCs w:val="28"/>
        </w:rPr>
      </w:pPr>
      <w:r w:rsidRPr="00C9148C">
        <w:rPr>
          <w:rFonts w:ascii="Times New Roman" w:hAnsi="Times New Roman" w:cs="Times New Roman"/>
          <w:color w:val="000000"/>
          <w:szCs w:val="28"/>
        </w:rPr>
        <w:t xml:space="preserve"> инновационном   центре   "Сколково"   (Собрание   законодательства</w:t>
      </w:r>
    </w:p>
    <w:p w14:paraId="0FBE6C81" w14:textId="77777777" w:rsidR="00531B63" w:rsidRPr="00C9148C" w:rsidRDefault="00531B63" w:rsidP="00531B63">
      <w:pPr>
        <w:autoSpaceDE w:val="0"/>
        <w:autoSpaceDN w:val="0"/>
        <w:adjustRightInd w:val="0"/>
        <w:spacing w:after="0" w:line="240" w:lineRule="auto"/>
        <w:jc w:val="center"/>
        <w:outlineLvl w:val="1"/>
        <w:rPr>
          <w:rFonts w:ascii="Times New Roman" w:hAnsi="Times New Roman" w:cs="Times New Roman"/>
          <w:color w:val="000000"/>
          <w:szCs w:val="28"/>
        </w:rPr>
      </w:pPr>
      <w:r w:rsidRPr="00C9148C">
        <w:rPr>
          <w:rFonts w:ascii="Times New Roman" w:hAnsi="Times New Roman" w:cs="Times New Roman"/>
          <w:color w:val="000000"/>
          <w:szCs w:val="28"/>
        </w:rPr>
        <w:t xml:space="preserve"> Российской Федерации, 2010, N 40, ст. 4970; 2019, N 31, ст. 4457)</w:t>
      </w:r>
    </w:p>
    <w:p w14:paraId="17555726" w14:textId="77777777" w:rsidR="00531B63" w:rsidRPr="00C9148C" w:rsidRDefault="00531B63" w:rsidP="00531B63">
      <w:pPr>
        <w:autoSpaceDE w:val="0"/>
        <w:autoSpaceDN w:val="0"/>
        <w:adjustRightInd w:val="0"/>
        <w:spacing w:after="0" w:line="240" w:lineRule="auto"/>
        <w:jc w:val="center"/>
        <w:outlineLvl w:val="1"/>
        <w:rPr>
          <w:rFonts w:ascii="Times New Roman" w:hAnsi="Times New Roman" w:cs="Times New Roman"/>
          <w:color w:val="000000"/>
          <w:szCs w:val="28"/>
        </w:rPr>
      </w:pPr>
      <w:r w:rsidRPr="00C9148C">
        <w:rPr>
          <w:rFonts w:ascii="Times New Roman" w:hAnsi="Times New Roman" w:cs="Times New Roman"/>
          <w:color w:val="000000"/>
          <w:szCs w:val="28"/>
        </w:rPr>
        <w:t xml:space="preserve"> (в   ред.   Приказов   Минфина   РФ   </w:t>
      </w:r>
      <w:hyperlink r:id="rId40" w:anchor="l90" w:history="1">
        <w:r w:rsidRPr="00C9148C">
          <w:rPr>
            <w:rStyle w:val="a7"/>
            <w:rFonts w:ascii="Times New Roman" w:hAnsi="Times New Roman"/>
            <w:szCs w:val="28"/>
          </w:rPr>
          <w:t>от   18.06.2020   N    110н</w:t>
        </w:r>
      </w:hyperlink>
      <w:r w:rsidRPr="00C9148C">
        <w:rPr>
          <w:rFonts w:ascii="Times New Roman" w:hAnsi="Times New Roman" w:cs="Times New Roman"/>
          <w:color w:val="000000"/>
          <w:szCs w:val="28"/>
        </w:rPr>
        <w:t>,</w:t>
      </w:r>
    </w:p>
    <w:p w14:paraId="3FFD0ED1" w14:textId="77777777" w:rsidR="00531B63" w:rsidRPr="00C9148C" w:rsidRDefault="003C46BC" w:rsidP="00531B63">
      <w:pPr>
        <w:autoSpaceDE w:val="0"/>
        <w:autoSpaceDN w:val="0"/>
        <w:adjustRightInd w:val="0"/>
        <w:spacing w:after="0" w:line="240" w:lineRule="auto"/>
        <w:jc w:val="center"/>
        <w:outlineLvl w:val="1"/>
        <w:rPr>
          <w:rFonts w:ascii="Times New Roman" w:hAnsi="Times New Roman" w:cs="Times New Roman"/>
          <w:color w:val="000000"/>
          <w:szCs w:val="28"/>
        </w:rPr>
      </w:pPr>
      <w:hyperlink r:id="rId41" w:anchor="l16" w:history="1">
        <w:r w:rsidR="00531B63" w:rsidRPr="00C9148C">
          <w:rPr>
            <w:rStyle w:val="a7"/>
            <w:rFonts w:ascii="Times New Roman" w:hAnsi="Times New Roman"/>
            <w:szCs w:val="28"/>
          </w:rPr>
          <w:t>от 14.01.2022 N 5н</w:t>
        </w:r>
      </w:hyperlink>
      <w:r w:rsidR="00531B63" w:rsidRPr="00C9148C">
        <w:rPr>
          <w:rFonts w:ascii="Times New Roman" w:hAnsi="Times New Roman" w:cs="Times New Roman"/>
          <w:color w:val="000000"/>
          <w:szCs w:val="28"/>
        </w:rPr>
        <w:t>)</w:t>
      </w:r>
    </w:p>
    <w:p w14:paraId="6A2E42BD" w14:textId="77777777" w:rsidR="00AD3D9D" w:rsidRDefault="00AD3D9D" w:rsidP="00531B63">
      <w:pPr>
        <w:autoSpaceDE w:val="0"/>
        <w:autoSpaceDN w:val="0"/>
        <w:adjustRightInd w:val="0"/>
        <w:spacing w:after="0" w:line="240" w:lineRule="auto"/>
        <w:jc w:val="center"/>
        <w:outlineLvl w:val="1"/>
        <w:rPr>
          <w:rFonts w:ascii="Times New Roman" w:hAnsi="Times New Roman" w:cs="Times New Roman"/>
          <w:color w:val="000000"/>
          <w:sz w:val="24"/>
          <w:szCs w:val="28"/>
        </w:rPr>
      </w:pPr>
    </w:p>
    <w:p w14:paraId="0BC32C32" w14:textId="77777777" w:rsidR="00AD3D9D" w:rsidRPr="00AD3D9D" w:rsidRDefault="00AD3D9D" w:rsidP="00531B63">
      <w:pPr>
        <w:autoSpaceDE w:val="0"/>
        <w:autoSpaceDN w:val="0"/>
        <w:adjustRightInd w:val="0"/>
        <w:spacing w:after="0" w:line="240" w:lineRule="auto"/>
        <w:jc w:val="center"/>
        <w:outlineLvl w:val="1"/>
        <w:rPr>
          <w:rFonts w:ascii="Times New Roman" w:hAnsi="Times New Roman" w:cs="Times New Roman"/>
          <w:color w:val="000000"/>
          <w:sz w:val="24"/>
          <w:szCs w:val="28"/>
        </w:rPr>
      </w:pPr>
    </w:p>
    <w:p w14:paraId="59834458" w14:textId="77777777" w:rsidR="00531B63" w:rsidRPr="00531B63" w:rsidRDefault="00531B63" w:rsidP="00AD3D9D">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_______________________________________   ________________________</w:t>
      </w:r>
    </w:p>
    <w:p w14:paraId="1BE1B711" w14:textId="77777777" w:rsidR="00531B63" w:rsidRPr="00990455"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990455">
        <w:rPr>
          <w:rFonts w:ascii="Times New Roman" w:hAnsi="Times New Roman" w:cs="Times New Roman"/>
          <w:color w:val="000000"/>
          <w:sz w:val="24"/>
          <w:szCs w:val="24"/>
        </w:rPr>
        <w:t xml:space="preserve">          (должность, Ф.И.О.)                      (подпись)</w:t>
      </w:r>
    </w:p>
    <w:p w14:paraId="3D38CB83" w14:textId="77777777" w:rsidR="00531B63" w:rsidRPr="00990455" w:rsidRDefault="00531B63" w:rsidP="00531B63">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990455">
        <w:rPr>
          <w:rFonts w:ascii="Times New Roman" w:hAnsi="Times New Roman" w:cs="Times New Roman"/>
          <w:color w:val="000000"/>
          <w:sz w:val="24"/>
          <w:szCs w:val="24"/>
        </w:rPr>
        <w:t xml:space="preserve">                                                               М.П</w:t>
      </w:r>
      <w:r w:rsidRPr="00990455">
        <w:rPr>
          <w:rFonts w:ascii="Times New Roman" w:hAnsi="Times New Roman" w:cs="Times New Roman"/>
          <w:b/>
          <w:bCs/>
          <w:color w:val="000000"/>
          <w:sz w:val="24"/>
          <w:szCs w:val="24"/>
        </w:rPr>
        <w:t>.</w:t>
      </w:r>
    </w:p>
    <w:p w14:paraId="46E42D3E" w14:textId="77777777" w:rsidR="00531B63" w:rsidRPr="00531B63" w:rsidRDefault="00531B63" w:rsidP="00531B63">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531B63">
        <w:rPr>
          <w:rFonts w:ascii="Times New Roman" w:hAnsi="Times New Roman" w:cs="Times New Roman"/>
          <w:color w:val="000000"/>
          <w:sz w:val="28"/>
          <w:szCs w:val="28"/>
        </w:rPr>
        <w:t xml:space="preserve">  </w:t>
      </w:r>
    </w:p>
    <w:p w14:paraId="3AA87665" w14:textId="77777777" w:rsidR="00531B63" w:rsidRDefault="00531B63" w:rsidP="00DF2CA2">
      <w:pPr>
        <w:autoSpaceDE w:val="0"/>
        <w:autoSpaceDN w:val="0"/>
        <w:adjustRightInd w:val="0"/>
        <w:spacing w:after="0" w:line="240" w:lineRule="auto"/>
        <w:jc w:val="center"/>
        <w:outlineLvl w:val="1"/>
        <w:rPr>
          <w:rFonts w:ascii="Times New Roman" w:hAnsi="Times New Roman" w:cs="Times New Roman"/>
          <w:color w:val="000000"/>
          <w:sz w:val="28"/>
          <w:szCs w:val="28"/>
        </w:rPr>
      </w:pPr>
    </w:p>
    <w:p w14:paraId="6BD2D67B" w14:textId="77777777" w:rsidR="00AD3D9D" w:rsidRDefault="00AD3D9D" w:rsidP="00AD3D9D">
      <w:pPr>
        <w:spacing w:after="0"/>
        <w:rPr>
          <w:rFonts w:ascii="Times New Roman" w:hAnsi="Times New Roman" w:cs="Times New Roman"/>
          <w:color w:val="000000"/>
          <w:sz w:val="28"/>
          <w:szCs w:val="28"/>
        </w:rPr>
      </w:pPr>
    </w:p>
    <w:p w14:paraId="127B2C11" w14:textId="77777777" w:rsidR="00BB17B0" w:rsidRPr="00AD3D9D" w:rsidRDefault="00BB17B0" w:rsidP="00AD3D9D">
      <w:pPr>
        <w:spacing w:after="0"/>
        <w:rPr>
          <w:rFonts w:ascii="Times New Roman" w:hAnsi="Times New Roman" w:cs="Times New Roman"/>
        </w:rPr>
      </w:pPr>
    </w:p>
    <w:p w14:paraId="1A563390" w14:textId="77777777" w:rsidR="00C9148C" w:rsidRDefault="00C9148C" w:rsidP="00E22DEB">
      <w:pPr>
        <w:spacing w:after="0"/>
        <w:jc w:val="right"/>
        <w:rPr>
          <w:rFonts w:ascii="Times New Roman" w:hAnsi="Times New Roman" w:cs="Times New Roman"/>
          <w:sz w:val="28"/>
          <w:szCs w:val="28"/>
        </w:rPr>
      </w:pPr>
    </w:p>
    <w:p w14:paraId="07603F27" w14:textId="77777777" w:rsidR="00CC734F" w:rsidRDefault="00CC734F" w:rsidP="00E22DEB">
      <w:pPr>
        <w:spacing w:after="0"/>
        <w:jc w:val="right"/>
        <w:rPr>
          <w:rFonts w:ascii="Times New Roman" w:hAnsi="Times New Roman" w:cs="Times New Roman"/>
          <w:sz w:val="28"/>
          <w:szCs w:val="28"/>
        </w:rPr>
      </w:pPr>
    </w:p>
    <w:p w14:paraId="0D7E5743" w14:textId="77777777" w:rsidR="00CC734F" w:rsidRDefault="00CC734F" w:rsidP="00E22DEB">
      <w:pPr>
        <w:spacing w:after="0"/>
        <w:jc w:val="right"/>
        <w:rPr>
          <w:rFonts w:ascii="Times New Roman" w:hAnsi="Times New Roman" w:cs="Times New Roman"/>
          <w:sz w:val="28"/>
          <w:szCs w:val="28"/>
        </w:rPr>
      </w:pPr>
    </w:p>
    <w:p w14:paraId="1B27BD4F" w14:textId="77777777" w:rsidR="00CC734F" w:rsidRDefault="00CC734F" w:rsidP="00E22DEB">
      <w:pPr>
        <w:spacing w:after="0"/>
        <w:jc w:val="right"/>
        <w:rPr>
          <w:rFonts w:ascii="Times New Roman" w:hAnsi="Times New Roman" w:cs="Times New Roman"/>
          <w:sz w:val="28"/>
          <w:szCs w:val="28"/>
        </w:rPr>
      </w:pPr>
    </w:p>
    <w:p w14:paraId="46C54E06" w14:textId="77777777" w:rsidR="00CC734F" w:rsidRDefault="00CC734F" w:rsidP="00E22DEB">
      <w:pPr>
        <w:spacing w:after="0"/>
        <w:jc w:val="right"/>
        <w:rPr>
          <w:rFonts w:ascii="Times New Roman" w:hAnsi="Times New Roman" w:cs="Times New Roman"/>
          <w:sz w:val="28"/>
          <w:szCs w:val="28"/>
        </w:rPr>
      </w:pPr>
    </w:p>
    <w:p w14:paraId="66ADB3C1" w14:textId="77777777" w:rsidR="00CC734F" w:rsidRDefault="00CC734F" w:rsidP="00E22DEB">
      <w:pPr>
        <w:spacing w:after="0"/>
        <w:jc w:val="right"/>
        <w:rPr>
          <w:rFonts w:ascii="Times New Roman" w:hAnsi="Times New Roman" w:cs="Times New Roman"/>
          <w:sz w:val="28"/>
          <w:szCs w:val="28"/>
        </w:rPr>
      </w:pPr>
    </w:p>
    <w:p w14:paraId="18353B02" w14:textId="77777777" w:rsidR="00CC734F" w:rsidRDefault="00CC734F" w:rsidP="00E22DEB">
      <w:pPr>
        <w:spacing w:after="0"/>
        <w:jc w:val="right"/>
        <w:rPr>
          <w:rFonts w:ascii="Times New Roman" w:hAnsi="Times New Roman" w:cs="Times New Roman"/>
          <w:sz w:val="28"/>
          <w:szCs w:val="28"/>
        </w:rPr>
      </w:pPr>
    </w:p>
    <w:p w14:paraId="33F663B9" w14:textId="77777777" w:rsidR="00CC734F" w:rsidRDefault="00CC734F" w:rsidP="00E22DEB">
      <w:pPr>
        <w:spacing w:after="0"/>
        <w:jc w:val="right"/>
        <w:rPr>
          <w:rFonts w:ascii="Times New Roman" w:hAnsi="Times New Roman" w:cs="Times New Roman"/>
          <w:sz w:val="28"/>
          <w:szCs w:val="28"/>
        </w:rPr>
      </w:pPr>
    </w:p>
    <w:p w14:paraId="0CB33C5B" w14:textId="77777777" w:rsidR="00CC734F" w:rsidRDefault="00CC734F" w:rsidP="00E22DEB">
      <w:pPr>
        <w:spacing w:after="0"/>
        <w:jc w:val="right"/>
        <w:rPr>
          <w:rFonts w:ascii="Times New Roman" w:hAnsi="Times New Roman" w:cs="Times New Roman"/>
          <w:sz w:val="28"/>
          <w:szCs w:val="28"/>
        </w:rPr>
      </w:pPr>
    </w:p>
    <w:p w14:paraId="7804D54E" w14:textId="77777777" w:rsidR="00C9148C" w:rsidRDefault="00C9148C" w:rsidP="00E22DEB">
      <w:pPr>
        <w:spacing w:after="0"/>
        <w:jc w:val="right"/>
        <w:rPr>
          <w:rFonts w:ascii="Times New Roman" w:hAnsi="Times New Roman" w:cs="Times New Roman"/>
          <w:sz w:val="28"/>
          <w:szCs w:val="28"/>
        </w:rPr>
      </w:pPr>
    </w:p>
    <w:p w14:paraId="6C7801CD" w14:textId="77777777" w:rsidR="00423843" w:rsidRPr="00990455" w:rsidRDefault="004D752F"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lastRenderedPageBreak/>
        <w:t xml:space="preserve">Приложение </w:t>
      </w:r>
      <w:r w:rsidR="0086104A" w:rsidRPr="00990455">
        <w:rPr>
          <w:rFonts w:ascii="Times New Roman" w:hAnsi="Times New Roman" w:cs="Times New Roman"/>
          <w:sz w:val="28"/>
          <w:szCs w:val="28"/>
        </w:rPr>
        <w:t>4</w:t>
      </w:r>
    </w:p>
    <w:p w14:paraId="52EA080A" w14:textId="77777777" w:rsidR="00E22DEB" w:rsidRPr="00990455" w:rsidRDefault="002657E3"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 xml:space="preserve"> к Административному регламенту </w:t>
      </w:r>
    </w:p>
    <w:p w14:paraId="77433721" w14:textId="77777777" w:rsidR="00E22DEB" w:rsidRPr="00990455" w:rsidRDefault="002657E3"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 xml:space="preserve">по предоставлению муниципальной услуги </w:t>
      </w:r>
    </w:p>
    <w:p w14:paraId="68A6E279" w14:textId="77777777" w:rsidR="00E22DEB" w:rsidRPr="00990455" w:rsidRDefault="002657E3"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w:t>
      </w:r>
      <w:r w:rsidR="00E22DEB" w:rsidRPr="00990455">
        <w:rPr>
          <w:rFonts w:ascii="Times New Roman" w:hAnsi="Times New Roman" w:cs="Times New Roman"/>
          <w:sz w:val="28"/>
          <w:szCs w:val="28"/>
        </w:rPr>
        <w:t xml:space="preserve">Присвоение адреса объекту адресации, </w:t>
      </w:r>
    </w:p>
    <w:p w14:paraId="654B34F7" w14:textId="77777777" w:rsidR="002657E3" w:rsidRPr="00990455" w:rsidRDefault="00E22DEB"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изменение и аннулирование такого адреса</w:t>
      </w:r>
      <w:r w:rsidR="002657E3" w:rsidRPr="00990455">
        <w:rPr>
          <w:rFonts w:ascii="Times New Roman" w:hAnsi="Times New Roman" w:cs="Times New Roman"/>
          <w:sz w:val="28"/>
          <w:szCs w:val="28"/>
        </w:rPr>
        <w:t>»</w:t>
      </w:r>
    </w:p>
    <w:p w14:paraId="113BCEFC" w14:textId="77777777" w:rsidR="004D752F" w:rsidRPr="00990455" w:rsidRDefault="004D752F" w:rsidP="00990455">
      <w:pPr>
        <w:spacing w:after="0" w:line="240" w:lineRule="auto"/>
        <w:contextualSpacing/>
        <w:rPr>
          <w:rFonts w:ascii="Times New Roman" w:hAnsi="Times New Roman" w:cs="Times New Roman"/>
          <w:b/>
          <w:sz w:val="28"/>
          <w:szCs w:val="28"/>
        </w:rPr>
      </w:pPr>
    </w:p>
    <w:p w14:paraId="3E805890" w14:textId="77777777" w:rsidR="00423843" w:rsidRPr="00990455" w:rsidRDefault="004D752F" w:rsidP="00990455">
      <w:pPr>
        <w:pStyle w:val="ConsPlusNonformat"/>
        <w:contextualSpacing/>
        <w:jc w:val="center"/>
        <w:rPr>
          <w:rFonts w:ascii="Times New Roman" w:hAnsi="Times New Roman" w:cs="Times New Roman"/>
          <w:b/>
          <w:sz w:val="28"/>
          <w:szCs w:val="28"/>
        </w:rPr>
      </w:pPr>
      <w:bookmarkStart w:id="5" w:name="Par511"/>
      <w:bookmarkEnd w:id="5"/>
      <w:r w:rsidRPr="00990455">
        <w:rPr>
          <w:rFonts w:ascii="Times New Roman" w:hAnsi="Times New Roman" w:cs="Times New Roman"/>
          <w:b/>
          <w:sz w:val="28"/>
          <w:szCs w:val="28"/>
        </w:rPr>
        <w:t>Типовая форма расписки</w:t>
      </w:r>
    </w:p>
    <w:p w14:paraId="5CD25CEF" w14:textId="77777777" w:rsidR="004D752F" w:rsidRPr="00990455" w:rsidRDefault="004D752F" w:rsidP="00990455">
      <w:pPr>
        <w:pStyle w:val="ConsPlusNonformat"/>
        <w:contextualSpacing/>
        <w:jc w:val="center"/>
        <w:rPr>
          <w:rFonts w:ascii="Times New Roman" w:hAnsi="Times New Roman" w:cs="Times New Roman"/>
          <w:b/>
          <w:sz w:val="28"/>
          <w:szCs w:val="28"/>
        </w:rPr>
      </w:pPr>
      <w:r w:rsidRPr="00990455">
        <w:rPr>
          <w:rFonts w:ascii="Times New Roman" w:hAnsi="Times New Roman" w:cs="Times New Roman"/>
          <w:b/>
          <w:sz w:val="28"/>
          <w:szCs w:val="28"/>
        </w:rPr>
        <w:t>о получении документов для</w:t>
      </w:r>
      <w:r w:rsidR="00990455" w:rsidRPr="00990455">
        <w:rPr>
          <w:rFonts w:ascii="Times New Roman" w:hAnsi="Times New Roman" w:cs="Times New Roman"/>
          <w:b/>
          <w:sz w:val="28"/>
          <w:szCs w:val="28"/>
        </w:rPr>
        <w:t xml:space="preserve"> </w:t>
      </w:r>
      <w:r w:rsidRPr="00990455">
        <w:rPr>
          <w:rFonts w:ascii="Times New Roman" w:hAnsi="Times New Roman" w:cs="Times New Roman"/>
          <w:b/>
          <w:sz w:val="28"/>
          <w:szCs w:val="28"/>
        </w:rPr>
        <w:t>предоставления муниципальной услуги</w:t>
      </w:r>
    </w:p>
    <w:p w14:paraId="0D4427C0" w14:textId="77777777" w:rsidR="004D752F" w:rsidRPr="00990455" w:rsidRDefault="004D752F" w:rsidP="00990455">
      <w:pPr>
        <w:pStyle w:val="ConsPlusNonformat"/>
        <w:contextualSpacing/>
        <w:jc w:val="both"/>
        <w:rPr>
          <w:rFonts w:ascii="Times New Roman" w:hAnsi="Times New Roman" w:cs="Times New Roman"/>
          <w:b/>
          <w:sz w:val="28"/>
          <w:szCs w:val="28"/>
        </w:rPr>
      </w:pPr>
    </w:p>
    <w:p w14:paraId="0AB5ABF2" w14:textId="77777777"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ФИО_________________________________________________________</w:t>
      </w:r>
    </w:p>
    <w:p w14:paraId="7692296B" w14:textId="77777777" w:rsidR="00423843" w:rsidRDefault="00423843" w:rsidP="00552FAA">
      <w:pPr>
        <w:pStyle w:val="ConsPlusNonformat"/>
        <w:jc w:val="both"/>
        <w:rPr>
          <w:rFonts w:ascii="Times New Roman" w:hAnsi="Times New Roman" w:cs="Times New Roman"/>
          <w:sz w:val="28"/>
          <w:szCs w:val="28"/>
        </w:rPr>
      </w:pPr>
    </w:p>
    <w:p w14:paraId="604BEB26" w14:textId="77777777"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Дата:______________________ время___________________</w:t>
      </w:r>
    </w:p>
    <w:p w14:paraId="5B89059E" w14:textId="77777777" w:rsidR="00423843" w:rsidRDefault="00423843" w:rsidP="00552FAA">
      <w:pPr>
        <w:pStyle w:val="ConsPlusNonformat"/>
        <w:jc w:val="both"/>
        <w:rPr>
          <w:rFonts w:ascii="Times New Roman" w:hAnsi="Times New Roman" w:cs="Times New Roman"/>
          <w:sz w:val="28"/>
          <w:szCs w:val="28"/>
        </w:rPr>
      </w:pPr>
    </w:p>
    <w:p w14:paraId="32A95F0F" w14:textId="77777777"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Перечень документов:</w:t>
      </w:r>
    </w:p>
    <w:p w14:paraId="26B08211" w14:textId="77777777" w:rsidR="004D752F" w:rsidRPr="00C35D3D" w:rsidRDefault="004D752F" w:rsidP="00552FAA">
      <w:pPr>
        <w:pStyle w:val="ConsPlusNonformat"/>
        <w:jc w:val="both"/>
        <w:rPr>
          <w:rFonts w:ascii="Times New Roman" w:hAnsi="Times New Roman" w:cs="Times New Roman"/>
          <w:sz w:val="28"/>
          <w:szCs w:val="28"/>
        </w:rPr>
      </w:pPr>
    </w:p>
    <w:p w14:paraId="5C7A81D1" w14:textId="77777777" w:rsidR="00423843" w:rsidRDefault="00423843" w:rsidP="00552FAA">
      <w:pPr>
        <w:pStyle w:val="ConsPlusNonformat"/>
        <w:jc w:val="both"/>
        <w:rPr>
          <w:rFonts w:ascii="Times New Roman" w:hAnsi="Times New Roman" w:cs="Times New Roman"/>
          <w:sz w:val="28"/>
          <w:szCs w:val="28"/>
        </w:rPr>
      </w:pPr>
    </w:p>
    <w:p w14:paraId="62D31F3E" w14:textId="77777777" w:rsidR="00423843" w:rsidRDefault="00423843" w:rsidP="00552FAA">
      <w:pPr>
        <w:pStyle w:val="ConsPlusNonformat"/>
        <w:jc w:val="both"/>
        <w:rPr>
          <w:rFonts w:ascii="Times New Roman" w:hAnsi="Times New Roman" w:cs="Times New Roman"/>
          <w:sz w:val="28"/>
          <w:szCs w:val="28"/>
        </w:rPr>
      </w:pPr>
    </w:p>
    <w:p w14:paraId="58627213" w14:textId="77777777"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 xml:space="preserve">Подпись                             </w:t>
      </w:r>
      <w:r w:rsidR="00990455">
        <w:rPr>
          <w:rFonts w:ascii="Times New Roman" w:hAnsi="Times New Roman" w:cs="Times New Roman"/>
          <w:sz w:val="28"/>
          <w:szCs w:val="28"/>
        </w:rPr>
        <w:t xml:space="preserve">                     </w:t>
      </w:r>
      <w:proofErr w:type="spellStart"/>
      <w:r w:rsidRPr="00C35D3D">
        <w:rPr>
          <w:rFonts w:ascii="Times New Roman" w:hAnsi="Times New Roman" w:cs="Times New Roman"/>
          <w:sz w:val="28"/>
          <w:szCs w:val="28"/>
        </w:rPr>
        <w:t>Подпись</w:t>
      </w:r>
      <w:proofErr w:type="spellEnd"/>
    </w:p>
    <w:p w14:paraId="53BF39F6" w14:textId="77777777" w:rsidR="004D752F" w:rsidRPr="00C35D3D" w:rsidRDefault="004D752F" w:rsidP="00552FAA">
      <w:pPr>
        <w:pStyle w:val="ConsPlusNonformat"/>
        <w:jc w:val="both"/>
        <w:rPr>
          <w:rFonts w:ascii="Times New Roman" w:hAnsi="Times New Roman" w:cs="Times New Roman"/>
          <w:sz w:val="28"/>
          <w:szCs w:val="28"/>
        </w:rPr>
      </w:pPr>
      <w:r w:rsidRPr="00C35D3D">
        <w:rPr>
          <w:rFonts w:ascii="Times New Roman" w:hAnsi="Times New Roman" w:cs="Times New Roman"/>
          <w:sz w:val="28"/>
          <w:szCs w:val="28"/>
        </w:rPr>
        <w:t>специалиста__________________       заявителя ___________________</w:t>
      </w:r>
    </w:p>
    <w:p w14:paraId="6A1F8442" w14:textId="77777777" w:rsidR="004D752F" w:rsidRDefault="004D752F" w:rsidP="00552FAA">
      <w:pPr>
        <w:autoSpaceDE w:val="0"/>
        <w:autoSpaceDN w:val="0"/>
        <w:adjustRightInd w:val="0"/>
        <w:spacing w:after="0" w:line="240" w:lineRule="auto"/>
        <w:jc w:val="both"/>
        <w:rPr>
          <w:rFonts w:ascii="Times New Roman" w:hAnsi="Times New Roman" w:cs="Times New Roman"/>
          <w:sz w:val="28"/>
          <w:szCs w:val="28"/>
        </w:rPr>
      </w:pPr>
    </w:p>
    <w:p w14:paraId="5621B569" w14:textId="77777777" w:rsidR="00C9148C" w:rsidRPr="00C35D3D" w:rsidRDefault="00C9148C" w:rsidP="00552FAA">
      <w:pPr>
        <w:autoSpaceDE w:val="0"/>
        <w:autoSpaceDN w:val="0"/>
        <w:adjustRightInd w:val="0"/>
        <w:spacing w:after="0" w:line="240" w:lineRule="auto"/>
        <w:jc w:val="both"/>
        <w:rPr>
          <w:rFonts w:ascii="Times New Roman" w:hAnsi="Times New Roman" w:cs="Times New Roman"/>
          <w:sz w:val="28"/>
          <w:szCs w:val="28"/>
        </w:rPr>
      </w:pPr>
    </w:p>
    <w:p w14:paraId="66396A63" w14:textId="77777777"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14:paraId="43B351B9" w14:textId="77777777" w:rsidR="004D752F" w:rsidRPr="00C35D3D" w:rsidRDefault="004D752F" w:rsidP="00552FAA">
      <w:pPr>
        <w:autoSpaceDE w:val="0"/>
        <w:autoSpaceDN w:val="0"/>
        <w:adjustRightInd w:val="0"/>
        <w:spacing w:after="0" w:line="240" w:lineRule="auto"/>
        <w:jc w:val="both"/>
        <w:rPr>
          <w:rFonts w:ascii="Times New Roman" w:hAnsi="Times New Roman" w:cs="Times New Roman"/>
          <w:sz w:val="28"/>
          <w:szCs w:val="28"/>
        </w:rPr>
      </w:pPr>
    </w:p>
    <w:p w14:paraId="5153066A" w14:textId="77777777" w:rsidR="00C9148C" w:rsidRPr="00990455" w:rsidRDefault="009374D7" w:rsidP="00990455">
      <w:pPr>
        <w:spacing w:after="0" w:line="240" w:lineRule="auto"/>
        <w:contextualSpacing/>
        <w:jc w:val="right"/>
        <w:rPr>
          <w:rFonts w:ascii="Times New Roman" w:hAnsi="Times New Roman" w:cs="Times New Roman"/>
          <w:sz w:val="28"/>
          <w:szCs w:val="28"/>
        </w:rPr>
      </w:pPr>
      <w:r w:rsidRPr="00C35D3D">
        <w:rPr>
          <w:rFonts w:ascii="Times New Roman" w:hAnsi="Times New Roman" w:cs="Times New Roman"/>
          <w:sz w:val="28"/>
          <w:szCs w:val="28"/>
        </w:rPr>
        <w:br w:type="page"/>
      </w:r>
      <w:r w:rsidR="00C9148C" w:rsidRPr="00990455">
        <w:rPr>
          <w:rFonts w:ascii="Times New Roman" w:hAnsi="Times New Roman" w:cs="Times New Roman"/>
          <w:sz w:val="28"/>
          <w:szCs w:val="28"/>
        </w:rPr>
        <w:lastRenderedPageBreak/>
        <w:t>Приложение 5</w:t>
      </w:r>
    </w:p>
    <w:p w14:paraId="7929F309" w14:textId="77777777" w:rsidR="00C9148C" w:rsidRPr="00990455" w:rsidRDefault="00C9148C"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 xml:space="preserve"> к Административному регламенту </w:t>
      </w:r>
    </w:p>
    <w:p w14:paraId="595D9B00" w14:textId="77777777" w:rsidR="00C9148C" w:rsidRPr="00990455" w:rsidRDefault="00C9148C"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 xml:space="preserve">по предоставлению муниципальной услуги </w:t>
      </w:r>
    </w:p>
    <w:p w14:paraId="77103D37" w14:textId="77777777" w:rsidR="00C9148C" w:rsidRPr="00990455" w:rsidRDefault="00C9148C"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 xml:space="preserve">«Присвоение адреса объекту адресации, </w:t>
      </w:r>
    </w:p>
    <w:p w14:paraId="45096E9A" w14:textId="77777777" w:rsidR="009374D7" w:rsidRPr="00990455" w:rsidRDefault="00C9148C" w:rsidP="00990455">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изменение и аннулирование такого адреса»</w:t>
      </w:r>
    </w:p>
    <w:p w14:paraId="15E4DB18" w14:textId="77777777" w:rsidR="00C9148C" w:rsidRDefault="00C9148C" w:rsidP="00990455">
      <w:pPr>
        <w:spacing w:after="0" w:line="480" w:lineRule="auto"/>
        <w:contextualSpacing/>
        <w:rPr>
          <w:rFonts w:ascii="Times New Roman" w:hAnsi="Times New Roman" w:cs="Times New Roman"/>
          <w:sz w:val="28"/>
          <w:szCs w:val="28"/>
        </w:rPr>
      </w:pPr>
    </w:p>
    <w:p w14:paraId="07B5F6B2" w14:textId="77777777" w:rsidR="00C9148C" w:rsidRPr="00C9148C" w:rsidRDefault="00C9148C" w:rsidP="00990455">
      <w:pPr>
        <w:widowControl w:val="0"/>
        <w:suppressAutoHyphens/>
        <w:autoSpaceDE w:val="0"/>
        <w:autoSpaceDN w:val="0"/>
        <w:adjustRightInd w:val="0"/>
        <w:spacing w:after="13" w:line="240" w:lineRule="auto"/>
        <w:ind w:right="6" w:firstLine="709"/>
        <w:contextualSpacing/>
        <w:jc w:val="right"/>
        <w:rPr>
          <w:rFonts w:ascii="Times New Roman" w:eastAsia="Calibri" w:hAnsi="Times New Roman" w:cs="Times New Roman"/>
          <w:color w:val="000000"/>
          <w:sz w:val="28"/>
          <w:szCs w:val="28"/>
          <w:lang w:eastAsia="en-US"/>
        </w:rPr>
      </w:pPr>
      <w:r w:rsidRPr="00C9148C">
        <w:rPr>
          <w:rFonts w:ascii="Times New Roman" w:eastAsia="Calibri" w:hAnsi="Times New Roman" w:cs="Times New Roman"/>
          <w:color w:val="000000"/>
          <w:sz w:val="28"/>
          <w:szCs w:val="28"/>
          <w:lang w:eastAsia="en-US"/>
        </w:rPr>
        <w:t>ФОРМА</w:t>
      </w:r>
    </w:p>
    <w:p w14:paraId="6AC5CF5F" w14:textId="77777777" w:rsidR="00C9148C" w:rsidRPr="00C9148C" w:rsidRDefault="00C9148C" w:rsidP="00990455">
      <w:pPr>
        <w:widowControl w:val="0"/>
        <w:autoSpaceDE w:val="0"/>
        <w:autoSpaceDN w:val="0"/>
        <w:spacing w:after="0" w:line="240" w:lineRule="auto"/>
        <w:contextualSpacing/>
        <w:jc w:val="center"/>
        <w:rPr>
          <w:rFonts w:ascii="Times New Roman" w:eastAsia="Times New Roman" w:hAnsi="Times New Roman" w:cs="Times New Roman"/>
          <w:b/>
          <w:bCs/>
          <w:sz w:val="28"/>
          <w:szCs w:val="20"/>
          <w:lang w:eastAsia="en-US"/>
        </w:rPr>
      </w:pPr>
      <w:r w:rsidRPr="00C9148C">
        <w:rPr>
          <w:rFonts w:ascii="Times New Roman" w:eastAsia="Times New Roman" w:hAnsi="Times New Roman" w:cs="Times New Roman"/>
          <w:b/>
          <w:bCs/>
          <w:sz w:val="28"/>
          <w:szCs w:val="20"/>
          <w:lang w:eastAsia="en-US"/>
        </w:rPr>
        <w:t>З А Я В Л Е Н И Е</w:t>
      </w:r>
    </w:p>
    <w:p w14:paraId="41B15F01" w14:textId="77777777" w:rsidR="00C9148C" w:rsidRPr="00C9148C" w:rsidRDefault="00C9148C" w:rsidP="00990455">
      <w:pPr>
        <w:widowControl w:val="0"/>
        <w:autoSpaceDE w:val="0"/>
        <w:autoSpaceDN w:val="0"/>
        <w:spacing w:after="0" w:line="240" w:lineRule="auto"/>
        <w:contextualSpacing/>
        <w:jc w:val="center"/>
        <w:rPr>
          <w:rFonts w:ascii="Times New Roman" w:eastAsia="Times New Roman" w:hAnsi="Times New Roman" w:cs="Times New Roman"/>
          <w:b/>
          <w:bCs/>
          <w:szCs w:val="20"/>
          <w:lang w:eastAsia="en-US"/>
        </w:rPr>
      </w:pPr>
      <w:r w:rsidRPr="00C9148C">
        <w:rPr>
          <w:rFonts w:ascii="Times New Roman" w:eastAsia="Times New Roman" w:hAnsi="Times New Roman" w:cs="Times New Roman"/>
          <w:b/>
          <w:bCs/>
          <w:szCs w:val="20"/>
          <w:lang w:eastAsia="en-US"/>
        </w:rPr>
        <w:t xml:space="preserve"> об исправлении допущенных опечаток и ошибок</w:t>
      </w:r>
    </w:p>
    <w:p w14:paraId="4C968DFE" w14:textId="77777777" w:rsidR="00C9148C" w:rsidRPr="00C9148C" w:rsidRDefault="00C9148C" w:rsidP="00990455">
      <w:pPr>
        <w:widowControl w:val="0"/>
        <w:autoSpaceDE w:val="0"/>
        <w:autoSpaceDN w:val="0"/>
        <w:spacing w:after="0" w:line="240" w:lineRule="auto"/>
        <w:contextualSpacing/>
        <w:jc w:val="center"/>
        <w:rPr>
          <w:rFonts w:ascii="Times New Roman" w:eastAsia="Times New Roman" w:hAnsi="Times New Roman" w:cs="Times New Roman"/>
          <w:b/>
          <w:bCs/>
          <w:szCs w:val="20"/>
          <w:lang w:eastAsia="en-US"/>
        </w:rPr>
      </w:pPr>
      <w:r w:rsidRPr="00C9148C">
        <w:rPr>
          <w:rFonts w:ascii="Times New Roman" w:eastAsia="Times New Roman" w:hAnsi="Times New Roman" w:cs="Times New Roman"/>
          <w:b/>
          <w:bCs/>
          <w:szCs w:val="20"/>
          <w:lang w:eastAsia="en-US"/>
        </w:rPr>
        <w:t xml:space="preserve">в </w:t>
      </w:r>
      <w:r>
        <w:rPr>
          <w:rFonts w:ascii="Times New Roman" w:eastAsia="Times New Roman" w:hAnsi="Times New Roman" w:cs="Times New Roman"/>
          <w:b/>
          <w:bCs/>
          <w:szCs w:val="20"/>
          <w:lang w:eastAsia="en-US"/>
        </w:rPr>
        <w:t xml:space="preserve">решении о присвоении объекту адресации адреса или его аннулировании </w:t>
      </w:r>
    </w:p>
    <w:p w14:paraId="46D220F0" w14:textId="77777777" w:rsidR="00C9148C" w:rsidRPr="00C9148C" w:rsidRDefault="00C9148C" w:rsidP="00990455">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en-US"/>
        </w:rPr>
      </w:pPr>
    </w:p>
    <w:p w14:paraId="064684F6" w14:textId="77777777" w:rsidR="00C9148C" w:rsidRPr="00C9148C" w:rsidRDefault="00C9148C" w:rsidP="00C9148C">
      <w:pPr>
        <w:widowControl w:val="0"/>
        <w:autoSpaceDE w:val="0"/>
        <w:autoSpaceDN w:val="0"/>
        <w:spacing w:after="0" w:line="240" w:lineRule="auto"/>
        <w:jc w:val="right"/>
        <w:rPr>
          <w:rFonts w:ascii="Times New Roman" w:eastAsia="Times New Roman" w:hAnsi="Times New Roman" w:cs="Times New Roman"/>
          <w:szCs w:val="20"/>
          <w:lang w:eastAsia="en-US"/>
        </w:rPr>
      </w:pPr>
      <w:r w:rsidRPr="00C9148C">
        <w:rPr>
          <w:rFonts w:ascii="Times New Roman" w:eastAsia="Times New Roman" w:hAnsi="Times New Roman" w:cs="Times New Roman"/>
          <w:szCs w:val="20"/>
          <w:lang w:eastAsia="en-US"/>
        </w:rPr>
        <w:t>"__" __________ 20___ г.</w:t>
      </w:r>
    </w:p>
    <w:p w14:paraId="5A6788D0" w14:textId="77777777" w:rsidR="00C9148C" w:rsidRPr="00C9148C" w:rsidRDefault="00C9148C" w:rsidP="00C9148C">
      <w:pPr>
        <w:widowControl w:val="0"/>
        <w:autoSpaceDE w:val="0"/>
        <w:autoSpaceDN w:val="0"/>
        <w:spacing w:after="0" w:line="240" w:lineRule="auto"/>
        <w:jc w:val="right"/>
        <w:rPr>
          <w:rFonts w:ascii="Times New Roman" w:eastAsia="Times New Roman" w:hAnsi="Times New Roman" w:cs="Times New Roman"/>
          <w:sz w:val="20"/>
          <w:szCs w:val="20"/>
          <w:lang w:eastAsia="en-US"/>
        </w:rPr>
      </w:pPr>
    </w:p>
    <w:p w14:paraId="50F87D49" w14:textId="77777777" w:rsidR="00C9148C" w:rsidRPr="00C9148C" w:rsidRDefault="00C9148C" w:rsidP="00C9148C">
      <w:pPr>
        <w:keepNext/>
        <w:widowControl w:val="0"/>
        <w:tabs>
          <w:tab w:val="left" w:pos="394"/>
          <w:tab w:val="left" w:pos="2043"/>
          <w:tab w:val="left" w:pos="2813"/>
        </w:tabs>
        <w:suppressAutoHyphens/>
        <w:autoSpaceDE w:val="0"/>
        <w:autoSpaceDN w:val="0"/>
        <w:spacing w:after="0" w:line="240" w:lineRule="auto"/>
        <w:ind w:right="170" w:firstLine="709"/>
        <w:jc w:val="center"/>
        <w:rPr>
          <w:rFonts w:ascii="Times New Roman" w:eastAsia="Microsoft YaHei" w:hAnsi="Times New Roman" w:cs="Times New Roman"/>
          <w:b/>
          <w:color w:val="000000"/>
          <w:szCs w:val="20"/>
          <w:lang w:eastAsia="ar-SA"/>
        </w:rPr>
      </w:pPr>
      <w:r w:rsidRPr="00C9148C">
        <w:rPr>
          <w:rFonts w:ascii="Times New Roman" w:eastAsia="Microsoft YaHei" w:hAnsi="Times New Roman" w:cs="Times New Roman"/>
          <w:b/>
          <w:color w:val="000000"/>
          <w:szCs w:val="20"/>
          <w:lang w:eastAsia="ar-SA"/>
        </w:rPr>
        <w:t>Управление архитектуры и градостроительства</w:t>
      </w:r>
    </w:p>
    <w:p w14:paraId="67EB3EAC" w14:textId="77777777" w:rsidR="00C9148C" w:rsidRPr="00C9148C" w:rsidRDefault="00C9148C" w:rsidP="00C9148C">
      <w:pPr>
        <w:keepNext/>
        <w:widowControl w:val="0"/>
        <w:tabs>
          <w:tab w:val="left" w:pos="394"/>
          <w:tab w:val="left" w:pos="2043"/>
          <w:tab w:val="left" w:pos="2813"/>
        </w:tabs>
        <w:suppressAutoHyphens/>
        <w:autoSpaceDE w:val="0"/>
        <w:autoSpaceDN w:val="0"/>
        <w:spacing w:after="0" w:line="240" w:lineRule="auto"/>
        <w:ind w:right="170" w:firstLine="709"/>
        <w:jc w:val="center"/>
        <w:rPr>
          <w:rFonts w:ascii="Times New Roman" w:eastAsia="Microsoft YaHei" w:hAnsi="Times New Roman" w:cs="Times New Roman"/>
          <w:color w:val="000000"/>
          <w:sz w:val="28"/>
          <w:szCs w:val="20"/>
          <w:lang w:eastAsia="ar-SA"/>
        </w:rPr>
      </w:pPr>
      <w:r w:rsidRPr="00C9148C">
        <w:rPr>
          <w:rFonts w:ascii="Times New Roman" w:eastAsia="Microsoft YaHei" w:hAnsi="Times New Roman" w:cs="Times New Roman"/>
          <w:b/>
          <w:color w:val="000000"/>
          <w:szCs w:val="20"/>
          <w:lang w:eastAsia="ar-SA"/>
        </w:rPr>
        <w:t xml:space="preserve">администрации городского округа </w:t>
      </w:r>
      <w:proofErr w:type="spellStart"/>
      <w:r w:rsidRPr="00C9148C">
        <w:rPr>
          <w:rFonts w:ascii="Times New Roman" w:eastAsia="Microsoft YaHei" w:hAnsi="Times New Roman" w:cs="Times New Roman"/>
          <w:b/>
          <w:color w:val="000000"/>
          <w:szCs w:val="20"/>
          <w:lang w:eastAsia="ar-SA"/>
        </w:rPr>
        <w:t>Кинель</w:t>
      </w:r>
      <w:proofErr w:type="spellEnd"/>
      <w:r w:rsidRPr="00C9148C">
        <w:rPr>
          <w:rFonts w:ascii="Times New Roman" w:eastAsia="Microsoft YaHei" w:hAnsi="Times New Roman" w:cs="Times New Roman"/>
          <w:b/>
          <w:color w:val="000000"/>
          <w:szCs w:val="20"/>
          <w:lang w:eastAsia="ar-SA"/>
        </w:rPr>
        <w:t xml:space="preserve"> Самарской области</w:t>
      </w:r>
    </w:p>
    <w:p w14:paraId="46D02E91" w14:textId="7A2ECC25" w:rsidR="00C9148C" w:rsidRPr="00C9148C" w:rsidRDefault="008A77E6" w:rsidP="00C9148C">
      <w:pPr>
        <w:keepNext/>
        <w:widowControl w:val="0"/>
        <w:suppressAutoHyphens/>
        <w:autoSpaceDE w:val="0"/>
        <w:autoSpaceDN w:val="0"/>
        <w:spacing w:after="0" w:line="240" w:lineRule="auto"/>
        <w:ind w:right="6" w:firstLine="710"/>
        <w:jc w:val="center"/>
        <w:rPr>
          <w:rFonts w:ascii="Times New Roman" w:eastAsia="Microsoft YaHei" w:hAnsi="Times New Roman" w:cs="Times New Roman"/>
          <w:color w:val="000000"/>
          <w:sz w:val="20"/>
          <w:szCs w:val="20"/>
          <w:lang w:eastAsia="ar-SA"/>
        </w:rPr>
      </w:pPr>
      <w:r>
        <w:rPr>
          <w:rFonts w:ascii="Times New Roman" w:eastAsia="Microsoft YaHei" w:hAnsi="Times New Roman" w:cs="Times New Roman"/>
          <w:noProof/>
          <w:color w:val="000000"/>
          <w:sz w:val="20"/>
          <w:szCs w:val="20"/>
        </w:rPr>
        <mc:AlternateContent>
          <mc:Choice Requires="wps">
            <w:drawing>
              <wp:anchor distT="0" distB="0" distL="0" distR="0" simplePos="0" relativeHeight="251687936" behindDoc="1" locked="0" layoutInCell="1" allowOverlap="1" wp14:anchorId="40A6FAF9" wp14:editId="08DBFABD">
                <wp:simplePos x="0" y="0"/>
                <wp:positionH relativeFrom="page">
                  <wp:posOffset>720090</wp:posOffset>
                </wp:positionH>
                <wp:positionV relativeFrom="paragraph">
                  <wp:posOffset>10795</wp:posOffset>
                </wp:positionV>
                <wp:extent cx="6325235"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999D4" id="Полилиния 14" o:spid="_x0000_s1026" style="position:absolute;margin-left:56.7pt;margin-top:.85pt;width:498.0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" path="m,l9961,e" filled="f" strokecolor="#1d1d1d" strokeweight=".5pt">
                <v:path arrowok="t" o:connecttype="custom" o:connectlocs="0,0;6325235,0" o:connectangles="0,0"/>
                <w10:wrap type="topAndBottom" anchorx="page"/>
              </v:shape>
            </w:pict>
          </mc:Fallback>
        </mc:AlternateContent>
      </w:r>
      <w:r w:rsidR="00C9148C" w:rsidRPr="00C9148C">
        <w:rPr>
          <w:rFonts w:ascii="Times New Roman" w:eastAsia="Microsoft YaHei" w:hAnsi="Times New Roman" w:cs="Times New Roman"/>
          <w:color w:val="000000"/>
          <w:sz w:val="20"/>
          <w:szCs w:val="20"/>
          <w:lang w:eastAsia="ar-SA"/>
        </w:rPr>
        <w:t xml:space="preserve">(наименование уполномоченного </w:t>
      </w:r>
      <w:r w:rsidR="00620EDC">
        <w:rPr>
          <w:rFonts w:ascii="Times New Roman" w:eastAsia="Microsoft YaHei" w:hAnsi="Times New Roman" w:cs="Times New Roman"/>
          <w:color w:val="000000"/>
          <w:sz w:val="20"/>
          <w:szCs w:val="20"/>
          <w:lang w:eastAsia="ar-SA"/>
        </w:rPr>
        <w:t xml:space="preserve">органа </w:t>
      </w:r>
      <w:r w:rsidR="00C9148C" w:rsidRPr="00C9148C">
        <w:rPr>
          <w:rFonts w:ascii="Times New Roman" w:eastAsia="Microsoft YaHei" w:hAnsi="Times New Roman" w:cs="Times New Roman"/>
          <w:color w:val="000000"/>
          <w:sz w:val="20"/>
          <w:szCs w:val="20"/>
          <w:lang w:eastAsia="ar-SA"/>
        </w:rPr>
        <w:t>местного самоуправления)</w:t>
      </w:r>
    </w:p>
    <w:p w14:paraId="3B974199" w14:textId="77777777" w:rsidR="00C9148C" w:rsidRPr="00C9148C" w:rsidRDefault="00C9148C" w:rsidP="00C9148C">
      <w:pPr>
        <w:widowControl w:val="0"/>
        <w:autoSpaceDE w:val="0"/>
        <w:autoSpaceDN w:val="0"/>
        <w:spacing w:after="0" w:line="240" w:lineRule="auto"/>
        <w:jc w:val="right"/>
        <w:rPr>
          <w:rFonts w:ascii="Times New Roman" w:eastAsia="Times New Roman" w:hAnsi="Times New Roman" w:cs="Times New Roman"/>
          <w:sz w:val="20"/>
          <w:szCs w:val="20"/>
          <w:lang w:eastAsia="en-US"/>
        </w:rPr>
      </w:pPr>
    </w:p>
    <w:p w14:paraId="34BC6B04" w14:textId="77777777" w:rsidR="00C9148C" w:rsidRPr="00C9148C" w:rsidRDefault="00C9148C" w:rsidP="00C9148C">
      <w:pPr>
        <w:widowControl w:val="0"/>
        <w:autoSpaceDE w:val="0"/>
        <w:autoSpaceDN w:val="0"/>
        <w:adjustRightInd w:val="0"/>
        <w:spacing w:after="0" w:line="240" w:lineRule="auto"/>
        <w:ind w:firstLine="567"/>
        <w:jc w:val="both"/>
        <w:rPr>
          <w:rFonts w:ascii="Times New Roman" w:eastAsia="Calibri" w:hAnsi="Times New Roman" w:cs="Times New Roman"/>
          <w:bCs/>
          <w:sz w:val="28"/>
          <w:szCs w:val="20"/>
          <w:lang w:eastAsia="en-US"/>
        </w:rPr>
      </w:pPr>
      <w:r w:rsidRPr="00C9148C">
        <w:rPr>
          <w:rFonts w:ascii="Times New Roman" w:eastAsia="Times New Roman" w:hAnsi="Times New Roman" w:cs="Times New Roman"/>
          <w:sz w:val="28"/>
          <w:szCs w:val="20"/>
          <w:lang w:eastAsia="en-US"/>
        </w:rPr>
        <w:t xml:space="preserve">Прошу исправить допущенную опечатку/ ошибку в </w:t>
      </w:r>
      <w:r w:rsidR="00620EDC">
        <w:rPr>
          <w:rFonts w:ascii="Times New Roman" w:eastAsia="Times New Roman" w:hAnsi="Times New Roman" w:cs="Times New Roman"/>
          <w:sz w:val="28"/>
          <w:szCs w:val="20"/>
          <w:lang w:eastAsia="en-US"/>
        </w:rPr>
        <w:t>решение о</w:t>
      </w:r>
      <w:r w:rsidR="00620EDC" w:rsidRPr="00BB564F">
        <w:rPr>
          <w:rFonts w:ascii="Times New Roman" w:hAnsi="Times New Roman" w:cs="Times New Roman"/>
          <w:sz w:val="28"/>
          <w:szCs w:val="28"/>
        </w:rPr>
        <w:t xml:space="preserve"> присвоении</w:t>
      </w:r>
      <w:r w:rsidR="00620EDC">
        <w:rPr>
          <w:rFonts w:ascii="Times New Roman" w:hAnsi="Times New Roman" w:cs="Times New Roman"/>
          <w:sz w:val="28"/>
          <w:szCs w:val="28"/>
        </w:rPr>
        <w:t xml:space="preserve"> (аннулировании)</w:t>
      </w:r>
      <w:r w:rsidR="00620EDC" w:rsidRPr="00BB564F">
        <w:rPr>
          <w:rFonts w:ascii="Times New Roman" w:hAnsi="Times New Roman" w:cs="Times New Roman"/>
          <w:sz w:val="28"/>
          <w:szCs w:val="28"/>
        </w:rPr>
        <w:t xml:space="preserve"> объекту адреса</w:t>
      </w:r>
      <w:r w:rsidR="00620EDC">
        <w:rPr>
          <w:rFonts w:ascii="Times New Roman" w:hAnsi="Times New Roman" w:cs="Times New Roman"/>
          <w:sz w:val="28"/>
          <w:szCs w:val="28"/>
        </w:rPr>
        <w:t>ции адреса</w:t>
      </w:r>
      <w:r w:rsidRPr="00C9148C">
        <w:rPr>
          <w:rFonts w:ascii="Times New Roman" w:eastAsia="Times New Roman" w:hAnsi="Times New Roman" w:cs="Times New Roman"/>
          <w:sz w:val="28"/>
          <w:szCs w:val="20"/>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C9148C" w:rsidRPr="00C9148C" w14:paraId="44AB880D" w14:textId="77777777" w:rsidTr="00C9148C">
        <w:trPr>
          <w:trHeight w:val="540"/>
        </w:trPr>
        <w:tc>
          <w:tcPr>
            <w:tcW w:w="9923" w:type="dxa"/>
            <w:gridSpan w:val="6"/>
            <w:tcBorders>
              <w:top w:val="nil"/>
              <w:left w:val="nil"/>
              <w:right w:val="nil"/>
            </w:tcBorders>
          </w:tcPr>
          <w:p w14:paraId="3B624987" w14:textId="77777777" w:rsidR="00C9148C" w:rsidRPr="00C9148C" w:rsidRDefault="00C9148C" w:rsidP="00C9148C">
            <w:pPr>
              <w:widowControl w:val="0"/>
              <w:autoSpaceDE w:val="0"/>
              <w:autoSpaceDN w:val="0"/>
              <w:spacing w:line="240" w:lineRule="auto"/>
              <w:contextualSpacing/>
              <w:jc w:val="center"/>
              <w:rPr>
                <w:rFonts w:ascii="Times New Roman" w:eastAsia="Calibri" w:hAnsi="Times New Roman" w:cs="Times New Roman"/>
                <w:vertAlign w:val="superscript"/>
                <w:lang w:eastAsia="en-US"/>
              </w:rPr>
            </w:pPr>
            <w:r w:rsidRPr="00C9148C">
              <w:rPr>
                <w:rFonts w:ascii="Times New Roman" w:eastAsia="Calibri" w:hAnsi="Times New Roman" w:cs="Times New Roman"/>
                <w:lang w:eastAsia="en-US"/>
              </w:rPr>
              <w:t>1. Сведения о заявителе</w:t>
            </w:r>
            <w:r w:rsidRPr="00C9148C">
              <w:rPr>
                <w:rFonts w:ascii="Times New Roman" w:eastAsia="Calibri" w:hAnsi="Times New Roman" w:cs="Times New Roman"/>
                <w:vertAlign w:val="superscript"/>
                <w:lang w:eastAsia="en-US"/>
              </w:rPr>
              <w:t>1</w:t>
            </w:r>
          </w:p>
        </w:tc>
      </w:tr>
      <w:tr w:rsidR="00C9148C" w:rsidRPr="00C9148C" w14:paraId="6F0EA462" w14:textId="77777777" w:rsidTr="00C9148C">
        <w:trPr>
          <w:trHeight w:val="605"/>
        </w:trPr>
        <w:tc>
          <w:tcPr>
            <w:tcW w:w="1043" w:type="dxa"/>
          </w:tcPr>
          <w:p w14:paraId="038F238F" w14:textId="77777777" w:rsidR="00C9148C" w:rsidRPr="00C9148C" w:rsidRDefault="00C9148C" w:rsidP="00C9148C">
            <w:pPr>
              <w:widowControl w:val="0"/>
              <w:autoSpaceDE w:val="0"/>
              <w:autoSpaceDN w:val="0"/>
              <w:spacing w:after="0" w:line="240" w:lineRule="auto"/>
              <w:contextualSpacing/>
              <w:jc w:val="center"/>
              <w:rPr>
                <w:rFonts w:ascii="Times New Roman" w:eastAsia="Tahoma" w:hAnsi="Times New Roman" w:cs="Tahoma"/>
                <w:color w:val="000000"/>
                <w:lang w:eastAsia="en-US" w:bidi="ru-RU"/>
              </w:rPr>
            </w:pPr>
            <w:r w:rsidRPr="00C9148C">
              <w:rPr>
                <w:rFonts w:ascii="Times New Roman" w:eastAsia="Tahoma" w:hAnsi="Times New Roman" w:cs="Tahoma"/>
                <w:color w:val="000000"/>
                <w:lang w:eastAsia="en-US" w:bidi="ru-RU"/>
              </w:rPr>
              <w:t>1.1</w:t>
            </w:r>
          </w:p>
        </w:tc>
        <w:tc>
          <w:tcPr>
            <w:tcW w:w="4769" w:type="dxa"/>
            <w:gridSpan w:val="2"/>
          </w:tcPr>
          <w:p w14:paraId="2553C758" w14:textId="77777777" w:rsidR="00C9148C" w:rsidRPr="00C9148C" w:rsidRDefault="00C9148C" w:rsidP="00C9148C">
            <w:pPr>
              <w:widowControl w:val="0"/>
              <w:autoSpaceDE w:val="0"/>
              <w:autoSpaceDN w:val="0"/>
              <w:spacing w:after="0" w:line="240" w:lineRule="auto"/>
              <w:contextualSpacing/>
              <w:rPr>
                <w:rFonts w:ascii="Times New Roman" w:eastAsia="Tahoma" w:hAnsi="Times New Roman" w:cs="Tahoma"/>
                <w:color w:val="000000"/>
                <w:lang w:eastAsia="en-US" w:bidi="ru-RU"/>
              </w:rPr>
            </w:pPr>
            <w:r w:rsidRPr="00C9148C">
              <w:rPr>
                <w:rFonts w:ascii="Times New Roman" w:eastAsia="Tahoma" w:hAnsi="Times New Roman" w:cs="Tahoma"/>
                <w:color w:val="000000"/>
                <w:lang w:eastAsia="en-US" w:bidi="ru-RU"/>
              </w:rPr>
              <w:t>Сведения о физическом лице, в случае если заявителем является физическое лицо:</w:t>
            </w:r>
          </w:p>
        </w:tc>
        <w:tc>
          <w:tcPr>
            <w:tcW w:w="4111" w:type="dxa"/>
            <w:gridSpan w:val="3"/>
          </w:tcPr>
          <w:p w14:paraId="1A133CC2" w14:textId="77777777" w:rsidR="00C9148C" w:rsidRPr="00C9148C" w:rsidRDefault="00C9148C" w:rsidP="00C9148C">
            <w:pPr>
              <w:widowControl w:val="0"/>
              <w:autoSpaceDE w:val="0"/>
              <w:autoSpaceDN w:val="0"/>
              <w:spacing w:after="160" w:line="240" w:lineRule="auto"/>
              <w:contextualSpacing/>
              <w:rPr>
                <w:rFonts w:ascii="Times New Roman" w:eastAsia="Calibri" w:hAnsi="Times New Roman" w:cs="Times New Roman"/>
                <w:lang w:eastAsia="en-US"/>
              </w:rPr>
            </w:pPr>
          </w:p>
        </w:tc>
      </w:tr>
      <w:tr w:rsidR="00C9148C" w:rsidRPr="00C9148C" w14:paraId="1F0197AD" w14:textId="77777777" w:rsidTr="00C9148C">
        <w:trPr>
          <w:trHeight w:val="428"/>
        </w:trPr>
        <w:tc>
          <w:tcPr>
            <w:tcW w:w="1043" w:type="dxa"/>
          </w:tcPr>
          <w:p w14:paraId="1FC52F80" w14:textId="77777777" w:rsidR="00C9148C" w:rsidRPr="00C9148C" w:rsidRDefault="00C9148C" w:rsidP="00C9148C">
            <w:pPr>
              <w:widowControl w:val="0"/>
              <w:autoSpaceDE w:val="0"/>
              <w:autoSpaceDN w:val="0"/>
              <w:spacing w:after="0" w:line="240" w:lineRule="auto"/>
              <w:contextualSpacing/>
              <w:jc w:val="center"/>
              <w:rPr>
                <w:rFonts w:ascii="Times New Roman" w:eastAsia="Tahoma" w:hAnsi="Times New Roman" w:cs="Tahoma"/>
                <w:color w:val="000000"/>
                <w:lang w:eastAsia="en-US" w:bidi="ru-RU"/>
              </w:rPr>
            </w:pPr>
            <w:r w:rsidRPr="00C9148C">
              <w:rPr>
                <w:rFonts w:ascii="Times New Roman" w:eastAsia="Tahoma" w:hAnsi="Times New Roman" w:cs="Tahoma"/>
                <w:color w:val="000000"/>
                <w:lang w:eastAsia="en-US" w:bidi="ru-RU"/>
              </w:rPr>
              <w:t>1.1.1</w:t>
            </w:r>
          </w:p>
        </w:tc>
        <w:tc>
          <w:tcPr>
            <w:tcW w:w="4769" w:type="dxa"/>
            <w:gridSpan w:val="2"/>
          </w:tcPr>
          <w:p w14:paraId="6ABC0A8E" w14:textId="77777777" w:rsidR="00C9148C" w:rsidRPr="00C9148C" w:rsidRDefault="00C9148C" w:rsidP="00C9148C">
            <w:pPr>
              <w:widowControl w:val="0"/>
              <w:autoSpaceDE w:val="0"/>
              <w:autoSpaceDN w:val="0"/>
              <w:spacing w:after="0" w:line="240" w:lineRule="auto"/>
              <w:contextualSpacing/>
              <w:rPr>
                <w:rFonts w:ascii="Times New Roman" w:eastAsia="Tahoma" w:hAnsi="Times New Roman" w:cs="Tahoma"/>
                <w:color w:val="000000"/>
                <w:lang w:eastAsia="en-US" w:bidi="ru-RU"/>
              </w:rPr>
            </w:pPr>
            <w:r w:rsidRPr="00C9148C">
              <w:rPr>
                <w:rFonts w:ascii="Times New Roman" w:eastAsia="Tahoma" w:hAnsi="Times New Roman" w:cs="Tahoma"/>
                <w:color w:val="000000"/>
                <w:lang w:eastAsia="en-US" w:bidi="ru-RU"/>
              </w:rPr>
              <w:t>Фамилия, имя, отчество (при наличии)</w:t>
            </w:r>
          </w:p>
        </w:tc>
        <w:tc>
          <w:tcPr>
            <w:tcW w:w="4111" w:type="dxa"/>
            <w:gridSpan w:val="3"/>
          </w:tcPr>
          <w:p w14:paraId="4AEDC73F" w14:textId="77777777" w:rsidR="00C9148C" w:rsidRPr="00C9148C" w:rsidRDefault="00C9148C" w:rsidP="00C9148C">
            <w:pPr>
              <w:widowControl w:val="0"/>
              <w:autoSpaceDE w:val="0"/>
              <w:autoSpaceDN w:val="0"/>
              <w:spacing w:after="160" w:line="240" w:lineRule="auto"/>
              <w:contextualSpacing/>
              <w:rPr>
                <w:rFonts w:ascii="Times New Roman" w:eastAsia="Calibri" w:hAnsi="Times New Roman" w:cs="Times New Roman"/>
                <w:lang w:eastAsia="en-US"/>
              </w:rPr>
            </w:pPr>
          </w:p>
        </w:tc>
      </w:tr>
      <w:tr w:rsidR="00C9148C" w:rsidRPr="00C9148C" w14:paraId="44734125" w14:textId="77777777" w:rsidTr="00C9148C">
        <w:trPr>
          <w:trHeight w:val="753"/>
        </w:trPr>
        <w:tc>
          <w:tcPr>
            <w:tcW w:w="1043" w:type="dxa"/>
          </w:tcPr>
          <w:p w14:paraId="1B248EE2" w14:textId="77777777" w:rsidR="00C9148C" w:rsidRPr="00C9148C" w:rsidRDefault="00C9148C" w:rsidP="00C9148C">
            <w:pPr>
              <w:widowControl w:val="0"/>
              <w:autoSpaceDE w:val="0"/>
              <w:autoSpaceDN w:val="0"/>
              <w:spacing w:after="0" w:line="240" w:lineRule="auto"/>
              <w:contextualSpacing/>
              <w:jc w:val="center"/>
              <w:rPr>
                <w:rFonts w:ascii="Times New Roman" w:eastAsia="Tahoma" w:hAnsi="Times New Roman" w:cs="Tahoma"/>
                <w:color w:val="000000"/>
                <w:lang w:eastAsia="en-US" w:bidi="ru-RU"/>
              </w:rPr>
            </w:pPr>
            <w:r w:rsidRPr="00C9148C">
              <w:rPr>
                <w:rFonts w:ascii="Times New Roman" w:eastAsia="Tahoma" w:hAnsi="Times New Roman" w:cs="Tahoma"/>
                <w:color w:val="000000"/>
                <w:lang w:eastAsia="en-US" w:bidi="ru-RU"/>
              </w:rPr>
              <w:t>1.1.2</w:t>
            </w:r>
          </w:p>
        </w:tc>
        <w:tc>
          <w:tcPr>
            <w:tcW w:w="4769" w:type="dxa"/>
            <w:gridSpan w:val="2"/>
          </w:tcPr>
          <w:p w14:paraId="648A2F11" w14:textId="77777777" w:rsidR="00C9148C" w:rsidRPr="00C9148C" w:rsidRDefault="00C9148C" w:rsidP="00C9148C">
            <w:pPr>
              <w:widowControl w:val="0"/>
              <w:autoSpaceDE w:val="0"/>
              <w:autoSpaceDN w:val="0"/>
              <w:spacing w:after="0" w:line="240" w:lineRule="auto"/>
              <w:contextualSpacing/>
              <w:rPr>
                <w:rFonts w:ascii="Times New Roman" w:eastAsia="Tahoma" w:hAnsi="Times New Roman" w:cs="Tahoma"/>
                <w:color w:val="000000"/>
                <w:lang w:eastAsia="en-US" w:bidi="ru-RU"/>
              </w:rPr>
            </w:pPr>
            <w:r w:rsidRPr="00C9148C">
              <w:rPr>
                <w:rFonts w:ascii="Times New Roman" w:eastAsia="Tahoma" w:hAnsi="Times New Roman" w:cs="Tahoma"/>
                <w:color w:val="000000"/>
                <w:lang w:eastAsia="en-US" w:bidi="ru-RU"/>
              </w:rPr>
              <w:t xml:space="preserve">Реквизиты документа, удостоверяющего личность </w:t>
            </w:r>
          </w:p>
        </w:tc>
        <w:tc>
          <w:tcPr>
            <w:tcW w:w="4111" w:type="dxa"/>
            <w:gridSpan w:val="3"/>
          </w:tcPr>
          <w:p w14:paraId="243C9D82" w14:textId="77777777" w:rsidR="00C9148C" w:rsidRPr="00C9148C" w:rsidRDefault="00C9148C" w:rsidP="00C9148C">
            <w:pPr>
              <w:widowControl w:val="0"/>
              <w:autoSpaceDE w:val="0"/>
              <w:autoSpaceDN w:val="0"/>
              <w:spacing w:after="160" w:line="240" w:lineRule="auto"/>
              <w:contextualSpacing/>
              <w:rPr>
                <w:rFonts w:ascii="Times New Roman" w:eastAsia="Calibri" w:hAnsi="Times New Roman" w:cs="Times New Roman"/>
                <w:lang w:eastAsia="en-US"/>
              </w:rPr>
            </w:pPr>
          </w:p>
        </w:tc>
      </w:tr>
      <w:tr w:rsidR="00C9148C" w:rsidRPr="00C9148C" w14:paraId="5178354B" w14:textId="77777777" w:rsidTr="00C9148C">
        <w:trPr>
          <w:trHeight w:val="665"/>
        </w:trPr>
        <w:tc>
          <w:tcPr>
            <w:tcW w:w="1043" w:type="dxa"/>
          </w:tcPr>
          <w:p w14:paraId="1496F5C5" w14:textId="77777777" w:rsidR="00C9148C" w:rsidRPr="00C9148C" w:rsidRDefault="00C9148C" w:rsidP="00C9148C">
            <w:pPr>
              <w:widowControl w:val="0"/>
              <w:autoSpaceDE w:val="0"/>
              <w:autoSpaceDN w:val="0"/>
              <w:spacing w:after="0" w:line="240" w:lineRule="auto"/>
              <w:contextualSpacing/>
              <w:jc w:val="center"/>
              <w:rPr>
                <w:rFonts w:ascii="Times New Roman" w:eastAsia="Tahoma" w:hAnsi="Times New Roman" w:cs="Tahoma"/>
                <w:color w:val="000000"/>
                <w:lang w:eastAsia="en-US" w:bidi="ru-RU"/>
              </w:rPr>
            </w:pPr>
            <w:r w:rsidRPr="00C9148C">
              <w:rPr>
                <w:rFonts w:ascii="Times New Roman" w:eastAsia="Tahoma" w:hAnsi="Times New Roman" w:cs="Tahoma"/>
                <w:color w:val="000000"/>
                <w:lang w:eastAsia="en-US" w:bidi="ru-RU"/>
              </w:rPr>
              <w:t>1.2</w:t>
            </w:r>
          </w:p>
        </w:tc>
        <w:tc>
          <w:tcPr>
            <w:tcW w:w="4769" w:type="dxa"/>
            <w:gridSpan w:val="2"/>
          </w:tcPr>
          <w:p w14:paraId="7E5F4B6C" w14:textId="77777777" w:rsidR="00C9148C" w:rsidRPr="00C9148C" w:rsidRDefault="00C9148C" w:rsidP="00C9148C">
            <w:pPr>
              <w:widowControl w:val="0"/>
              <w:autoSpaceDE w:val="0"/>
              <w:autoSpaceDN w:val="0"/>
              <w:spacing w:after="0" w:line="240" w:lineRule="auto"/>
              <w:contextualSpacing/>
              <w:rPr>
                <w:rFonts w:ascii="Times New Roman" w:eastAsia="Tahoma" w:hAnsi="Times New Roman" w:cs="Tahoma"/>
                <w:color w:val="000000"/>
                <w:lang w:eastAsia="en-US" w:bidi="ru-RU"/>
              </w:rPr>
            </w:pPr>
            <w:r w:rsidRPr="00C9148C">
              <w:rPr>
                <w:rFonts w:ascii="Times New Roman" w:eastAsia="Tahoma" w:hAnsi="Times New Roman" w:cs="Tahoma"/>
                <w:color w:val="000000"/>
                <w:lang w:eastAsia="en-US" w:bidi="ru-RU"/>
              </w:rPr>
              <w:t>Сведения о юридическом лице, в случае если заявителем является юридическое лицо:</w:t>
            </w:r>
          </w:p>
        </w:tc>
        <w:tc>
          <w:tcPr>
            <w:tcW w:w="4111" w:type="dxa"/>
            <w:gridSpan w:val="3"/>
          </w:tcPr>
          <w:p w14:paraId="28DD6BAB" w14:textId="77777777" w:rsidR="00C9148C" w:rsidRPr="00C9148C" w:rsidRDefault="00C9148C" w:rsidP="00C9148C">
            <w:pPr>
              <w:widowControl w:val="0"/>
              <w:autoSpaceDE w:val="0"/>
              <w:autoSpaceDN w:val="0"/>
              <w:spacing w:after="160" w:line="240" w:lineRule="auto"/>
              <w:contextualSpacing/>
              <w:rPr>
                <w:rFonts w:ascii="Times New Roman" w:eastAsia="Calibri" w:hAnsi="Times New Roman" w:cs="Times New Roman"/>
                <w:lang w:eastAsia="en-US"/>
              </w:rPr>
            </w:pPr>
          </w:p>
        </w:tc>
      </w:tr>
      <w:tr w:rsidR="00C9148C" w:rsidRPr="00C9148C" w14:paraId="660F75E4" w14:textId="77777777" w:rsidTr="00C9148C">
        <w:trPr>
          <w:trHeight w:val="279"/>
        </w:trPr>
        <w:tc>
          <w:tcPr>
            <w:tcW w:w="1043" w:type="dxa"/>
          </w:tcPr>
          <w:p w14:paraId="0BA1649A" w14:textId="77777777" w:rsidR="00C9148C" w:rsidRPr="00C9148C" w:rsidRDefault="00C9148C" w:rsidP="00C9148C">
            <w:pPr>
              <w:widowControl w:val="0"/>
              <w:autoSpaceDE w:val="0"/>
              <w:autoSpaceDN w:val="0"/>
              <w:spacing w:after="0" w:line="240" w:lineRule="auto"/>
              <w:contextualSpacing/>
              <w:jc w:val="center"/>
              <w:rPr>
                <w:rFonts w:ascii="Times New Roman" w:eastAsia="Tahoma" w:hAnsi="Times New Roman" w:cs="Tahoma"/>
                <w:color w:val="000000"/>
                <w:lang w:eastAsia="en-US" w:bidi="ru-RU"/>
              </w:rPr>
            </w:pPr>
            <w:r w:rsidRPr="00C9148C">
              <w:rPr>
                <w:rFonts w:ascii="Times New Roman" w:eastAsia="Tahoma" w:hAnsi="Times New Roman" w:cs="Tahoma"/>
                <w:color w:val="000000"/>
                <w:lang w:eastAsia="en-US" w:bidi="ru-RU"/>
              </w:rPr>
              <w:t>1.2.1</w:t>
            </w:r>
          </w:p>
        </w:tc>
        <w:tc>
          <w:tcPr>
            <w:tcW w:w="4769" w:type="dxa"/>
            <w:gridSpan w:val="2"/>
          </w:tcPr>
          <w:p w14:paraId="499D2011" w14:textId="77777777" w:rsidR="00C9148C" w:rsidRPr="00C9148C" w:rsidRDefault="00C9148C" w:rsidP="00C9148C">
            <w:pPr>
              <w:widowControl w:val="0"/>
              <w:autoSpaceDE w:val="0"/>
              <w:autoSpaceDN w:val="0"/>
              <w:spacing w:after="0" w:line="240" w:lineRule="auto"/>
              <w:contextualSpacing/>
              <w:rPr>
                <w:rFonts w:ascii="Times New Roman" w:eastAsia="Tahoma" w:hAnsi="Times New Roman" w:cs="Tahoma"/>
                <w:color w:val="000000"/>
                <w:lang w:eastAsia="en-US" w:bidi="ru-RU"/>
              </w:rPr>
            </w:pPr>
            <w:r w:rsidRPr="00C9148C">
              <w:rPr>
                <w:rFonts w:ascii="Times New Roman" w:eastAsia="Tahoma" w:hAnsi="Times New Roman" w:cs="Tahoma"/>
                <w:color w:val="000000"/>
                <w:lang w:eastAsia="en-US" w:bidi="ru-RU"/>
              </w:rPr>
              <w:t>Полное наименование</w:t>
            </w:r>
          </w:p>
        </w:tc>
        <w:tc>
          <w:tcPr>
            <w:tcW w:w="4111" w:type="dxa"/>
            <w:gridSpan w:val="3"/>
          </w:tcPr>
          <w:p w14:paraId="2BE407E4" w14:textId="77777777" w:rsidR="00C9148C" w:rsidRPr="00C9148C" w:rsidRDefault="00C9148C" w:rsidP="00C9148C">
            <w:pPr>
              <w:widowControl w:val="0"/>
              <w:autoSpaceDE w:val="0"/>
              <w:autoSpaceDN w:val="0"/>
              <w:spacing w:after="160" w:line="240" w:lineRule="auto"/>
              <w:contextualSpacing/>
              <w:rPr>
                <w:rFonts w:ascii="Times New Roman" w:eastAsia="Calibri" w:hAnsi="Times New Roman" w:cs="Times New Roman"/>
                <w:lang w:eastAsia="en-US"/>
              </w:rPr>
            </w:pPr>
          </w:p>
        </w:tc>
      </w:tr>
      <w:tr w:rsidR="00C9148C" w:rsidRPr="00C9148C" w14:paraId="2097DF3E" w14:textId="77777777" w:rsidTr="00C9148C">
        <w:trPr>
          <w:trHeight w:val="175"/>
        </w:trPr>
        <w:tc>
          <w:tcPr>
            <w:tcW w:w="1043" w:type="dxa"/>
          </w:tcPr>
          <w:p w14:paraId="7A2A9147" w14:textId="77777777" w:rsidR="00C9148C" w:rsidRPr="00C9148C" w:rsidRDefault="00C9148C" w:rsidP="00C9148C">
            <w:pPr>
              <w:widowControl w:val="0"/>
              <w:autoSpaceDE w:val="0"/>
              <w:autoSpaceDN w:val="0"/>
              <w:spacing w:after="0" w:line="240" w:lineRule="auto"/>
              <w:contextualSpacing/>
              <w:jc w:val="center"/>
              <w:rPr>
                <w:rFonts w:ascii="Times New Roman" w:eastAsia="Tahoma" w:hAnsi="Times New Roman" w:cs="Tahoma"/>
                <w:color w:val="000000"/>
                <w:lang w:eastAsia="en-US" w:bidi="ru-RU"/>
              </w:rPr>
            </w:pPr>
            <w:r w:rsidRPr="00C9148C">
              <w:rPr>
                <w:rFonts w:ascii="Times New Roman" w:eastAsia="Tahoma" w:hAnsi="Times New Roman" w:cs="Tahoma"/>
                <w:color w:val="000000"/>
                <w:lang w:eastAsia="en-US" w:bidi="ru-RU"/>
              </w:rPr>
              <w:t>1.2.2</w:t>
            </w:r>
          </w:p>
        </w:tc>
        <w:tc>
          <w:tcPr>
            <w:tcW w:w="4769" w:type="dxa"/>
            <w:gridSpan w:val="2"/>
          </w:tcPr>
          <w:p w14:paraId="4E144EBF" w14:textId="77777777" w:rsidR="00C9148C" w:rsidRPr="00C9148C" w:rsidRDefault="00C9148C" w:rsidP="00C9148C">
            <w:pPr>
              <w:widowControl w:val="0"/>
              <w:autoSpaceDE w:val="0"/>
              <w:autoSpaceDN w:val="0"/>
              <w:spacing w:after="0" w:line="240" w:lineRule="auto"/>
              <w:contextualSpacing/>
              <w:rPr>
                <w:rFonts w:ascii="Times New Roman" w:eastAsia="Tahoma" w:hAnsi="Times New Roman" w:cs="Tahoma"/>
                <w:color w:val="000000"/>
                <w:lang w:eastAsia="en-US" w:bidi="ru-RU"/>
              </w:rPr>
            </w:pPr>
            <w:r w:rsidRPr="00C9148C">
              <w:rPr>
                <w:rFonts w:ascii="Times New Roman" w:eastAsia="Tahoma" w:hAnsi="Times New Roman" w:cs="Tahoma"/>
                <w:color w:val="000000"/>
                <w:lang w:eastAsia="en-US" w:bidi="ru-RU"/>
              </w:rPr>
              <w:t>Основной государственный регистрационный номер</w:t>
            </w:r>
          </w:p>
        </w:tc>
        <w:tc>
          <w:tcPr>
            <w:tcW w:w="4111" w:type="dxa"/>
            <w:gridSpan w:val="3"/>
          </w:tcPr>
          <w:p w14:paraId="7C1DDC43" w14:textId="77777777" w:rsidR="00C9148C" w:rsidRPr="00C9148C" w:rsidRDefault="00C9148C" w:rsidP="00C9148C">
            <w:pPr>
              <w:widowControl w:val="0"/>
              <w:autoSpaceDE w:val="0"/>
              <w:autoSpaceDN w:val="0"/>
              <w:spacing w:after="160" w:line="240" w:lineRule="auto"/>
              <w:contextualSpacing/>
              <w:rPr>
                <w:rFonts w:ascii="Times New Roman" w:eastAsia="Calibri" w:hAnsi="Times New Roman" w:cs="Times New Roman"/>
                <w:lang w:eastAsia="en-US"/>
              </w:rPr>
            </w:pPr>
          </w:p>
        </w:tc>
      </w:tr>
      <w:tr w:rsidR="00C9148C" w:rsidRPr="00C9148C" w14:paraId="72169F29" w14:textId="77777777" w:rsidTr="00C9148C">
        <w:trPr>
          <w:trHeight w:val="725"/>
        </w:trPr>
        <w:tc>
          <w:tcPr>
            <w:tcW w:w="1043" w:type="dxa"/>
            <w:tcBorders>
              <w:bottom w:val="single" w:sz="4" w:space="0" w:color="auto"/>
            </w:tcBorders>
          </w:tcPr>
          <w:p w14:paraId="7D5C0C63" w14:textId="77777777" w:rsidR="00C9148C" w:rsidRPr="00C9148C" w:rsidRDefault="00C9148C" w:rsidP="00C9148C">
            <w:pPr>
              <w:widowControl w:val="0"/>
              <w:autoSpaceDE w:val="0"/>
              <w:autoSpaceDN w:val="0"/>
              <w:spacing w:after="0" w:line="240" w:lineRule="auto"/>
              <w:contextualSpacing/>
              <w:jc w:val="center"/>
              <w:rPr>
                <w:rFonts w:ascii="Times New Roman" w:eastAsia="Tahoma" w:hAnsi="Times New Roman" w:cs="Tahoma"/>
                <w:color w:val="000000"/>
                <w:lang w:eastAsia="en-US" w:bidi="ru-RU"/>
              </w:rPr>
            </w:pPr>
            <w:r w:rsidRPr="00C9148C">
              <w:rPr>
                <w:rFonts w:ascii="Times New Roman" w:eastAsia="Tahoma" w:hAnsi="Times New Roman" w:cs="Tahoma"/>
                <w:color w:val="000000"/>
                <w:lang w:eastAsia="en-US" w:bidi="ru-RU"/>
              </w:rPr>
              <w:t>1.2.3</w:t>
            </w:r>
          </w:p>
        </w:tc>
        <w:tc>
          <w:tcPr>
            <w:tcW w:w="4769" w:type="dxa"/>
            <w:gridSpan w:val="2"/>
            <w:tcBorders>
              <w:bottom w:val="single" w:sz="4" w:space="0" w:color="auto"/>
            </w:tcBorders>
          </w:tcPr>
          <w:p w14:paraId="4F541B04" w14:textId="77777777" w:rsidR="00C9148C" w:rsidRPr="00C9148C" w:rsidRDefault="00C9148C" w:rsidP="00C9148C">
            <w:pPr>
              <w:widowControl w:val="0"/>
              <w:autoSpaceDE w:val="0"/>
              <w:autoSpaceDN w:val="0"/>
              <w:spacing w:after="0" w:line="240" w:lineRule="auto"/>
              <w:contextualSpacing/>
              <w:rPr>
                <w:rFonts w:ascii="Times New Roman" w:eastAsia="Tahoma" w:hAnsi="Times New Roman" w:cs="Tahoma"/>
                <w:color w:val="000000"/>
                <w:lang w:eastAsia="en-US" w:bidi="ru-RU"/>
              </w:rPr>
            </w:pPr>
            <w:r w:rsidRPr="00C9148C">
              <w:rPr>
                <w:rFonts w:ascii="Times New Roman" w:eastAsia="Tahoma" w:hAnsi="Times New Roman" w:cs="Tahoma"/>
                <w:color w:val="000000"/>
                <w:lang w:eastAsia="en-US" w:bidi="ru-RU"/>
              </w:rPr>
              <w:t>Идентификационный номер налогоплательщика – юридического лица</w:t>
            </w:r>
          </w:p>
        </w:tc>
        <w:tc>
          <w:tcPr>
            <w:tcW w:w="4111" w:type="dxa"/>
            <w:gridSpan w:val="3"/>
          </w:tcPr>
          <w:p w14:paraId="689D3567" w14:textId="77777777" w:rsidR="00C9148C" w:rsidRPr="00C9148C" w:rsidRDefault="00C9148C" w:rsidP="00C9148C">
            <w:pPr>
              <w:widowControl w:val="0"/>
              <w:autoSpaceDE w:val="0"/>
              <w:autoSpaceDN w:val="0"/>
              <w:spacing w:after="160" w:line="240" w:lineRule="auto"/>
              <w:contextualSpacing/>
              <w:rPr>
                <w:rFonts w:ascii="Times New Roman" w:eastAsia="Calibri" w:hAnsi="Times New Roman" w:cs="Times New Roman"/>
                <w:lang w:eastAsia="en-US"/>
              </w:rPr>
            </w:pPr>
          </w:p>
        </w:tc>
      </w:tr>
      <w:tr w:rsidR="00C9148C" w:rsidRPr="00C9148C" w14:paraId="5135C755" w14:textId="77777777" w:rsidTr="00C9148C">
        <w:trPr>
          <w:trHeight w:val="667"/>
        </w:trPr>
        <w:tc>
          <w:tcPr>
            <w:tcW w:w="9923" w:type="dxa"/>
            <w:gridSpan w:val="6"/>
            <w:tcBorders>
              <w:left w:val="nil"/>
              <w:right w:val="nil"/>
            </w:tcBorders>
          </w:tcPr>
          <w:p w14:paraId="68E4D390" w14:textId="77777777" w:rsidR="00C9148C" w:rsidRPr="00C9148C" w:rsidRDefault="00C9148C" w:rsidP="00C9148C">
            <w:pPr>
              <w:widowControl w:val="0"/>
              <w:autoSpaceDE w:val="0"/>
              <w:autoSpaceDN w:val="0"/>
              <w:spacing w:after="0" w:line="240" w:lineRule="auto"/>
              <w:ind w:firstLine="142"/>
              <w:contextualSpacing/>
              <w:rPr>
                <w:rFonts w:ascii="Times New Roman" w:eastAsia="Calibri" w:hAnsi="Times New Roman" w:cs="Times New Roman"/>
                <w:lang w:eastAsia="en-US"/>
              </w:rPr>
            </w:pPr>
          </w:p>
          <w:p w14:paraId="2D953C44" w14:textId="77777777" w:rsidR="00C9148C" w:rsidRPr="00C9148C" w:rsidRDefault="00C9148C" w:rsidP="00620EDC">
            <w:pPr>
              <w:widowControl w:val="0"/>
              <w:autoSpaceDE w:val="0"/>
              <w:autoSpaceDN w:val="0"/>
              <w:spacing w:after="0" w:line="240" w:lineRule="auto"/>
              <w:ind w:left="-107" w:firstLine="142"/>
              <w:contextualSpacing/>
              <w:jc w:val="center"/>
              <w:rPr>
                <w:rFonts w:ascii="Times New Roman" w:eastAsia="Calibri" w:hAnsi="Times New Roman" w:cs="Times New Roman"/>
                <w:lang w:eastAsia="en-US"/>
              </w:rPr>
            </w:pPr>
            <w:r w:rsidRPr="00C9148C">
              <w:rPr>
                <w:rFonts w:ascii="Times New Roman" w:eastAsia="Calibri" w:hAnsi="Times New Roman" w:cs="Times New Roman"/>
                <w:lang w:eastAsia="en-US"/>
              </w:rPr>
              <w:t xml:space="preserve">2. Сведения о выданном </w:t>
            </w:r>
            <w:r w:rsidR="00620EDC">
              <w:rPr>
                <w:rFonts w:ascii="Times New Roman" w:eastAsia="Calibri" w:hAnsi="Times New Roman" w:cs="Times New Roman"/>
                <w:lang w:eastAsia="en-US"/>
              </w:rPr>
              <w:t>решении</w:t>
            </w:r>
            <w:r w:rsidRPr="00C9148C">
              <w:rPr>
                <w:rFonts w:ascii="Times New Roman" w:eastAsia="Calibri" w:hAnsi="Times New Roman" w:cs="Times New Roman"/>
                <w:lang w:eastAsia="en-US"/>
              </w:rPr>
              <w:t>, содержащем допущенную опечатку/ ошибку</w:t>
            </w:r>
          </w:p>
        </w:tc>
      </w:tr>
      <w:tr w:rsidR="00C9148C" w:rsidRPr="00C9148C" w14:paraId="4A2499AE" w14:textId="77777777" w:rsidTr="00C9148C">
        <w:trPr>
          <w:trHeight w:val="697"/>
        </w:trPr>
        <w:tc>
          <w:tcPr>
            <w:tcW w:w="1043" w:type="dxa"/>
            <w:tcBorders>
              <w:bottom w:val="single" w:sz="4" w:space="0" w:color="auto"/>
            </w:tcBorders>
            <w:vAlign w:val="center"/>
          </w:tcPr>
          <w:p w14:paraId="172CDE6D" w14:textId="77777777" w:rsidR="00C9148C" w:rsidRPr="00C9148C" w:rsidRDefault="00C9148C" w:rsidP="00C9148C">
            <w:pPr>
              <w:widowControl w:val="0"/>
              <w:autoSpaceDE w:val="0"/>
              <w:autoSpaceDN w:val="0"/>
              <w:spacing w:after="0" w:line="240" w:lineRule="auto"/>
              <w:ind w:firstLine="142"/>
              <w:contextualSpacing/>
              <w:jc w:val="center"/>
              <w:rPr>
                <w:rFonts w:ascii="Times New Roman" w:eastAsia="Calibri" w:hAnsi="Times New Roman" w:cs="Times New Roman"/>
                <w:lang w:eastAsia="en-US"/>
              </w:rPr>
            </w:pPr>
            <w:r w:rsidRPr="00C9148C">
              <w:rPr>
                <w:rFonts w:ascii="Times New Roman" w:eastAsia="Calibri" w:hAnsi="Times New Roman" w:cs="Times New Roman"/>
                <w:lang w:eastAsia="en-US"/>
              </w:rPr>
              <w:t>№</w:t>
            </w:r>
          </w:p>
        </w:tc>
        <w:tc>
          <w:tcPr>
            <w:tcW w:w="4769" w:type="dxa"/>
            <w:gridSpan w:val="2"/>
            <w:tcBorders>
              <w:bottom w:val="single" w:sz="4" w:space="0" w:color="auto"/>
            </w:tcBorders>
            <w:vAlign w:val="center"/>
          </w:tcPr>
          <w:p w14:paraId="2F5DA735" w14:textId="77777777" w:rsidR="00C9148C" w:rsidRPr="00C9148C" w:rsidRDefault="00C9148C" w:rsidP="00620EDC">
            <w:pPr>
              <w:widowControl w:val="0"/>
              <w:autoSpaceDE w:val="0"/>
              <w:autoSpaceDN w:val="0"/>
              <w:spacing w:after="0" w:line="240" w:lineRule="auto"/>
              <w:ind w:firstLine="142"/>
              <w:contextualSpacing/>
              <w:jc w:val="center"/>
              <w:rPr>
                <w:rFonts w:ascii="Times New Roman" w:eastAsia="Calibri" w:hAnsi="Times New Roman" w:cs="Times New Roman"/>
                <w:lang w:eastAsia="en-US"/>
              </w:rPr>
            </w:pPr>
            <w:r w:rsidRPr="00C9148C">
              <w:rPr>
                <w:rFonts w:ascii="Times New Roman" w:eastAsia="Calibri" w:hAnsi="Times New Roman" w:cs="Times New Roman"/>
                <w:lang w:eastAsia="en-US"/>
              </w:rPr>
              <w:t xml:space="preserve">Орган, выдавший </w:t>
            </w:r>
            <w:r w:rsidR="00620EDC">
              <w:rPr>
                <w:rFonts w:ascii="Times New Roman" w:eastAsia="Calibri" w:hAnsi="Times New Roman" w:cs="Times New Roman"/>
                <w:lang w:eastAsia="en-US"/>
              </w:rPr>
              <w:t>решение о присвоении (</w:t>
            </w:r>
            <w:r w:rsidR="001807BA">
              <w:rPr>
                <w:rFonts w:ascii="Times New Roman" w:eastAsia="Calibri" w:hAnsi="Times New Roman" w:cs="Times New Roman"/>
                <w:lang w:eastAsia="en-US"/>
              </w:rPr>
              <w:t>аннулировании) адреса объекту н</w:t>
            </w:r>
            <w:r w:rsidR="00620EDC">
              <w:rPr>
                <w:rFonts w:ascii="Times New Roman" w:eastAsia="Calibri" w:hAnsi="Times New Roman" w:cs="Times New Roman"/>
                <w:lang w:eastAsia="en-US"/>
              </w:rPr>
              <w:t>едвижимости</w:t>
            </w:r>
          </w:p>
        </w:tc>
        <w:tc>
          <w:tcPr>
            <w:tcW w:w="2126" w:type="dxa"/>
            <w:gridSpan w:val="2"/>
            <w:tcBorders>
              <w:bottom w:val="single" w:sz="4" w:space="0" w:color="auto"/>
            </w:tcBorders>
            <w:vAlign w:val="center"/>
          </w:tcPr>
          <w:p w14:paraId="36E46B27" w14:textId="77777777" w:rsidR="00C9148C" w:rsidRPr="00C9148C" w:rsidRDefault="00C9148C" w:rsidP="00C9148C">
            <w:pPr>
              <w:widowControl w:val="0"/>
              <w:autoSpaceDE w:val="0"/>
              <w:autoSpaceDN w:val="0"/>
              <w:spacing w:after="0" w:line="240" w:lineRule="auto"/>
              <w:contextualSpacing/>
              <w:jc w:val="center"/>
              <w:rPr>
                <w:rFonts w:ascii="Times New Roman" w:eastAsia="Calibri" w:hAnsi="Times New Roman" w:cs="Times New Roman"/>
                <w:lang w:eastAsia="en-US"/>
              </w:rPr>
            </w:pPr>
            <w:r w:rsidRPr="00C9148C">
              <w:rPr>
                <w:rFonts w:ascii="Times New Roman" w:eastAsia="Tahoma" w:hAnsi="Times New Roman" w:cs="Tahoma"/>
                <w:color w:val="000000"/>
                <w:lang w:eastAsia="en-US" w:bidi="ru-RU"/>
              </w:rPr>
              <w:t>Сведения о застройщике или заказчике (ФИО)</w:t>
            </w:r>
          </w:p>
        </w:tc>
        <w:tc>
          <w:tcPr>
            <w:tcW w:w="1985" w:type="dxa"/>
            <w:tcBorders>
              <w:bottom w:val="single" w:sz="4" w:space="0" w:color="auto"/>
            </w:tcBorders>
            <w:vAlign w:val="center"/>
          </w:tcPr>
          <w:p w14:paraId="73EF9B45" w14:textId="77777777" w:rsidR="00C9148C" w:rsidRPr="00C9148C" w:rsidRDefault="00C9148C" w:rsidP="00C9148C">
            <w:pPr>
              <w:widowControl w:val="0"/>
              <w:autoSpaceDE w:val="0"/>
              <w:autoSpaceDN w:val="0"/>
              <w:spacing w:after="0" w:line="240" w:lineRule="auto"/>
              <w:contextualSpacing/>
              <w:jc w:val="center"/>
              <w:rPr>
                <w:rFonts w:ascii="Times New Roman" w:eastAsia="Calibri" w:hAnsi="Times New Roman" w:cs="Times New Roman"/>
                <w:lang w:eastAsia="en-US"/>
              </w:rPr>
            </w:pPr>
            <w:r w:rsidRPr="00C9148C">
              <w:rPr>
                <w:rFonts w:ascii="Times New Roman" w:eastAsia="Calibri" w:hAnsi="Times New Roman" w:cs="Times New Roman"/>
                <w:lang w:eastAsia="en-US"/>
              </w:rPr>
              <w:t>Дата документа</w:t>
            </w:r>
          </w:p>
        </w:tc>
      </w:tr>
      <w:tr w:rsidR="00C9148C" w:rsidRPr="00C9148C" w14:paraId="535C51E7" w14:textId="77777777" w:rsidTr="00C9148C">
        <w:trPr>
          <w:trHeight w:val="1093"/>
        </w:trPr>
        <w:tc>
          <w:tcPr>
            <w:tcW w:w="1043" w:type="dxa"/>
            <w:vAlign w:val="center"/>
          </w:tcPr>
          <w:p w14:paraId="79288C89" w14:textId="77777777" w:rsidR="00C9148C" w:rsidRPr="00C9148C" w:rsidRDefault="00C9148C" w:rsidP="00C9148C">
            <w:pPr>
              <w:widowControl w:val="0"/>
              <w:autoSpaceDE w:val="0"/>
              <w:autoSpaceDN w:val="0"/>
              <w:spacing w:after="0" w:line="240" w:lineRule="auto"/>
              <w:ind w:firstLine="142"/>
              <w:contextualSpacing/>
              <w:jc w:val="center"/>
              <w:rPr>
                <w:rFonts w:ascii="Times New Roman" w:eastAsia="Calibri" w:hAnsi="Times New Roman" w:cs="Times New Roman"/>
                <w:lang w:eastAsia="en-US"/>
              </w:rPr>
            </w:pPr>
            <w:r w:rsidRPr="00C9148C">
              <w:rPr>
                <w:rFonts w:ascii="Times New Roman" w:eastAsia="Calibri" w:hAnsi="Times New Roman" w:cs="Times New Roman"/>
                <w:lang w:eastAsia="en-US"/>
              </w:rPr>
              <w:t>2.1.</w:t>
            </w:r>
          </w:p>
        </w:tc>
        <w:tc>
          <w:tcPr>
            <w:tcW w:w="4769" w:type="dxa"/>
            <w:gridSpan w:val="2"/>
            <w:vAlign w:val="center"/>
          </w:tcPr>
          <w:p w14:paraId="23A46C4A" w14:textId="77777777" w:rsidR="00C9148C" w:rsidRPr="00C9148C" w:rsidRDefault="00C9148C" w:rsidP="00C9148C">
            <w:pPr>
              <w:widowControl w:val="0"/>
              <w:autoSpaceDE w:val="0"/>
              <w:autoSpaceDN w:val="0"/>
              <w:spacing w:after="0" w:line="240" w:lineRule="auto"/>
              <w:contextualSpacing/>
              <w:rPr>
                <w:rFonts w:ascii="Times New Roman" w:eastAsia="Calibri" w:hAnsi="Times New Roman" w:cs="Times New Roman"/>
                <w:lang w:eastAsia="en-US"/>
              </w:rPr>
            </w:pPr>
          </w:p>
        </w:tc>
        <w:tc>
          <w:tcPr>
            <w:tcW w:w="2126" w:type="dxa"/>
            <w:gridSpan w:val="2"/>
            <w:vAlign w:val="center"/>
          </w:tcPr>
          <w:p w14:paraId="75DB2AEC" w14:textId="77777777" w:rsidR="00C9148C" w:rsidRPr="00C9148C" w:rsidRDefault="00C9148C" w:rsidP="00C9148C">
            <w:pPr>
              <w:widowControl w:val="0"/>
              <w:autoSpaceDE w:val="0"/>
              <w:autoSpaceDN w:val="0"/>
              <w:spacing w:after="0" w:line="240" w:lineRule="auto"/>
              <w:ind w:firstLine="142"/>
              <w:contextualSpacing/>
              <w:jc w:val="center"/>
              <w:rPr>
                <w:rFonts w:ascii="Times New Roman" w:eastAsia="Calibri" w:hAnsi="Times New Roman" w:cs="Times New Roman"/>
                <w:lang w:eastAsia="en-US"/>
              </w:rPr>
            </w:pPr>
          </w:p>
        </w:tc>
        <w:tc>
          <w:tcPr>
            <w:tcW w:w="1985" w:type="dxa"/>
            <w:vAlign w:val="center"/>
          </w:tcPr>
          <w:p w14:paraId="740A89FB" w14:textId="77777777" w:rsidR="00C9148C" w:rsidRPr="00C9148C" w:rsidRDefault="00C9148C" w:rsidP="00C9148C">
            <w:pPr>
              <w:widowControl w:val="0"/>
              <w:autoSpaceDE w:val="0"/>
              <w:autoSpaceDN w:val="0"/>
              <w:spacing w:after="0" w:line="240" w:lineRule="auto"/>
              <w:ind w:firstLine="142"/>
              <w:contextualSpacing/>
              <w:jc w:val="center"/>
              <w:rPr>
                <w:rFonts w:ascii="Times New Roman" w:eastAsia="Calibri" w:hAnsi="Times New Roman" w:cs="Times New Roman"/>
                <w:lang w:eastAsia="en-US"/>
              </w:rPr>
            </w:pPr>
          </w:p>
        </w:tc>
      </w:tr>
      <w:tr w:rsidR="00C9148C" w:rsidRPr="00C9148C" w14:paraId="7822FCD0" w14:textId="77777777" w:rsidTr="00C9148C">
        <w:trPr>
          <w:trHeight w:val="1093"/>
        </w:trPr>
        <w:tc>
          <w:tcPr>
            <w:tcW w:w="9923" w:type="dxa"/>
            <w:gridSpan w:val="6"/>
            <w:tcBorders>
              <w:left w:val="nil"/>
              <w:right w:val="nil"/>
            </w:tcBorders>
          </w:tcPr>
          <w:p w14:paraId="17BEDE2B" w14:textId="77777777" w:rsidR="00C9148C" w:rsidRPr="00C9148C" w:rsidRDefault="00C9148C" w:rsidP="00C9148C">
            <w:pPr>
              <w:widowControl w:val="0"/>
              <w:autoSpaceDE w:val="0"/>
              <w:autoSpaceDN w:val="0"/>
              <w:spacing w:after="0" w:line="240" w:lineRule="auto"/>
              <w:contextualSpacing/>
              <w:rPr>
                <w:rFonts w:ascii="Times New Roman" w:eastAsia="Calibri" w:hAnsi="Times New Roman" w:cs="Times New Roman"/>
                <w:lang w:eastAsia="en-US"/>
              </w:rPr>
            </w:pPr>
          </w:p>
          <w:p w14:paraId="105DC388" w14:textId="77777777" w:rsidR="00C9148C" w:rsidRPr="00C9148C" w:rsidRDefault="00C9148C" w:rsidP="001807BA">
            <w:pPr>
              <w:widowControl w:val="0"/>
              <w:autoSpaceDE w:val="0"/>
              <w:autoSpaceDN w:val="0"/>
              <w:spacing w:after="0" w:line="240" w:lineRule="auto"/>
              <w:ind w:firstLine="142"/>
              <w:contextualSpacing/>
              <w:jc w:val="center"/>
              <w:rPr>
                <w:rFonts w:ascii="Times New Roman" w:eastAsia="Calibri" w:hAnsi="Times New Roman" w:cs="Times New Roman"/>
                <w:lang w:eastAsia="en-US"/>
              </w:rPr>
            </w:pPr>
            <w:r w:rsidRPr="00C9148C">
              <w:rPr>
                <w:rFonts w:ascii="Times New Roman" w:eastAsia="Calibri" w:hAnsi="Times New Roman" w:cs="Times New Roman"/>
                <w:lang w:eastAsia="en-US"/>
              </w:rPr>
              <w:t xml:space="preserve">3. Обоснование для внесения исправлений в </w:t>
            </w:r>
            <w:r w:rsidR="001807BA">
              <w:rPr>
                <w:rFonts w:ascii="Times New Roman" w:eastAsia="Calibri" w:hAnsi="Times New Roman" w:cs="Times New Roman"/>
                <w:lang w:eastAsia="en-US"/>
              </w:rPr>
              <w:t>решение</w:t>
            </w:r>
          </w:p>
        </w:tc>
      </w:tr>
      <w:tr w:rsidR="00C9148C" w:rsidRPr="00C9148C" w14:paraId="4913C7FA" w14:textId="77777777" w:rsidTr="00C9148C">
        <w:trPr>
          <w:trHeight w:val="1093"/>
        </w:trPr>
        <w:tc>
          <w:tcPr>
            <w:tcW w:w="1043" w:type="dxa"/>
            <w:vAlign w:val="center"/>
          </w:tcPr>
          <w:p w14:paraId="7149B18B" w14:textId="77777777" w:rsidR="00C9148C" w:rsidRPr="00C9148C" w:rsidRDefault="00C9148C" w:rsidP="00C9148C">
            <w:pPr>
              <w:widowControl w:val="0"/>
              <w:autoSpaceDE w:val="0"/>
              <w:autoSpaceDN w:val="0"/>
              <w:spacing w:after="0" w:line="240" w:lineRule="auto"/>
              <w:ind w:firstLine="142"/>
              <w:contextualSpacing/>
              <w:jc w:val="center"/>
              <w:rPr>
                <w:rFonts w:ascii="Times New Roman" w:eastAsia="Calibri" w:hAnsi="Times New Roman" w:cs="Times New Roman"/>
                <w:lang w:eastAsia="en-US"/>
              </w:rPr>
            </w:pPr>
            <w:r w:rsidRPr="00C9148C">
              <w:rPr>
                <w:rFonts w:ascii="Times New Roman" w:eastAsia="Calibri" w:hAnsi="Times New Roman" w:cs="Times New Roman"/>
                <w:lang w:eastAsia="en-US"/>
              </w:rPr>
              <w:lastRenderedPageBreak/>
              <w:t>№</w:t>
            </w:r>
          </w:p>
        </w:tc>
        <w:tc>
          <w:tcPr>
            <w:tcW w:w="3068" w:type="dxa"/>
            <w:vAlign w:val="center"/>
          </w:tcPr>
          <w:p w14:paraId="332D169C" w14:textId="77777777" w:rsidR="00C9148C" w:rsidRPr="00C9148C" w:rsidRDefault="00C9148C" w:rsidP="001807BA">
            <w:pPr>
              <w:widowControl w:val="0"/>
              <w:autoSpaceDE w:val="0"/>
              <w:autoSpaceDN w:val="0"/>
              <w:spacing w:after="0" w:line="240" w:lineRule="auto"/>
              <w:ind w:firstLine="142"/>
              <w:contextualSpacing/>
              <w:jc w:val="center"/>
              <w:rPr>
                <w:rFonts w:ascii="Times New Roman" w:eastAsia="Calibri" w:hAnsi="Times New Roman" w:cs="Times New Roman"/>
                <w:lang w:eastAsia="en-US"/>
              </w:rPr>
            </w:pPr>
            <w:r w:rsidRPr="00C9148C">
              <w:rPr>
                <w:rFonts w:ascii="Times New Roman" w:eastAsia="Calibri" w:hAnsi="Times New Roman" w:cs="Times New Roman"/>
                <w:lang w:eastAsia="en-US"/>
              </w:rPr>
              <w:t xml:space="preserve">Данные (сведения), указанные в </w:t>
            </w:r>
            <w:r w:rsidR="001807BA">
              <w:rPr>
                <w:rFonts w:ascii="Times New Roman" w:eastAsia="Calibri" w:hAnsi="Times New Roman" w:cs="Times New Roman"/>
                <w:lang w:eastAsia="en-US"/>
              </w:rPr>
              <w:t>решении</w:t>
            </w:r>
          </w:p>
        </w:tc>
        <w:tc>
          <w:tcPr>
            <w:tcW w:w="2693" w:type="dxa"/>
            <w:gridSpan w:val="2"/>
            <w:vAlign w:val="center"/>
          </w:tcPr>
          <w:p w14:paraId="63C934EA" w14:textId="77777777" w:rsidR="00C9148C" w:rsidRPr="00C9148C" w:rsidRDefault="00C9148C" w:rsidP="001807BA">
            <w:pPr>
              <w:widowControl w:val="0"/>
              <w:autoSpaceDE w:val="0"/>
              <w:autoSpaceDN w:val="0"/>
              <w:spacing w:after="0" w:line="240" w:lineRule="auto"/>
              <w:ind w:firstLine="142"/>
              <w:contextualSpacing/>
              <w:jc w:val="center"/>
              <w:rPr>
                <w:rFonts w:ascii="Times New Roman" w:eastAsia="Calibri" w:hAnsi="Times New Roman" w:cs="Times New Roman"/>
                <w:lang w:eastAsia="en-US"/>
              </w:rPr>
            </w:pPr>
            <w:r w:rsidRPr="00C9148C">
              <w:rPr>
                <w:rFonts w:ascii="Times New Roman" w:eastAsia="Calibri" w:hAnsi="Times New Roman" w:cs="Times New Roman"/>
                <w:lang w:eastAsia="en-US"/>
              </w:rPr>
              <w:t xml:space="preserve">Данные (сведения), которые необходимо указать в  </w:t>
            </w:r>
            <w:r w:rsidR="001807BA">
              <w:rPr>
                <w:rFonts w:ascii="Times New Roman" w:eastAsia="Calibri" w:hAnsi="Times New Roman" w:cs="Times New Roman"/>
                <w:lang w:eastAsia="en-US"/>
              </w:rPr>
              <w:t>решении</w:t>
            </w:r>
          </w:p>
        </w:tc>
        <w:tc>
          <w:tcPr>
            <w:tcW w:w="3119" w:type="dxa"/>
            <w:gridSpan w:val="2"/>
            <w:vAlign w:val="center"/>
          </w:tcPr>
          <w:p w14:paraId="38FFD178" w14:textId="77777777" w:rsidR="00C9148C" w:rsidRPr="00C9148C" w:rsidRDefault="00C9148C" w:rsidP="001807BA">
            <w:pPr>
              <w:widowControl w:val="0"/>
              <w:autoSpaceDE w:val="0"/>
              <w:autoSpaceDN w:val="0"/>
              <w:spacing w:after="0" w:line="240" w:lineRule="auto"/>
              <w:ind w:firstLine="142"/>
              <w:contextualSpacing/>
              <w:jc w:val="center"/>
              <w:rPr>
                <w:rFonts w:ascii="Times New Roman" w:eastAsia="Calibri" w:hAnsi="Times New Roman" w:cs="Times New Roman"/>
                <w:lang w:eastAsia="en-US"/>
              </w:rPr>
            </w:pPr>
            <w:r w:rsidRPr="00C9148C">
              <w:rPr>
                <w:rFonts w:ascii="Times New Roman" w:eastAsia="Calibri" w:hAnsi="Times New Roman" w:cs="Times New Roman"/>
                <w:lang w:eastAsia="en-US"/>
              </w:rPr>
              <w:t>Обоснование с указанием реквизита(</w:t>
            </w:r>
            <w:proofErr w:type="spellStart"/>
            <w:r w:rsidRPr="00C9148C">
              <w:rPr>
                <w:rFonts w:ascii="Times New Roman" w:eastAsia="Calibri" w:hAnsi="Times New Roman" w:cs="Times New Roman"/>
                <w:lang w:eastAsia="en-US"/>
              </w:rPr>
              <w:t>ов</w:t>
            </w:r>
            <w:proofErr w:type="spellEnd"/>
            <w:r w:rsidRPr="00C9148C">
              <w:rPr>
                <w:rFonts w:ascii="Times New Roman" w:eastAsia="Calibri" w:hAnsi="Times New Roman" w:cs="Times New Roman"/>
                <w:lang w:eastAsia="en-US"/>
              </w:rPr>
              <w:t>) документа(</w:t>
            </w:r>
            <w:proofErr w:type="spellStart"/>
            <w:r w:rsidRPr="00C9148C">
              <w:rPr>
                <w:rFonts w:ascii="Times New Roman" w:eastAsia="Calibri" w:hAnsi="Times New Roman" w:cs="Times New Roman"/>
                <w:lang w:eastAsia="en-US"/>
              </w:rPr>
              <w:t>ов</w:t>
            </w:r>
            <w:proofErr w:type="spellEnd"/>
            <w:r w:rsidRPr="00C9148C">
              <w:rPr>
                <w:rFonts w:ascii="Times New Roman" w:eastAsia="Calibri" w:hAnsi="Times New Roman" w:cs="Times New Roman"/>
                <w:lang w:eastAsia="en-US"/>
              </w:rPr>
              <w:t xml:space="preserve">), документации, на основании которых принималось решение о выдаче </w:t>
            </w:r>
            <w:r w:rsidR="001807BA">
              <w:rPr>
                <w:rFonts w:ascii="Times New Roman" w:eastAsia="Calibri" w:hAnsi="Times New Roman" w:cs="Times New Roman"/>
                <w:lang w:eastAsia="en-US"/>
              </w:rPr>
              <w:t xml:space="preserve">решения </w:t>
            </w:r>
          </w:p>
        </w:tc>
      </w:tr>
      <w:tr w:rsidR="00C9148C" w:rsidRPr="00C9148C" w14:paraId="4B71D0D8" w14:textId="77777777" w:rsidTr="00C9148C">
        <w:trPr>
          <w:trHeight w:val="1093"/>
        </w:trPr>
        <w:tc>
          <w:tcPr>
            <w:tcW w:w="1043" w:type="dxa"/>
            <w:tcBorders>
              <w:bottom w:val="single" w:sz="4" w:space="0" w:color="auto"/>
            </w:tcBorders>
            <w:vAlign w:val="center"/>
          </w:tcPr>
          <w:p w14:paraId="16EBA46E" w14:textId="77777777" w:rsidR="00C9148C" w:rsidRPr="00C9148C" w:rsidRDefault="00C9148C" w:rsidP="00C9148C">
            <w:pPr>
              <w:widowControl w:val="0"/>
              <w:autoSpaceDE w:val="0"/>
              <w:autoSpaceDN w:val="0"/>
              <w:spacing w:after="0" w:line="240" w:lineRule="auto"/>
              <w:ind w:firstLine="142"/>
              <w:contextualSpacing/>
              <w:jc w:val="center"/>
              <w:rPr>
                <w:rFonts w:ascii="Times New Roman" w:eastAsia="Calibri" w:hAnsi="Times New Roman" w:cs="Times New Roman"/>
                <w:lang w:eastAsia="en-US"/>
              </w:rPr>
            </w:pPr>
            <w:r w:rsidRPr="00C9148C">
              <w:rPr>
                <w:rFonts w:ascii="Times New Roman" w:eastAsia="Calibri" w:hAnsi="Times New Roman" w:cs="Times New Roman"/>
                <w:lang w:eastAsia="en-US"/>
              </w:rPr>
              <w:t>3.1.</w:t>
            </w:r>
          </w:p>
        </w:tc>
        <w:tc>
          <w:tcPr>
            <w:tcW w:w="3068" w:type="dxa"/>
            <w:tcBorders>
              <w:bottom w:val="single" w:sz="4" w:space="0" w:color="auto"/>
            </w:tcBorders>
            <w:vAlign w:val="center"/>
          </w:tcPr>
          <w:p w14:paraId="690FC4EF" w14:textId="77777777" w:rsidR="00C9148C" w:rsidRPr="00C9148C" w:rsidRDefault="00C9148C" w:rsidP="00C9148C">
            <w:pPr>
              <w:widowControl w:val="0"/>
              <w:autoSpaceDE w:val="0"/>
              <w:autoSpaceDN w:val="0"/>
              <w:spacing w:after="0" w:line="240" w:lineRule="auto"/>
              <w:ind w:firstLine="142"/>
              <w:contextualSpacing/>
              <w:jc w:val="center"/>
              <w:rPr>
                <w:rFonts w:ascii="Times New Roman" w:eastAsia="Calibri" w:hAnsi="Times New Roman" w:cs="Times New Roman"/>
                <w:lang w:eastAsia="en-US"/>
              </w:rPr>
            </w:pPr>
          </w:p>
        </w:tc>
        <w:tc>
          <w:tcPr>
            <w:tcW w:w="2693" w:type="dxa"/>
            <w:gridSpan w:val="2"/>
            <w:tcBorders>
              <w:bottom w:val="single" w:sz="4" w:space="0" w:color="auto"/>
            </w:tcBorders>
            <w:vAlign w:val="center"/>
          </w:tcPr>
          <w:p w14:paraId="1D02EEC6" w14:textId="77777777" w:rsidR="00C9148C" w:rsidRPr="00C9148C" w:rsidRDefault="00C9148C" w:rsidP="00C9148C">
            <w:pPr>
              <w:widowControl w:val="0"/>
              <w:autoSpaceDE w:val="0"/>
              <w:autoSpaceDN w:val="0"/>
              <w:spacing w:after="0" w:line="240" w:lineRule="auto"/>
              <w:ind w:firstLine="142"/>
              <w:contextualSpacing/>
              <w:jc w:val="center"/>
              <w:rPr>
                <w:rFonts w:ascii="Times New Roman" w:eastAsia="Calibri" w:hAnsi="Times New Roman" w:cs="Times New Roman"/>
                <w:lang w:eastAsia="en-US"/>
              </w:rPr>
            </w:pPr>
          </w:p>
        </w:tc>
        <w:tc>
          <w:tcPr>
            <w:tcW w:w="3119" w:type="dxa"/>
            <w:gridSpan w:val="2"/>
            <w:tcBorders>
              <w:bottom w:val="single" w:sz="4" w:space="0" w:color="auto"/>
            </w:tcBorders>
            <w:vAlign w:val="center"/>
          </w:tcPr>
          <w:p w14:paraId="148EF5A1" w14:textId="77777777" w:rsidR="00C9148C" w:rsidRPr="00C9148C" w:rsidRDefault="00C9148C" w:rsidP="00C9148C">
            <w:pPr>
              <w:widowControl w:val="0"/>
              <w:autoSpaceDE w:val="0"/>
              <w:autoSpaceDN w:val="0"/>
              <w:spacing w:after="0" w:line="240" w:lineRule="auto"/>
              <w:ind w:firstLine="142"/>
              <w:contextualSpacing/>
              <w:jc w:val="center"/>
              <w:rPr>
                <w:rFonts w:ascii="Times New Roman" w:eastAsia="Calibri" w:hAnsi="Times New Roman" w:cs="Times New Roman"/>
                <w:lang w:eastAsia="en-US"/>
              </w:rPr>
            </w:pPr>
          </w:p>
        </w:tc>
      </w:tr>
    </w:tbl>
    <w:p w14:paraId="6865C083" w14:textId="77777777" w:rsidR="00C9148C" w:rsidRPr="00C9148C" w:rsidRDefault="00C9148C" w:rsidP="00C9148C">
      <w:pPr>
        <w:widowControl w:val="0"/>
        <w:autoSpaceDE w:val="0"/>
        <w:autoSpaceDN w:val="0"/>
        <w:spacing w:after="0" w:line="240" w:lineRule="auto"/>
        <w:ind w:right="423" w:firstLine="142"/>
        <w:rPr>
          <w:rFonts w:ascii="Times New Roman" w:eastAsia="Times New Roman" w:hAnsi="Times New Roman" w:cs="Times New Roman"/>
          <w:sz w:val="20"/>
          <w:szCs w:val="20"/>
          <w:lang w:eastAsia="en-US"/>
        </w:rPr>
      </w:pPr>
    </w:p>
    <w:p w14:paraId="22975DD3" w14:textId="77777777" w:rsidR="00C9148C" w:rsidRPr="00C9148C" w:rsidRDefault="00C9148C" w:rsidP="00C9148C">
      <w:pPr>
        <w:widowControl w:val="0"/>
        <w:autoSpaceDE w:val="0"/>
        <w:autoSpaceDN w:val="0"/>
        <w:spacing w:after="0" w:line="240" w:lineRule="auto"/>
        <w:ind w:firstLine="142"/>
        <w:rPr>
          <w:rFonts w:ascii="Times New Roman" w:eastAsia="Times New Roman" w:hAnsi="Times New Roman" w:cs="Times New Roman"/>
          <w:sz w:val="20"/>
          <w:szCs w:val="20"/>
          <w:lang w:eastAsia="en-US"/>
        </w:rPr>
      </w:pPr>
      <w:r w:rsidRPr="00C9148C">
        <w:rPr>
          <w:rFonts w:ascii="Times New Roman" w:eastAsia="Times New Roman" w:hAnsi="Times New Roman" w:cs="Times New Roman"/>
          <w:sz w:val="20"/>
          <w:szCs w:val="20"/>
          <w:lang w:eastAsia="en-US"/>
        </w:rPr>
        <w:t>_________________________________</w:t>
      </w:r>
    </w:p>
    <w:p w14:paraId="23F72146" w14:textId="77777777" w:rsidR="00C9148C" w:rsidRPr="00C9148C" w:rsidRDefault="00C9148C" w:rsidP="00C9148C">
      <w:pPr>
        <w:widowControl w:val="0"/>
        <w:autoSpaceDE w:val="0"/>
        <w:autoSpaceDN w:val="0"/>
        <w:spacing w:after="0" w:line="240" w:lineRule="auto"/>
        <w:ind w:firstLine="142"/>
        <w:rPr>
          <w:rFonts w:ascii="Times New Roman" w:eastAsia="Times New Roman" w:hAnsi="Times New Roman" w:cs="Times New Roman"/>
          <w:szCs w:val="20"/>
          <w:lang w:eastAsia="en-US"/>
        </w:rPr>
      </w:pPr>
      <w:r w:rsidRPr="00C9148C">
        <w:rPr>
          <w:rFonts w:ascii="Times New Roman" w:eastAsia="Times New Roman" w:hAnsi="Times New Roman" w:cs="Times New Roman"/>
          <w:sz w:val="20"/>
          <w:szCs w:val="20"/>
          <w:vertAlign w:val="superscript"/>
          <w:lang w:eastAsia="en-US"/>
        </w:rPr>
        <w:t xml:space="preserve">1 </w:t>
      </w:r>
      <w:r w:rsidRPr="00C9148C">
        <w:rPr>
          <w:rFonts w:ascii="Times New Roman" w:eastAsia="Times New Roman" w:hAnsi="Times New Roman" w:cs="Times New Roman"/>
          <w:sz w:val="20"/>
          <w:szCs w:val="20"/>
          <w:lang w:eastAsia="en-US"/>
        </w:rPr>
        <w:t xml:space="preserve">Заявителями являются физические лица, получившие </w:t>
      </w:r>
      <w:r w:rsidR="001807BA">
        <w:rPr>
          <w:rFonts w:ascii="Times New Roman" w:eastAsia="Times New Roman" w:hAnsi="Times New Roman" w:cs="Times New Roman"/>
          <w:sz w:val="20"/>
          <w:szCs w:val="20"/>
          <w:lang w:eastAsia="en-US"/>
        </w:rPr>
        <w:t>решение о присвоении (аннулировании) адреса объекту адресации</w:t>
      </w:r>
      <w:r w:rsidRPr="00C9148C">
        <w:rPr>
          <w:rFonts w:ascii="Times New Roman" w:eastAsia="Times New Roman" w:hAnsi="Times New Roman" w:cs="Times New Roman"/>
          <w:szCs w:val="20"/>
          <w:lang w:eastAsia="en-US"/>
        </w:rPr>
        <w:t>.</w:t>
      </w:r>
    </w:p>
    <w:p w14:paraId="5AC4480E" w14:textId="77777777" w:rsidR="00C9148C" w:rsidRPr="00C9148C" w:rsidRDefault="00C9148C" w:rsidP="00C9148C">
      <w:pPr>
        <w:widowControl w:val="0"/>
        <w:autoSpaceDE w:val="0"/>
        <w:autoSpaceDN w:val="0"/>
        <w:spacing w:after="0" w:line="240" w:lineRule="auto"/>
        <w:ind w:firstLine="142"/>
        <w:rPr>
          <w:rFonts w:ascii="Times New Roman" w:eastAsia="Times New Roman" w:hAnsi="Times New Roman" w:cs="Times New Roman"/>
          <w:szCs w:val="20"/>
          <w:lang w:eastAsia="en-US"/>
        </w:rPr>
      </w:pPr>
    </w:p>
    <w:p w14:paraId="370D21D2" w14:textId="77777777" w:rsidR="00C9148C" w:rsidRPr="00C9148C" w:rsidRDefault="00C9148C" w:rsidP="00C9148C">
      <w:pPr>
        <w:widowControl w:val="0"/>
        <w:autoSpaceDE w:val="0"/>
        <w:autoSpaceDN w:val="0"/>
        <w:spacing w:after="0" w:line="240" w:lineRule="auto"/>
        <w:ind w:firstLine="142"/>
        <w:rPr>
          <w:rFonts w:ascii="Times New Roman" w:eastAsia="Times New Roman" w:hAnsi="Times New Roman" w:cs="Times New Roman"/>
          <w:szCs w:val="20"/>
          <w:lang w:eastAsia="en-US"/>
        </w:rPr>
      </w:pPr>
      <w:r w:rsidRPr="00C9148C">
        <w:rPr>
          <w:rFonts w:ascii="Times New Roman" w:eastAsia="Times New Roman" w:hAnsi="Times New Roman" w:cs="Times New Roman"/>
          <w:szCs w:val="20"/>
          <w:lang w:eastAsia="en-US"/>
        </w:rPr>
        <w:t>Приложение:_____________________________________________________________________</w:t>
      </w:r>
    </w:p>
    <w:p w14:paraId="0DD73BE0" w14:textId="77777777" w:rsidR="00C9148C" w:rsidRPr="00C9148C" w:rsidRDefault="00C9148C" w:rsidP="00C9148C">
      <w:pPr>
        <w:widowControl w:val="0"/>
        <w:autoSpaceDE w:val="0"/>
        <w:autoSpaceDN w:val="0"/>
        <w:spacing w:after="0" w:line="240" w:lineRule="auto"/>
        <w:ind w:firstLine="142"/>
        <w:rPr>
          <w:rFonts w:ascii="Times New Roman" w:eastAsia="Times New Roman" w:hAnsi="Times New Roman" w:cs="Times New Roman"/>
          <w:szCs w:val="20"/>
          <w:lang w:eastAsia="en-US"/>
        </w:rPr>
      </w:pPr>
      <w:r w:rsidRPr="00C9148C">
        <w:rPr>
          <w:rFonts w:ascii="Times New Roman" w:eastAsia="Times New Roman" w:hAnsi="Times New Roman" w:cs="Times New Roman"/>
          <w:szCs w:val="20"/>
          <w:lang w:eastAsia="en-US"/>
        </w:rPr>
        <w:t>Номер телефона и адрес электронной почты для связи:____________________________________________________________________________</w:t>
      </w:r>
    </w:p>
    <w:p w14:paraId="1520B7E6" w14:textId="77777777" w:rsidR="00C9148C" w:rsidRPr="00C9148C" w:rsidRDefault="00C9148C" w:rsidP="00C9148C">
      <w:pPr>
        <w:widowControl w:val="0"/>
        <w:tabs>
          <w:tab w:val="left" w:pos="1968"/>
        </w:tabs>
        <w:autoSpaceDE w:val="0"/>
        <w:autoSpaceDN w:val="0"/>
        <w:spacing w:after="0" w:line="240" w:lineRule="auto"/>
        <w:ind w:firstLine="142"/>
        <w:rPr>
          <w:rFonts w:ascii="Times New Roman" w:eastAsia="Times New Roman" w:hAnsi="Times New Roman" w:cs="Times New Roman"/>
          <w:sz w:val="20"/>
          <w:szCs w:val="20"/>
          <w:lang w:eastAsia="en-US"/>
        </w:rPr>
      </w:pPr>
    </w:p>
    <w:p w14:paraId="233BBCE3" w14:textId="77777777" w:rsidR="00C9148C" w:rsidRPr="00C9148C" w:rsidRDefault="00C9148C" w:rsidP="00C9148C">
      <w:pPr>
        <w:widowControl w:val="0"/>
        <w:tabs>
          <w:tab w:val="left" w:pos="1968"/>
        </w:tabs>
        <w:autoSpaceDE w:val="0"/>
        <w:autoSpaceDN w:val="0"/>
        <w:spacing w:after="0" w:line="240" w:lineRule="auto"/>
        <w:ind w:firstLine="142"/>
        <w:rPr>
          <w:rFonts w:ascii="Times New Roman" w:eastAsia="Times New Roman" w:hAnsi="Times New Roman" w:cs="Times New Roman"/>
          <w:sz w:val="20"/>
          <w:szCs w:val="20"/>
          <w:lang w:eastAsia="en-US"/>
        </w:rPr>
      </w:pPr>
    </w:p>
    <w:p w14:paraId="45CA0B22" w14:textId="77777777" w:rsidR="00C9148C" w:rsidRPr="00C9148C" w:rsidRDefault="00C9148C" w:rsidP="00C9148C">
      <w:pPr>
        <w:widowControl w:val="0"/>
        <w:tabs>
          <w:tab w:val="left" w:pos="1968"/>
        </w:tabs>
        <w:autoSpaceDE w:val="0"/>
        <w:autoSpaceDN w:val="0"/>
        <w:spacing w:after="0" w:line="240" w:lineRule="auto"/>
        <w:ind w:firstLine="142"/>
        <w:rPr>
          <w:rFonts w:ascii="Times New Roman" w:eastAsia="Times New Roman" w:hAnsi="Times New Roman" w:cs="Times New Roman"/>
          <w:szCs w:val="20"/>
          <w:lang w:eastAsia="en-US"/>
        </w:rPr>
      </w:pPr>
      <w:r w:rsidRPr="00C9148C">
        <w:rPr>
          <w:rFonts w:ascii="Times New Roman" w:eastAsia="Times New Roman" w:hAnsi="Times New Roman" w:cs="Times New Roman"/>
          <w:szCs w:val="20"/>
          <w:lang w:eastAsia="en-US"/>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C9148C" w:rsidRPr="00C9148C" w14:paraId="4E74AAD9" w14:textId="77777777" w:rsidTr="00C9148C">
        <w:tc>
          <w:tcPr>
            <w:tcW w:w="8784" w:type="dxa"/>
            <w:shd w:val="clear" w:color="auto" w:fill="auto"/>
          </w:tcPr>
          <w:p w14:paraId="7319F9CE" w14:textId="77777777" w:rsidR="00C9148C" w:rsidRPr="00C9148C" w:rsidRDefault="00C9148C" w:rsidP="00C9148C">
            <w:pPr>
              <w:widowControl w:val="0"/>
              <w:autoSpaceDE w:val="0"/>
              <w:autoSpaceDN w:val="0"/>
              <w:spacing w:before="120" w:after="120" w:line="240" w:lineRule="auto"/>
              <w:ind w:firstLine="142"/>
              <w:contextualSpacing/>
              <w:rPr>
                <w:rFonts w:ascii="Times New Roman" w:eastAsia="Times New Roman" w:hAnsi="Times New Roman" w:cs="Times New Roman"/>
                <w:i/>
                <w:lang w:eastAsia="en-US"/>
              </w:rPr>
            </w:pPr>
            <w:r w:rsidRPr="00C9148C">
              <w:rPr>
                <w:rFonts w:ascii="Times New Roman" w:eastAsia="Times New Roman" w:hAnsi="Times New Roman" w:cs="Times New Roman"/>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4691479A" w14:textId="77777777" w:rsidR="00C9148C" w:rsidRPr="00C9148C" w:rsidRDefault="00C9148C" w:rsidP="00C9148C">
            <w:pPr>
              <w:widowControl w:val="0"/>
              <w:autoSpaceDE w:val="0"/>
              <w:autoSpaceDN w:val="0"/>
              <w:spacing w:after="0" w:line="240" w:lineRule="auto"/>
              <w:ind w:firstLine="142"/>
              <w:contextualSpacing/>
              <w:rPr>
                <w:rFonts w:ascii="Times New Roman" w:eastAsia="Times New Roman" w:hAnsi="Times New Roman" w:cs="Times New Roman"/>
                <w:lang w:eastAsia="en-US"/>
              </w:rPr>
            </w:pPr>
          </w:p>
        </w:tc>
      </w:tr>
      <w:tr w:rsidR="00C9148C" w:rsidRPr="00C9148C" w14:paraId="630A99E2" w14:textId="77777777" w:rsidTr="00C9148C">
        <w:tc>
          <w:tcPr>
            <w:tcW w:w="8784" w:type="dxa"/>
            <w:shd w:val="clear" w:color="auto" w:fill="auto"/>
          </w:tcPr>
          <w:p w14:paraId="6CCB20BE" w14:textId="77777777" w:rsidR="00C9148C" w:rsidRPr="00C9148C" w:rsidRDefault="00C9148C" w:rsidP="00C9148C">
            <w:pPr>
              <w:widowControl w:val="0"/>
              <w:autoSpaceDE w:val="0"/>
              <w:autoSpaceDN w:val="0"/>
              <w:spacing w:before="120" w:after="120" w:line="240" w:lineRule="auto"/>
              <w:ind w:firstLine="142"/>
              <w:contextualSpacing/>
              <w:rPr>
                <w:rFonts w:ascii="Times New Roman" w:eastAsia="Times New Roman" w:hAnsi="Times New Roman" w:cs="Times New Roman"/>
                <w:lang w:eastAsia="en-US"/>
              </w:rPr>
            </w:pPr>
            <w:r w:rsidRPr="00C9148C">
              <w:rPr>
                <w:rFonts w:ascii="Times New Roman" w:eastAsia="Times New Roman" w:hAnsi="Times New Roman" w:cs="Times New Roman"/>
                <w:lang w:eastAsia="en-US"/>
              </w:rPr>
              <w:t>выдать</w:t>
            </w:r>
            <w:r w:rsidRPr="00C9148C">
              <w:rPr>
                <w:rFonts w:ascii="Times New Roman" w:eastAsia="Times New Roman" w:hAnsi="Times New Roman" w:cs="Times New Roman"/>
                <w:bCs/>
                <w:lang w:eastAsia="en-US"/>
              </w:rPr>
              <w:t xml:space="preserve"> на бумажном носителе</w:t>
            </w:r>
            <w:r w:rsidRPr="00C9148C">
              <w:rPr>
                <w:rFonts w:ascii="Times New Roman" w:eastAsia="Times New Roman" w:hAnsi="Times New Roman" w:cs="Times New Roman"/>
                <w:lang w:eastAsia="en-US"/>
              </w:rPr>
              <w:t xml:space="preserve"> при личном обращении </w:t>
            </w:r>
            <w:r w:rsidRPr="00C9148C">
              <w:rPr>
                <w:rFonts w:ascii="Times New Roman" w:eastAsia="Times New Roman" w:hAnsi="Times New Roman" w:cs="Times New Roman"/>
                <w:bCs/>
                <w:lang w:eastAsia="en-US"/>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9148C">
              <w:rPr>
                <w:rFonts w:ascii="Times New Roman" w:eastAsia="Times New Roman" w:hAnsi="Times New Roman" w:cs="Times New Roman"/>
                <w:lang w:eastAsia="en-US"/>
              </w:rPr>
              <w:t xml:space="preserve"> расположенный по адресу:___________________________________</w:t>
            </w:r>
          </w:p>
        </w:tc>
        <w:tc>
          <w:tcPr>
            <w:tcW w:w="1134" w:type="dxa"/>
            <w:shd w:val="clear" w:color="auto" w:fill="auto"/>
          </w:tcPr>
          <w:p w14:paraId="47B41807" w14:textId="77777777" w:rsidR="00C9148C" w:rsidRPr="00C9148C" w:rsidRDefault="00C9148C" w:rsidP="00C9148C">
            <w:pPr>
              <w:widowControl w:val="0"/>
              <w:autoSpaceDE w:val="0"/>
              <w:autoSpaceDN w:val="0"/>
              <w:spacing w:after="0" w:line="240" w:lineRule="auto"/>
              <w:ind w:firstLine="142"/>
              <w:contextualSpacing/>
              <w:rPr>
                <w:rFonts w:ascii="Times New Roman" w:eastAsia="Times New Roman" w:hAnsi="Times New Roman" w:cs="Times New Roman"/>
                <w:lang w:eastAsia="en-US"/>
              </w:rPr>
            </w:pPr>
          </w:p>
        </w:tc>
      </w:tr>
      <w:tr w:rsidR="00C9148C" w:rsidRPr="00C9148C" w14:paraId="6E021759" w14:textId="77777777" w:rsidTr="00C9148C">
        <w:tc>
          <w:tcPr>
            <w:tcW w:w="8784" w:type="dxa"/>
            <w:shd w:val="clear" w:color="auto" w:fill="auto"/>
          </w:tcPr>
          <w:p w14:paraId="28BE6F09" w14:textId="77777777" w:rsidR="00C9148C" w:rsidRPr="00C9148C" w:rsidRDefault="00C9148C" w:rsidP="00C9148C">
            <w:pPr>
              <w:widowControl w:val="0"/>
              <w:autoSpaceDE w:val="0"/>
              <w:autoSpaceDN w:val="0"/>
              <w:spacing w:before="120" w:after="120" w:line="240" w:lineRule="auto"/>
              <w:ind w:firstLine="142"/>
              <w:contextualSpacing/>
              <w:rPr>
                <w:rFonts w:ascii="Times New Roman" w:eastAsia="Times New Roman" w:hAnsi="Times New Roman" w:cs="Times New Roman"/>
                <w:lang w:eastAsia="en-US"/>
              </w:rPr>
            </w:pPr>
            <w:r w:rsidRPr="00C9148C">
              <w:rPr>
                <w:rFonts w:ascii="Times New Roman" w:eastAsia="Times New Roman" w:hAnsi="Times New Roman" w:cs="Times New Roman"/>
                <w:lang w:eastAsia="en-US"/>
              </w:rPr>
              <w:t xml:space="preserve">направить </w:t>
            </w:r>
            <w:r w:rsidRPr="00C9148C">
              <w:rPr>
                <w:rFonts w:ascii="Times New Roman" w:eastAsia="Times New Roman" w:hAnsi="Times New Roman" w:cs="Times New Roman"/>
                <w:bCs/>
                <w:lang w:eastAsia="en-US"/>
              </w:rPr>
              <w:t>на бумажном носителе</w:t>
            </w:r>
            <w:r w:rsidRPr="00C9148C">
              <w:rPr>
                <w:rFonts w:ascii="Times New Roman" w:eastAsia="Times New Roman" w:hAnsi="Times New Roman" w:cs="Times New Roman"/>
                <w:lang w:eastAsia="en-US"/>
              </w:rPr>
              <w:t xml:space="preserve"> на почтовый </w:t>
            </w:r>
            <w:r w:rsidRPr="00C9148C">
              <w:rPr>
                <w:rFonts w:ascii="Times New Roman" w:eastAsia="Times New Roman" w:hAnsi="Times New Roman" w:cs="Times New Roman"/>
                <w:lang w:eastAsia="en-US"/>
              </w:rPr>
              <w:br/>
              <w:t>адрес: _______________________________</w:t>
            </w:r>
          </w:p>
        </w:tc>
        <w:tc>
          <w:tcPr>
            <w:tcW w:w="1134" w:type="dxa"/>
            <w:shd w:val="clear" w:color="auto" w:fill="auto"/>
          </w:tcPr>
          <w:p w14:paraId="2CB67061" w14:textId="77777777" w:rsidR="00C9148C" w:rsidRPr="00C9148C" w:rsidRDefault="00C9148C" w:rsidP="00C9148C">
            <w:pPr>
              <w:widowControl w:val="0"/>
              <w:autoSpaceDE w:val="0"/>
              <w:autoSpaceDN w:val="0"/>
              <w:spacing w:after="0" w:line="240" w:lineRule="auto"/>
              <w:ind w:firstLine="142"/>
              <w:contextualSpacing/>
              <w:rPr>
                <w:rFonts w:ascii="Times New Roman" w:eastAsia="Times New Roman" w:hAnsi="Times New Roman" w:cs="Times New Roman"/>
                <w:lang w:eastAsia="en-US"/>
              </w:rPr>
            </w:pPr>
          </w:p>
        </w:tc>
      </w:tr>
      <w:tr w:rsidR="00C9148C" w:rsidRPr="00C9148C" w14:paraId="6B24DF6B" w14:textId="77777777" w:rsidTr="00C9148C">
        <w:tc>
          <w:tcPr>
            <w:tcW w:w="9918" w:type="dxa"/>
            <w:gridSpan w:val="2"/>
            <w:shd w:val="clear" w:color="auto" w:fill="auto"/>
          </w:tcPr>
          <w:p w14:paraId="61469090" w14:textId="77777777" w:rsidR="00C9148C" w:rsidRPr="00C9148C" w:rsidRDefault="00C9148C" w:rsidP="00C9148C">
            <w:pPr>
              <w:widowControl w:val="0"/>
              <w:autoSpaceDE w:val="0"/>
              <w:autoSpaceDN w:val="0"/>
              <w:spacing w:after="0" w:line="240" w:lineRule="auto"/>
              <w:ind w:right="255" w:firstLine="142"/>
              <w:contextualSpacing/>
              <w:jc w:val="center"/>
              <w:rPr>
                <w:rFonts w:ascii="Times New Roman" w:eastAsia="Times New Roman" w:hAnsi="Times New Roman" w:cs="Times New Roman"/>
                <w:i/>
                <w:lang w:eastAsia="en-US"/>
              </w:rPr>
            </w:pPr>
            <w:r w:rsidRPr="00C9148C">
              <w:rPr>
                <w:rFonts w:ascii="Times New Roman" w:eastAsia="Times New Roman" w:hAnsi="Times New Roman" w:cs="Times New Roman"/>
                <w:i/>
                <w:lang w:eastAsia="en-US"/>
              </w:rPr>
              <w:t>Указывается один из перечисленных способов</w:t>
            </w:r>
          </w:p>
        </w:tc>
      </w:tr>
    </w:tbl>
    <w:p w14:paraId="009BF66C"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vanish/>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C9148C" w:rsidRPr="00C9148C" w14:paraId="09067E81" w14:textId="77777777" w:rsidTr="00C9148C">
        <w:trPr>
          <w:trHeight w:val="912"/>
        </w:trPr>
        <w:tc>
          <w:tcPr>
            <w:tcW w:w="3119" w:type="dxa"/>
            <w:tcBorders>
              <w:top w:val="nil"/>
              <w:left w:val="nil"/>
              <w:right w:val="nil"/>
            </w:tcBorders>
            <w:vAlign w:val="bottom"/>
          </w:tcPr>
          <w:p w14:paraId="7A494C19" w14:textId="77777777" w:rsidR="00C9148C" w:rsidRPr="00C9148C" w:rsidRDefault="00C9148C" w:rsidP="00C9148C">
            <w:pPr>
              <w:widowControl w:val="0"/>
              <w:autoSpaceDE w:val="0"/>
              <w:autoSpaceDN w:val="0"/>
              <w:spacing w:after="0" w:line="240" w:lineRule="auto"/>
              <w:ind w:firstLine="142"/>
              <w:jc w:val="center"/>
              <w:rPr>
                <w:rFonts w:ascii="Times New Roman" w:eastAsia="Times New Roman" w:hAnsi="Times New Roman" w:cs="Times New Roman"/>
                <w:sz w:val="20"/>
                <w:szCs w:val="20"/>
                <w:lang w:eastAsia="en-US"/>
              </w:rPr>
            </w:pPr>
          </w:p>
        </w:tc>
        <w:tc>
          <w:tcPr>
            <w:tcW w:w="851" w:type="dxa"/>
            <w:tcBorders>
              <w:top w:val="nil"/>
              <w:left w:val="nil"/>
              <w:bottom w:val="nil"/>
              <w:right w:val="nil"/>
            </w:tcBorders>
            <w:vAlign w:val="bottom"/>
          </w:tcPr>
          <w:p w14:paraId="68F94421" w14:textId="77777777" w:rsidR="00C9148C" w:rsidRPr="00C9148C" w:rsidRDefault="00C9148C" w:rsidP="00C9148C">
            <w:pPr>
              <w:widowControl w:val="0"/>
              <w:autoSpaceDE w:val="0"/>
              <w:autoSpaceDN w:val="0"/>
              <w:spacing w:after="0" w:line="240" w:lineRule="auto"/>
              <w:ind w:firstLine="142"/>
              <w:rPr>
                <w:rFonts w:ascii="Times New Roman" w:eastAsia="Times New Roman" w:hAnsi="Times New Roman" w:cs="Times New Roman"/>
                <w:sz w:val="20"/>
                <w:szCs w:val="20"/>
                <w:lang w:eastAsia="en-US"/>
              </w:rPr>
            </w:pPr>
          </w:p>
        </w:tc>
        <w:tc>
          <w:tcPr>
            <w:tcW w:w="1701" w:type="dxa"/>
            <w:tcBorders>
              <w:top w:val="nil"/>
              <w:left w:val="nil"/>
              <w:bottom w:val="single" w:sz="4" w:space="0" w:color="auto"/>
              <w:right w:val="nil"/>
            </w:tcBorders>
            <w:vAlign w:val="bottom"/>
          </w:tcPr>
          <w:p w14:paraId="3DB7A4B1" w14:textId="77777777" w:rsidR="00C9148C" w:rsidRPr="00C9148C" w:rsidRDefault="00C9148C" w:rsidP="00C9148C">
            <w:pPr>
              <w:widowControl w:val="0"/>
              <w:autoSpaceDE w:val="0"/>
              <w:autoSpaceDN w:val="0"/>
              <w:spacing w:after="0" w:line="240" w:lineRule="auto"/>
              <w:ind w:firstLine="142"/>
              <w:jc w:val="center"/>
              <w:rPr>
                <w:rFonts w:ascii="Times New Roman" w:eastAsia="Times New Roman" w:hAnsi="Times New Roman" w:cs="Times New Roman"/>
                <w:sz w:val="20"/>
                <w:szCs w:val="20"/>
                <w:lang w:eastAsia="en-US"/>
              </w:rPr>
            </w:pPr>
          </w:p>
        </w:tc>
        <w:tc>
          <w:tcPr>
            <w:tcW w:w="283" w:type="dxa"/>
            <w:tcBorders>
              <w:top w:val="nil"/>
              <w:left w:val="nil"/>
              <w:bottom w:val="nil"/>
              <w:right w:val="nil"/>
            </w:tcBorders>
            <w:vAlign w:val="bottom"/>
          </w:tcPr>
          <w:p w14:paraId="4935FA0F" w14:textId="77777777" w:rsidR="00C9148C" w:rsidRPr="00C9148C" w:rsidRDefault="00C9148C" w:rsidP="00C9148C">
            <w:pPr>
              <w:widowControl w:val="0"/>
              <w:autoSpaceDE w:val="0"/>
              <w:autoSpaceDN w:val="0"/>
              <w:spacing w:after="0" w:line="240" w:lineRule="auto"/>
              <w:ind w:firstLine="142"/>
              <w:rPr>
                <w:rFonts w:ascii="Times New Roman" w:eastAsia="Times New Roman" w:hAnsi="Times New Roman" w:cs="Times New Roman"/>
                <w:sz w:val="20"/>
                <w:szCs w:val="20"/>
                <w:lang w:eastAsia="en-US"/>
              </w:rPr>
            </w:pPr>
          </w:p>
        </w:tc>
        <w:tc>
          <w:tcPr>
            <w:tcW w:w="3969" w:type="dxa"/>
            <w:tcBorders>
              <w:top w:val="nil"/>
              <w:left w:val="nil"/>
              <w:bottom w:val="single" w:sz="4" w:space="0" w:color="auto"/>
              <w:right w:val="nil"/>
            </w:tcBorders>
            <w:vAlign w:val="bottom"/>
          </w:tcPr>
          <w:p w14:paraId="36C6F089" w14:textId="77777777" w:rsidR="00C9148C" w:rsidRPr="00C9148C" w:rsidRDefault="00C9148C" w:rsidP="00C9148C">
            <w:pPr>
              <w:widowControl w:val="0"/>
              <w:autoSpaceDE w:val="0"/>
              <w:autoSpaceDN w:val="0"/>
              <w:spacing w:after="0" w:line="240" w:lineRule="auto"/>
              <w:ind w:firstLine="142"/>
              <w:jc w:val="center"/>
              <w:rPr>
                <w:rFonts w:ascii="Times New Roman" w:eastAsia="Times New Roman" w:hAnsi="Times New Roman" w:cs="Times New Roman"/>
                <w:sz w:val="20"/>
                <w:szCs w:val="20"/>
                <w:lang w:eastAsia="en-US"/>
              </w:rPr>
            </w:pPr>
          </w:p>
        </w:tc>
      </w:tr>
      <w:tr w:rsidR="00C9148C" w:rsidRPr="00C9148C" w14:paraId="40269918" w14:textId="77777777" w:rsidTr="00C9148C">
        <w:tc>
          <w:tcPr>
            <w:tcW w:w="3119" w:type="dxa"/>
            <w:tcBorders>
              <w:left w:val="nil"/>
              <w:right w:val="nil"/>
            </w:tcBorders>
          </w:tcPr>
          <w:p w14:paraId="592FE052" w14:textId="77777777" w:rsidR="00C9148C" w:rsidRPr="00C9148C" w:rsidRDefault="00C9148C" w:rsidP="00C9148C">
            <w:pPr>
              <w:widowControl w:val="0"/>
              <w:autoSpaceDE w:val="0"/>
              <w:autoSpaceDN w:val="0"/>
              <w:spacing w:after="0" w:line="240" w:lineRule="auto"/>
              <w:ind w:firstLine="142"/>
              <w:jc w:val="center"/>
              <w:rPr>
                <w:rFonts w:ascii="Times New Roman" w:eastAsia="Times New Roman" w:hAnsi="Times New Roman" w:cs="Times New Roman"/>
                <w:sz w:val="20"/>
                <w:szCs w:val="20"/>
                <w:lang w:eastAsia="en-US"/>
              </w:rPr>
            </w:pPr>
          </w:p>
        </w:tc>
        <w:tc>
          <w:tcPr>
            <w:tcW w:w="851" w:type="dxa"/>
            <w:tcBorders>
              <w:top w:val="nil"/>
              <w:left w:val="nil"/>
              <w:bottom w:val="nil"/>
              <w:right w:val="nil"/>
            </w:tcBorders>
          </w:tcPr>
          <w:p w14:paraId="1CBD923E" w14:textId="77777777" w:rsidR="00C9148C" w:rsidRPr="00C9148C" w:rsidRDefault="00C9148C" w:rsidP="00C9148C">
            <w:pPr>
              <w:widowControl w:val="0"/>
              <w:autoSpaceDE w:val="0"/>
              <w:autoSpaceDN w:val="0"/>
              <w:spacing w:after="0" w:line="240" w:lineRule="auto"/>
              <w:ind w:firstLine="142"/>
              <w:rPr>
                <w:rFonts w:ascii="Times New Roman" w:eastAsia="Times New Roman" w:hAnsi="Times New Roman" w:cs="Times New Roman"/>
                <w:sz w:val="20"/>
                <w:szCs w:val="20"/>
                <w:lang w:eastAsia="en-US"/>
              </w:rPr>
            </w:pPr>
          </w:p>
        </w:tc>
        <w:tc>
          <w:tcPr>
            <w:tcW w:w="1701" w:type="dxa"/>
            <w:tcBorders>
              <w:top w:val="nil"/>
              <w:left w:val="nil"/>
              <w:bottom w:val="nil"/>
              <w:right w:val="nil"/>
            </w:tcBorders>
          </w:tcPr>
          <w:p w14:paraId="2FA00FF1" w14:textId="77777777" w:rsidR="00C9148C" w:rsidRPr="00C9148C" w:rsidRDefault="00C9148C" w:rsidP="00C9148C">
            <w:pPr>
              <w:widowControl w:val="0"/>
              <w:autoSpaceDE w:val="0"/>
              <w:autoSpaceDN w:val="0"/>
              <w:spacing w:after="0" w:line="240" w:lineRule="auto"/>
              <w:ind w:firstLine="142"/>
              <w:jc w:val="center"/>
              <w:rPr>
                <w:rFonts w:ascii="Times New Roman" w:eastAsia="Times New Roman" w:hAnsi="Times New Roman" w:cs="Times New Roman"/>
                <w:sz w:val="20"/>
                <w:szCs w:val="20"/>
                <w:lang w:eastAsia="en-US"/>
              </w:rPr>
            </w:pPr>
            <w:r w:rsidRPr="00C9148C">
              <w:rPr>
                <w:rFonts w:ascii="Times New Roman" w:eastAsia="Times New Roman" w:hAnsi="Times New Roman" w:cs="Times New Roman"/>
                <w:sz w:val="20"/>
                <w:szCs w:val="20"/>
                <w:lang w:eastAsia="en-US"/>
              </w:rPr>
              <w:t>(подпись)</w:t>
            </w:r>
          </w:p>
        </w:tc>
        <w:tc>
          <w:tcPr>
            <w:tcW w:w="283" w:type="dxa"/>
            <w:tcBorders>
              <w:top w:val="nil"/>
              <w:left w:val="nil"/>
              <w:bottom w:val="nil"/>
              <w:right w:val="nil"/>
            </w:tcBorders>
          </w:tcPr>
          <w:p w14:paraId="2A906BF7" w14:textId="77777777" w:rsidR="00C9148C" w:rsidRPr="00C9148C" w:rsidRDefault="00C9148C" w:rsidP="00C9148C">
            <w:pPr>
              <w:widowControl w:val="0"/>
              <w:autoSpaceDE w:val="0"/>
              <w:autoSpaceDN w:val="0"/>
              <w:spacing w:after="0" w:line="240" w:lineRule="auto"/>
              <w:ind w:firstLine="142"/>
              <w:rPr>
                <w:rFonts w:ascii="Times New Roman" w:eastAsia="Times New Roman" w:hAnsi="Times New Roman" w:cs="Times New Roman"/>
                <w:sz w:val="20"/>
                <w:szCs w:val="20"/>
                <w:lang w:eastAsia="en-US"/>
              </w:rPr>
            </w:pPr>
          </w:p>
        </w:tc>
        <w:tc>
          <w:tcPr>
            <w:tcW w:w="3969" w:type="dxa"/>
            <w:tcBorders>
              <w:top w:val="nil"/>
              <w:left w:val="nil"/>
              <w:bottom w:val="nil"/>
              <w:right w:val="nil"/>
            </w:tcBorders>
          </w:tcPr>
          <w:p w14:paraId="018AAD4A" w14:textId="77777777" w:rsidR="00C9148C" w:rsidRPr="00C9148C" w:rsidRDefault="00C9148C" w:rsidP="00C9148C">
            <w:pPr>
              <w:widowControl w:val="0"/>
              <w:autoSpaceDE w:val="0"/>
              <w:autoSpaceDN w:val="0"/>
              <w:spacing w:after="0" w:line="240" w:lineRule="auto"/>
              <w:ind w:firstLine="142"/>
              <w:jc w:val="center"/>
              <w:rPr>
                <w:rFonts w:ascii="Times New Roman" w:eastAsia="Times New Roman" w:hAnsi="Times New Roman" w:cs="Times New Roman"/>
                <w:sz w:val="20"/>
                <w:szCs w:val="20"/>
                <w:lang w:eastAsia="en-US"/>
              </w:rPr>
            </w:pPr>
            <w:r w:rsidRPr="00C9148C">
              <w:rPr>
                <w:rFonts w:ascii="Times New Roman" w:eastAsia="Times New Roman" w:hAnsi="Times New Roman" w:cs="Times New Roman"/>
                <w:sz w:val="20"/>
                <w:szCs w:val="20"/>
                <w:lang w:eastAsia="en-US"/>
              </w:rPr>
              <w:t>(фамилия, имя, отчество (при наличии)</w:t>
            </w:r>
          </w:p>
        </w:tc>
      </w:tr>
    </w:tbl>
    <w:p w14:paraId="23CC03D1"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lang w:eastAsia="en-US"/>
        </w:rPr>
      </w:pPr>
    </w:p>
    <w:p w14:paraId="64BB1C8D"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lang w:eastAsia="en-US"/>
        </w:rPr>
      </w:pPr>
    </w:p>
    <w:p w14:paraId="79432CD4"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lang w:eastAsia="en-US"/>
        </w:rPr>
      </w:pPr>
    </w:p>
    <w:p w14:paraId="211BB887"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lang w:eastAsia="en-US"/>
        </w:rPr>
      </w:pPr>
    </w:p>
    <w:p w14:paraId="3F82E218"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lang w:eastAsia="en-US"/>
        </w:rPr>
      </w:pPr>
    </w:p>
    <w:p w14:paraId="1B287E66"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lang w:eastAsia="en-US"/>
        </w:rPr>
      </w:pPr>
    </w:p>
    <w:p w14:paraId="7B85D40F"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lang w:eastAsia="en-US"/>
        </w:rPr>
      </w:pPr>
    </w:p>
    <w:p w14:paraId="58254ED1"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lang w:eastAsia="en-US"/>
        </w:rPr>
      </w:pPr>
    </w:p>
    <w:p w14:paraId="2A4D7C12"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lang w:eastAsia="en-US"/>
        </w:rPr>
      </w:pPr>
    </w:p>
    <w:p w14:paraId="799D97B3"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lang w:eastAsia="en-US"/>
        </w:rPr>
      </w:pPr>
    </w:p>
    <w:p w14:paraId="2DD1B413"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lang w:eastAsia="en-US"/>
        </w:rPr>
      </w:pPr>
    </w:p>
    <w:p w14:paraId="60F61517"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lang w:eastAsia="en-US"/>
        </w:rPr>
      </w:pPr>
    </w:p>
    <w:p w14:paraId="5B940B8A"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lang w:eastAsia="en-US"/>
        </w:rPr>
      </w:pPr>
    </w:p>
    <w:p w14:paraId="598B9475"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lang w:eastAsia="en-US"/>
        </w:rPr>
      </w:pPr>
    </w:p>
    <w:p w14:paraId="5ACB38D9"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lang w:eastAsia="en-US"/>
        </w:rPr>
      </w:pPr>
    </w:p>
    <w:tbl>
      <w:tblPr>
        <w:tblW w:w="9981" w:type="dxa"/>
        <w:tblCellMar>
          <w:left w:w="28" w:type="dxa"/>
          <w:right w:w="28" w:type="dxa"/>
        </w:tblCellMar>
        <w:tblLook w:val="0000" w:firstRow="0" w:lastRow="0" w:firstColumn="0" w:lastColumn="0" w:noHBand="0" w:noVBand="0"/>
      </w:tblPr>
      <w:tblGrid>
        <w:gridCol w:w="2234"/>
        <w:gridCol w:w="623"/>
        <w:gridCol w:w="1227"/>
        <w:gridCol w:w="219"/>
        <w:gridCol w:w="2839"/>
        <w:gridCol w:w="2839"/>
      </w:tblGrid>
      <w:tr w:rsidR="00C9148C" w:rsidRPr="00C9148C" w14:paraId="2D8F52A2" w14:textId="77777777" w:rsidTr="00C9148C">
        <w:tc>
          <w:tcPr>
            <w:tcW w:w="2234" w:type="dxa"/>
            <w:tcBorders>
              <w:left w:val="nil"/>
              <w:bottom w:val="nil"/>
              <w:right w:val="nil"/>
            </w:tcBorders>
          </w:tcPr>
          <w:p w14:paraId="4150CFB3" w14:textId="77777777" w:rsidR="00C9148C" w:rsidRPr="00C9148C" w:rsidRDefault="00C9148C" w:rsidP="00C9148C">
            <w:pPr>
              <w:widowControl w:val="0"/>
              <w:autoSpaceDE w:val="0"/>
              <w:autoSpaceDN w:val="0"/>
              <w:spacing w:after="0" w:line="240" w:lineRule="auto"/>
              <w:ind w:firstLine="142"/>
              <w:jc w:val="center"/>
              <w:rPr>
                <w:rFonts w:ascii="Times New Roman" w:eastAsia="Times New Roman" w:hAnsi="Times New Roman" w:cs="Times New Roman"/>
                <w:sz w:val="20"/>
                <w:szCs w:val="20"/>
                <w:lang w:eastAsia="en-US"/>
              </w:rPr>
            </w:pPr>
          </w:p>
        </w:tc>
        <w:tc>
          <w:tcPr>
            <w:tcW w:w="623" w:type="dxa"/>
            <w:tcBorders>
              <w:top w:val="nil"/>
              <w:left w:val="nil"/>
              <w:bottom w:val="nil"/>
              <w:right w:val="nil"/>
            </w:tcBorders>
          </w:tcPr>
          <w:p w14:paraId="543CCAF6" w14:textId="77777777" w:rsidR="00C9148C" w:rsidRPr="00C9148C" w:rsidRDefault="00C9148C" w:rsidP="00C9148C">
            <w:pPr>
              <w:widowControl w:val="0"/>
              <w:autoSpaceDE w:val="0"/>
              <w:autoSpaceDN w:val="0"/>
              <w:spacing w:after="0" w:line="240" w:lineRule="auto"/>
              <w:ind w:firstLine="142"/>
              <w:rPr>
                <w:rFonts w:ascii="Times New Roman" w:eastAsia="Times New Roman" w:hAnsi="Times New Roman" w:cs="Times New Roman"/>
                <w:sz w:val="20"/>
                <w:szCs w:val="20"/>
                <w:lang w:eastAsia="en-US"/>
              </w:rPr>
            </w:pPr>
          </w:p>
        </w:tc>
        <w:tc>
          <w:tcPr>
            <w:tcW w:w="1227" w:type="dxa"/>
            <w:tcBorders>
              <w:top w:val="nil"/>
              <w:left w:val="nil"/>
              <w:bottom w:val="nil"/>
              <w:right w:val="nil"/>
            </w:tcBorders>
          </w:tcPr>
          <w:p w14:paraId="3B431D67" w14:textId="77777777" w:rsidR="00C9148C" w:rsidRPr="00C9148C" w:rsidRDefault="00C9148C" w:rsidP="00C9148C">
            <w:pPr>
              <w:widowControl w:val="0"/>
              <w:autoSpaceDE w:val="0"/>
              <w:autoSpaceDN w:val="0"/>
              <w:spacing w:after="0" w:line="240" w:lineRule="auto"/>
              <w:ind w:firstLine="142"/>
              <w:jc w:val="center"/>
              <w:rPr>
                <w:rFonts w:ascii="Times New Roman" w:eastAsia="Times New Roman" w:hAnsi="Times New Roman" w:cs="Times New Roman"/>
                <w:sz w:val="20"/>
                <w:szCs w:val="20"/>
                <w:lang w:eastAsia="en-US"/>
              </w:rPr>
            </w:pPr>
          </w:p>
        </w:tc>
        <w:tc>
          <w:tcPr>
            <w:tcW w:w="219" w:type="dxa"/>
            <w:tcBorders>
              <w:top w:val="nil"/>
              <w:left w:val="nil"/>
              <w:bottom w:val="nil"/>
              <w:right w:val="nil"/>
            </w:tcBorders>
          </w:tcPr>
          <w:p w14:paraId="18CBD0B0" w14:textId="77777777" w:rsidR="00C9148C" w:rsidRPr="00C9148C" w:rsidRDefault="00C9148C" w:rsidP="00C9148C">
            <w:pPr>
              <w:widowControl w:val="0"/>
              <w:autoSpaceDE w:val="0"/>
              <w:autoSpaceDN w:val="0"/>
              <w:spacing w:after="0" w:line="240" w:lineRule="auto"/>
              <w:ind w:firstLine="142"/>
              <w:rPr>
                <w:rFonts w:ascii="Times New Roman" w:eastAsia="Times New Roman" w:hAnsi="Times New Roman" w:cs="Times New Roman"/>
                <w:sz w:val="20"/>
                <w:szCs w:val="20"/>
                <w:lang w:eastAsia="en-US"/>
              </w:rPr>
            </w:pPr>
          </w:p>
        </w:tc>
        <w:tc>
          <w:tcPr>
            <w:tcW w:w="2839" w:type="dxa"/>
            <w:tcBorders>
              <w:top w:val="nil"/>
              <w:left w:val="nil"/>
              <w:bottom w:val="nil"/>
              <w:right w:val="nil"/>
            </w:tcBorders>
          </w:tcPr>
          <w:p w14:paraId="5E11A25D"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sz w:val="20"/>
                <w:szCs w:val="20"/>
                <w:lang w:eastAsia="en-US"/>
              </w:rPr>
            </w:pPr>
          </w:p>
        </w:tc>
        <w:tc>
          <w:tcPr>
            <w:tcW w:w="2839" w:type="dxa"/>
            <w:tcBorders>
              <w:top w:val="nil"/>
              <w:left w:val="nil"/>
              <w:bottom w:val="nil"/>
              <w:right w:val="nil"/>
            </w:tcBorders>
          </w:tcPr>
          <w:p w14:paraId="658EACFD"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sz w:val="20"/>
                <w:szCs w:val="20"/>
                <w:lang w:eastAsia="en-US"/>
              </w:rPr>
            </w:pPr>
          </w:p>
        </w:tc>
      </w:tr>
    </w:tbl>
    <w:p w14:paraId="5CFCAA50" w14:textId="77777777" w:rsidR="000B1C6C" w:rsidRDefault="000B1C6C" w:rsidP="00990455">
      <w:pPr>
        <w:widowControl w:val="0"/>
        <w:autoSpaceDE w:val="0"/>
        <w:autoSpaceDN w:val="0"/>
        <w:spacing w:after="0" w:line="240" w:lineRule="auto"/>
        <w:contextualSpacing/>
        <w:jc w:val="right"/>
        <w:rPr>
          <w:rFonts w:ascii="Times New Roman" w:eastAsia="Times New Roman" w:hAnsi="Times New Roman" w:cs="Times New Roman"/>
          <w:bCs/>
          <w:color w:val="000000"/>
          <w:sz w:val="28"/>
          <w:szCs w:val="28"/>
          <w:lang w:eastAsia="en-US"/>
        </w:rPr>
      </w:pPr>
    </w:p>
    <w:p w14:paraId="641EA88F" w14:textId="77777777" w:rsidR="000B1C6C" w:rsidRDefault="000B1C6C" w:rsidP="00990455">
      <w:pPr>
        <w:widowControl w:val="0"/>
        <w:autoSpaceDE w:val="0"/>
        <w:autoSpaceDN w:val="0"/>
        <w:spacing w:after="0" w:line="240" w:lineRule="auto"/>
        <w:contextualSpacing/>
        <w:jc w:val="right"/>
        <w:rPr>
          <w:rFonts w:ascii="Times New Roman" w:eastAsia="Times New Roman" w:hAnsi="Times New Roman" w:cs="Times New Roman"/>
          <w:bCs/>
          <w:color w:val="000000"/>
          <w:sz w:val="28"/>
          <w:szCs w:val="28"/>
          <w:lang w:eastAsia="en-US"/>
        </w:rPr>
      </w:pPr>
    </w:p>
    <w:p w14:paraId="07356C91" w14:textId="77777777" w:rsidR="000B1C6C" w:rsidRDefault="000B1C6C" w:rsidP="00990455">
      <w:pPr>
        <w:widowControl w:val="0"/>
        <w:autoSpaceDE w:val="0"/>
        <w:autoSpaceDN w:val="0"/>
        <w:spacing w:after="0" w:line="240" w:lineRule="auto"/>
        <w:contextualSpacing/>
        <w:jc w:val="right"/>
        <w:rPr>
          <w:rFonts w:ascii="Times New Roman" w:eastAsia="Times New Roman" w:hAnsi="Times New Roman" w:cs="Times New Roman"/>
          <w:bCs/>
          <w:color w:val="000000"/>
          <w:sz w:val="28"/>
          <w:szCs w:val="28"/>
          <w:lang w:eastAsia="en-US"/>
        </w:rPr>
      </w:pPr>
    </w:p>
    <w:p w14:paraId="27929865" w14:textId="77777777" w:rsidR="000B1C6C" w:rsidRDefault="000B1C6C" w:rsidP="00990455">
      <w:pPr>
        <w:widowControl w:val="0"/>
        <w:autoSpaceDE w:val="0"/>
        <w:autoSpaceDN w:val="0"/>
        <w:spacing w:after="0" w:line="240" w:lineRule="auto"/>
        <w:contextualSpacing/>
        <w:jc w:val="right"/>
        <w:rPr>
          <w:rFonts w:ascii="Times New Roman" w:eastAsia="Times New Roman" w:hAnsi="Times New Roman" w:cs="Times New Roman"/>
          <w:bCs/>
          <w:color w:val="000000"/>
          <w:sz w:val="28"/>
          <w:szCs w:val="28"/>
          <w:lang w:eastAsia="en-US"/>
        </w:rPr>
      </w:pPr>
    </w:p>
    <w:p w14:paraId="3DED2A7E" w14:textId="77777777" w:rsidR="000B1C6C" w:rsidRDefault="000B1C6C" w:rsidP="00990455">
      <w:pPr>
        <w:widowControl w:val="0"/>
        <w:autoSpaceDE w:val="0"/>
        <w:autoSpaceDN w:val="0"/>
        <w:spacing w:after="0" w:line="240" w:lineRule="auto"/>
        <w:contextualSpacing/>
        <w:jc w:val="right"/>
        <w:rPr>
          <w:rFonts w:ascii="Times New Roman" w:eastAsia="Times New Roman" w:hAnsi="Times New Roman" w:cs="Times New Roman"/>
          <w:bCs/>
          <w:color w:val="000000"/>
          <w:sz w:val="28"/>
          <w:szCs w:val="28"/>
          <w:lang w:eastAsia="en-US"/>
        </w:rPr>
      </w:pPr>
    </w:p>
    <w:p w14:paraId="4E83E868" w14:textId="77777777" w:rsidR="000B1C6C" w:rsidRDefault="000B1C6C" w:rsidP="00990455">
      <w:pPr>
        <w:widowControl w:val="0"/>
        <w:autoSpaceDE w:val="0"/>
        <w:autoSpaceDN w:val="0"/>
        <w:spacing w:after="0" w:line="240" w:lineRule="auto"/>
        <w:contextualSpacing/>
        <w:jc w:val="right"/>
        <w:rPr>
          <w:rFonts w:ascii="Times New Roman" w:eastAsia="Times New Roman" w:hAnsi="Times New Roman" w:cs="Times New Roman"/>
          <w:bCs/>
          <w:color w:val="000000"/>
          <w:sz w:val="28"/>
          <w:szCs w:val="28"/>
          <w:lang w:eastAsia="en-US"/>
        </w:rPr>
      </w:pPr>
    </w:p>
    <w:p w14:paraId="3577C64F" w14:textId="77777777" w:rsidR="000B1C6C" w:rsidRDefault="000B1C6C" w:rsidP="00990455">
      <w:pPr>
        <w:widowControl w:val="0"/>
        <w:autoSpaceDE w:val="0"/>
        <w:autoSpaceDN w:val="0"/>
        <w:spacing w:after="0" w:line="240" w:lineRule="auto"/>
        <w:contextualSpacing/>
        <w:jc w:val="right"/>
        <w:rPr>
          <w:rFonts w:ascii="Times New Roman" w:eastAsia="Times New Roman" w:hAnsi="Times New Roman" w:cs="Times New Roman"/>
          <w:bCs/>
          <w:color w:val="000000"/>
          <w:sz w:val="28"/>
          <w:szCs w:val="28"/>
          <w:lang w:eastAsia="en-US"/>
        </w:rPr>
      </w:pPr>
    </w:p>
    <w:p w14:paraId="3F3CA45B" w14:textId="77777777" w:rsidR="000B1C6C" w:rsidRDefault="000B1C6C" w:rsidP="00990455">
      <w:pPr>
        <w:widowControl w:val="0"/>
        <w:autoSpaceDE w:val="0"/>
        <w:autoSpaceDN w:val="0"/>
        <w:spacing w:after="0" w:line="240" w:lineRule="auto"/>
        <w:contextualSpacing/>
        <w:jc w:val="right"/>
        <w:rPr>
          <w:rFonts w:ascii="Times New Roman" w:eastAsia="Times New Roman" w:hAnsi="Times New Roman" w:cs="Times New Roman"/>
          <w:bCs/>
          <w:color w:val="000000"/>
          <w:sz w:val="28"/>
          <w:szCs w:val="28"/>
          <w:lang w:eastAsia="en-US"/>
        </w:rPr>
      </w:pPr>
    </w:p>
    <w:p w14:paraId="6E61D9D4" w14:textId="77777777" w:rsidR="00C9148C" w:rsidRPr="00990455" w:rsidRDefault="00C9148C" w:rsidP="00990455">
      <w:pPr>
        <w:widowControl w:val="0"/>
        <w:autoSpaceDE w:val="0"/>
        <w:autoSpaceDN w:val="0"/>
        <w:spacing w:after="0" w:line="240" w:lineRule="auto"/>
        <w:contextualSpacing/>
        <w:jc w:val="right"/>
        <w:rPr>
          <w:rFonts w:ascii="Times New Roman" w:eastAsia="Times New Roman" w:hAnsi="Times New Roman" w:cs="Times New Roman"/>
          <w:bCs/>
          <w:color w:val="000000"/>
          <w:sz w:val="28"/>
          <w:szCs w:val="28"/>
          <w:lang w:eastAsia="en-US"/>
        </w:rPr>
      </w:pPr>
      <w:r w:rsidRPr="00990455">
        <w:rPr>
          <w:rFonts w:ascii="Times New Roman" w:eastAsia="Times New Roman" w:hAnsi="Times New Roman" w:cs="Times New Roman"/>
          <w:bCs/>
          <w:color w:val="000000"/>
          <w:sz w:val="28"/>
          <w:szCs w:val="28"/>
          <w:lang w:eastAsia="en-US"/>
        </w:rPr>
        <w:lastRenderedPageBreak/>
        <w:t xml:space="preserve">Приложение  </w:t>
      </w:r>
      <w:r w:rsidR="0028114E" w:rsidRPr="00990455">
        <w:rPr>
          <w:rFonts w:ascii="Times New Roman" w:eastAsia="Times New Roman" w:hAnsi="Times New Roman" w:cs="Times New Roman"/>
          <w:bCs/>
          <w:color w:val="000000"/>
          <w:sz w:val="28"/>
          <w:szCs w:val="28"/>
          <w:lang w:eastAsia="en-US"/>
        </w:rPr>
        <w:t>6</w:t>
      </w:r>
    </w:p>
    <w:p w14:paraId="2F66E668" w14:textId="77777777" w:rsidR="000B1C6C" w:rsidRDefault="00C9148C" w:rsidP="000B1C6C">
      <w:pPr>
        <w:widowControl w:val="0"/>
        <w:suppressAutoHyphens/>
        <w:autoSpaceDE w:val="0"/>
        <w:autoSpaceDN w:val="0"/>
        <w:spacing w:after="3" w:line="240" w:lineRule="auto"/>
        <w:ind w:left="142" w:right="138" w:hanging="10"/>
        <w:contextualSpacing/>
        <w:jc w:val="right"/>
        <w:rPr>
          <w:rFonts w:ascii="Times New Roman" w:eastAsia="Times New Roman" w:hAnsi="Times New Roman" w:cs="Times New Roman"/>
          <w:sz w:val="28"/>
          <w:szCs w:val="28"/>
          <w:lang w:eastAsia="ar-SA"/>
        </w:rPr>
      </w:pPr>
      <w:r w:rsidRPr="00990455">
        <w:rPr>
          <w:rFonts w:ascii="Times New Roman" w:eastAsia="Times New Roman" w:hAnsi="Times New Roman" w:cs="Times New Roman"/>
          <w:sz w:val="28"/>
          <w:szCs w:val="28"/>
          <w:lang w:eastAsia="en-US"/>
        </w:rPr>
        <w:t xml:space="preserve">к  </w:t>
      </w:r>
      <w:r w:rsidRPr="00990455">
        <w:rPr>
          <w:rFonts w:ascii="Times New Roman" w:eastAsia="Times New Roman" w:hAnsi="Times New Roman" w:cs="Times New Roman"/>
          <w:sz w:val="28"/>
          <w:szCs w:val="28"/>
          <w:lang w:eastAsia="ar-SA"/>
        </w:rPr>
        <w:t>Административному регламенту</w:t>
      </w:r>
      <w:r w:rsidR="000B1C6C">
        <w:rPr>
          <w:rFonts w:ascii="Times New Roman" w:eastAsia="Times New Roman" w:hAnsi="Times New Roman" w:cs="Times New Roman"/>
          <w:sz w:val="28"/>
          <w:szCs w:val="28"/>
          <w:lang w:eastAsia="ar-SA"/>
        </w:rPr>
        <w:t xml:space="preserve"> </w:t>
      </w:r>
    </w:p>
    <w:p w14:paraId="76C7EBB7" w14:textId="77777777" w:rsidR="000B1C6C" w:rsidRDefault="00C9148C" w:rsidP="000B1C6C">
      <w:pPr>
        <w:widowControl w:val="0"/>
        <w:suppressAutoHyphens/>
        <w:autoSpaceDE w:val="0"/>
        <w:autoSpaceDN w:val="0"/>
        <w:spacing w:after="3" w:line="240" w:lineRule="auto"/>
        <w:ind w:left="142" w:right="138" w:hanging="10"/>
        <w:contextualSpacing/>
        <w:jc w:val="right"/>
        <w:rPr>
          <w:rFonts w:ascii="Times New Roman" w:eastAsia="Times New Roman" w:hAnsi="Times New Roman" w:cs="Times New Roman"/>
          <w:sz w:val="28"/>
          <w:szCs w:val="28"/>
          <w:lang w:eastAsia="ar-SA"/>
        </w:rPr>
      </w:pPr>
      <w:r w:rsidRPr="00990455">
        <w:rPr>
          <w:rFonts w:ascii="Times New Roman" w:eastAsia="Times New Roman" w:hAnsi="Times New Roman" w:cs="Times New Roman"/>
          <w:sz w:val="28"/>
          <w:szCs w:val="28"/>
          <w:lang w:eastAsia="ar-SA"/>
        </w:rPr>
        <w:t>предоставления муниципальной услуги</w:t>
      </w:r>
      <w:r w:rsidR="000B1C6C">
        <w:rPr>
          <w:rFonts w:ascii="Times New Roman" w:eastAsia="Times New Roman" w:hAnsi="Times New Roman" w:cs="Times New Roman"/>
          <w:sz w:val="28"/>
          <w:szCs w:val="28"/>
          <w:lang w:eastAsia="ar-SA"/>
        </w:rPr>
        <w:t xml:space="preserve"> </w:t>
      </w:r>
    </w:p>
    <w:p w14:paraId="6CECB360" w14:textId="6EAAC16A" w:rsidR="000B1C6C" w:rsidRPr="00990455" w:rsidRDefault="000B1C6C" w:rsidP="000B1C6C">
      <w:pPr>
        <w:widowControl w:val="0"/>
        <w:suppressAutoHyphens/>
        <w:autoSpaceDE w:val="0"/>
        <w:autoSpaceDN w:val="0"/>
        <w:spacing w:after="3" w:line="240" w:lineRule="auto"/>
        <w:ind w:left="142" w:right="138" w:hanging="10"/>
        <w:contextualSpacing/>
        <w:jc w:val="right"/>
        <w:rPr>
          <w:rFonts w:ascii="Times New Roman" w:hAnsi="Times New Roman" w:cs="Times New Roman"/>
          <w:sz w:val="28"/>
          <w:szCs w:val="28"/>
        </w:rPr>
      </w:pPr>
      <w:r w:rsidRPr="00990455">
        <w:rPr>
          <w:rFonts w:ascii="Times New Roman" w:hAnsi="Times New Roman" w:cs="Times New Roman"/>
          <w:sz w:val="28"/>
          <w:szCs w:val="28"/>
        </w:rPr>
        <w:t xml:space="preserve">«Присвоение адреса объекту адресации, </w:t>
      </w:r>
    </w:p>
    <w:p w14:paraId="4FAA57CB" w14:textId="77777777" w:rsidR="000B1C6C" w:rsidRPr="00990455" w:rsidRDefault="000B1C6C" w:rsidP="000B1C6C">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изменение и аннулирование такого адреса»</w:t>
      </w:r>
    </w:p>
    <w:p w14:paraId="6E266D85" w14:textId="7F33450B" w:rsidR="00C9148C" w:rsidRPr="00990455" w:rsidRDefault="000B1C6C" w:rsidP="00990455">
      <w:pPr>
        <w:widowControl w:val="0"/>
        <w:suppressAutoHyphens/>
        <w:autoSpaceDE w:val="0"/>
        <w:autoSpaceDN w:val="0"/>
        <w:spacing w:after="3" w:line="240" w:lineRule="auto"/>
        <w:ind w:left="142" w:right="138" w:hanging="10"/>
        <w:contextualSpacing/>
        <w:jc w:val="right"/>
        <w:rPr>
          <w:rFonts w:ascii="Times New Roman" w:eastAsia="Times New Roman" w:hAnsi="Times New Roman" w:cs="Times New Roman"/>
          <w:sz w:val="28"/>
          <w:szCs w:val="28"/>
          <w:lang w:eastAsia="ar-SA"/>
        </w:rPr>
      </w:pPr>
      <w:r>
        <w:rPr>
          <w:rFonts w:ascii="Times New Roman" w:eastAsia="Times New Roman" w:hAnsi="Times New Roman" w:cs="Times New Roman"/>
          <w:color w:val="FF0000"/>
          <w:sz w:val="28"/>
          <w:szCs w:val="28"/>
          <w:vertAlign w:val="superscript"/>
          <w:lang w:eastAsia="ar-SA"/>
        </w:rPr>
        <w:t xml:space="preserve"> </w:t>
      </w:r>
      <w:r w:rsidR="00C9148C" w:rsidRPr="00990455">
        <w:rPr>
          <w:rFonts w:ascii="Times New Roman" w:eastAsia="Times New Roman" w:hAnsi="Times New Roman" w:cs="Times New Roman"/>
          <w:sz w:val="28"/>
          <w:szCs w:val="28"/>
          <w:lang w:eastAsia="ar-SA"/>
        </w:rPr>
        <w:t xml:space="preserve"> </w:t>
      </w:r>
    </w:p>
    <w:p w14:paraId="53447B4E" w14:textId="77777777" w:rsidR="00C9148C" w:rsidRPr="00C9148C" w:rsidRDefault="00C9148C" w:rsidP="00990455">
      <w:pPr>
        <w:widowControl w:val="0"/>
        <w:autoSpaceDE w:val="0"/>
        <w:autoSpaceDN w:val="0"/>
        <w:spacing w:after="0" w:line="480" w:lineRule="auto"/>
        <w:contextualSpacing/>
        <w:rPr>
          <w:rFonts w:ascii="Times New Roman" w:eastAsia="Calibri" w:hAnsi="Times New Roman" w:cs="Times New Roman"/>
          <w:color w:val="000000"/>
          <w:sz w:val="28"/>
          <w:szCs w:val="28"/>
          <w:lang w:eastAsia="en-US"/>
        </w:rPr>
      </w:pPr>
    </w:p>
    <w:p w14:paraId="053B4013" w14:textId="77777777" w:rsidR="00C9148C" w:rsidRPr="00C9148C" w:rsidRDefault="00C9148C" w:rsidP="00990455">
      <w:pPr>
        <w:widowControl w:val="0"/>
        <w:suppressAutoHyphens/>
        <w:autoSpaceDE w:val="0"/>
        <w:autoSpaceDN w:val="0"/>
        <w:adjustRightInd w:val="0"/>
        <w:spacing w:after="13" w:line="240" w:lineRule="auto"/>
        <w:ind w:right="6" w:firstLine="709"/>
        <w:contextualSpacing/>
        <w:jc w:val="right"/>
        <w:rPr>
          <w:rFonts w:ascii="Times New Roman" w:eastAsia="Calibri" w:hAnsi="Times New Roman" w:cs="Times New Roman"/>
          <w:color w:val="000000"/>
          <w:sz w:val="28"/>
          <w:szCs w:val="28"/>
          <w:lang w:eastAsia="en-US"/>
        </w:rPr>
      </w:pPr>
      <w:r w:rsidRPr="00C9148C">
        <w:rPr>
          <w:rFonts w:ascii="Times New Roman" w:eastAsia="Calibri" w:hAnsi="Times New Roman" w:cs="Times New Roman"/>
          <w:color w:val="000000"/>
          <w:sz w:val="28"/>
          <w:szCs w:val="28"/>
          <w:lang w:eastAsia="en-US"/>
        </w:rPr>
        <w:t>ФОРМА</w:t>
      </w:r>
    </w:p>
    <w:p w14:paraId="4D15B91F" w14:textId="77777777" w:rsidR="00C9148C" w:rsidRPr="00C9148C" w:rsidRDefault="00C9148C" w:rsidP="00990455">
      <w:pPr>
        <w:widowControl w:val="0"/>
        <w:autoSpaceDE w:val="0"/>
        <w:autoSpaceDN w:val="0"/>
        <w:adjustRightInd w:val="0"/>
        <w:spacing w:after="0" w:line="240" w:lineRule="auto"/>
        <w:contextualSpacing/>
        <w:jc w:val="right"/>
        <w:outlineLvl w:val="0"/>
        <w:rPr>
          <w:rFonts w:ascii="Times New Roman" w:eastAsia="Times New Roman" w:hAnsi="Times New Roman" w:cs="Times New Roman"/>
          <w:sz w:val="20"/>
          <w:szCs w:val="20"/>
          <w:lang w:eastAsia="en-US"/>
        </w:rPr>
      </w:pPr>
      <w:r w:rsidRPr="00C9148C">
        <w:rPr>
          <w:rFonts w:ascii="Times New Roman" w:eastAsia="Times New Roman" w:hAnsi="Times New Roman" w:cs="Times New Roman"/>
          <w:sz w:val="20"/>
          <w:szCs w:val="20"/>
          <w:lang w:eastAsia="en-US"/>
        </w:rPr>
        <w:t>Кому ____________________________________</w:t>
      </w:r>
    </w:p>
    <w:p w14:paraId="556BB825" w14:textId="77777777" w:rsidR="00C9148C" w:rsidRPr="00C9148C" w:rsidRDefault="00C9148C" w:rsidP="00990455">
      <w:pPr>
        <w:widowControl w:val="0"/>
        <w:autoSpaceDE w:val="0"/>
        <w:autoSpaceDN w:val="0"/>
        <w:adjustRightInd w:val="0"/>
        <w:spacing w:after="0" w:line="240" w:lineRule="auto"/>
        <w:ind w:left="4820"/>
        <w:contextualSpacing/>
        <w:jc w:val="center"/>
        <w:rPr>
          <w:rFonts w:ascii="Times New Roman" w:eastAsia="Times New Roman" w:hAnsi="Times New Roman" w:cs="Times New Roman"/>
          <w:sz w:val="20"/>
          <w:szCs w:val="20"/>
          <w:lang w:eastAsia="en-US"/>
        </w:rPr>
      </w:pPr>
      <w:r w:rsidRPr="00C9148C">
        <w:rPr>
          <w:rFonts w:ascii="Times New Roman" w:eastAsia="Times New Roman" w:hAnsi="Times New Roman" w:cs="Times New Roman"/>
          <w:sz w:val="20"/>
          <w:szCs w:val="20"/>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0845423" w14:textId="77777777" w:rsidR="00C9148C" w:rsidRPr="00C9148C" w:rsidRDefault="00C9148C" w:rsidP="00990455">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en-US"/>
        </w:rPr>
      </w:pPr>
      <w:r w:rsidRPr="00C9148C">
        <w:rPr>
          <w:rFonts w:ascii="Times New Roman" w:eastAsia="Times New Roman" w:hAnsi="Times New Roman" w:cs="Times New Roman"/>
          <w:sz w:val="20"/>
          <w:szCs w:val="20"/>
          <w:lang w:eastAsia="en-US"/>
        </w:rPr>
        <w:t>_________________________________________</w:t>
      </w:r>
    </w:p>
    <w:p w14:paraId="0F9C7D63" w14:textId="77777777" w:rsidR="00C9148C" w:rsidRDefault="00C9148C" w:rsidP="00990455">
      <w:pPr>
        <w:widowControl w:val="0"/>
        <w:autoSpaceDE w:val="0"/>
        <w:autoSpaceDN w:val="0"/>
        <w:adjustRightInd w:val="0"/>
        <w:spacing w:after="0" w:line="240" w:lineRule="auto"/>
        <w:ind w:left="4820"/>
        <w:contextualSpacing/>
        <w:jc w:val="center"/>
        <w:rPr>
          <w:rFonts w:ascii="Times New Roman" w:eastAsia="Times New Roman" w:hAnsi="Times New Roman" w:cs="Times New Roman"/>
          <w:sz w:val="20"/>
          <w:szCs w:val="20"/>
          <w:lang w:eastAsia="en-US"/>
        </w:rPr>
      </w:pPr>
      <w:r w:rsidRPr="00C9148C">
        <w:rPr>
          <w:rFonts w:ascii="Times New Roman" w:eastAsia="Times New Roman" w:hAnsi="Times New Roman" w:cs="Times New Roman"/>
          <w:sz w:val="20"/>
          <w:szCs w:val="20"/>
          <w:lang w:eastAsia="en-US"/>
        </w:rPr>
        <w:t>почтовый индекс и адрес, телефон, адрес электронной почты)</w:t>
      </w:r>
    </w:p>
    <w:p w14:paraId="0182FB10" w14:textId="77777777" w:rsidR="00990455" w:rsidRPr="00C9148C" w:rsidRDefault="00990455" w:rsidP="00990455">
      <w:pPr>
        <w:widowControl w:val="0"/>
        <w:autoSpaceDE w:val="0"/>
        <w:autoSpaceDN w:val="0"/>
        <w:adjustRightInd w:val="0"/>
        <w:spacing w:after="0" w:line="240" w:lineRule="auto"/>
        <w:ind w:left="4820"/>
        <w:contextualSpacing/>
        <w:jc w:val="center"/>
        <w:rPr>
          <w:rFonts w:ascii="Times New Roman" w:eastAsia="Times New Roman" w:hAnsi="Times New Roman" w:cs="Times New Roman"/>
          <w:sz w:val="20"/>
          <w:szCs w:val="20"/>
          <w:lang w:eastAsia="en-US"/>
        </w:rPr>
      </w:pPr>
    </w:p>
    <w:p w14:paraId="18E63BDA" w14:textId="77777777" w:rsidR="00C9148C" w:rsidRPr="00C9148C" w:rsidRDefault="00C9148C" w:rsidP="00990455">
      <w:pPr>
        <w:widowControl w:val="0"/>
        <w:autoSpaceDE w:val="0"/>
        <w:autoSpaceDN w:val="0"/>
        <w:spacing w:after="0" w:line="240" w:lineRule="auto"/>
        <w:contextualSpacing/>
        <w:jc w:val="center"/>
        <w:rPr>
          <w:rFonts w:ascii="Times New Roman" w:eastAsia="Tahoma" w:hAnsi="Times New Roman" w:cs="Tahoma"/>
          <w:b/>
          <w:color w:val="000000"/>
          <w:sz w:val="28"/>
          <w:szCs w:val="28"/>
          <w:lang w:eastAsia="en-US" w:bidi="ru-RU"/>
        </w:rPr>
      </w:pPr>
      <w:r w:rsidRPr="00C9148C">
        <w:rPr>
          <w:rFonts w:ascii="Times New Roman" w:eastAsia="Times New Roman" w:hAnsi="Times New Roman" w:cs="Times New Roman"/>
          <w:b/>
          <w:sz w:val="28"/>
          <w:szCs w:val="20"/>
          <w:lang w:eastAsia="en-US"/>
        </w:rPr>
        <w:t>Р Е Ш Е Н И Е</w:t>
      </w:r>
      <w:r w:rsidRPr="00C9148C">
        <w:rPr>
          <w:rFonts w:ascii="Times New Roman" w:eastAsia="Times New Roman" w:hAnsi="Times New Roman" w:cs="Times New Roman"/>
          <w:b/>
          <w:sz w:val="28"/>
          <w:szCs w:val="20"/>
          <w:lang w:eastAsia="en-US"/>
        </w:rPr>
        <w:br/>
        <w:t xml:space="preserve">об отказе во внесении исправлений в </w:t>
      </w:r>
      <w:r w:rsidR="001807BA">
        <w:rPr>
          <w:rFonts w:ascii="Times New Roman" w:eastAsia="Times New Roman" w:hAnsi="Times New Roman" w:cs="Times New Roman"/>
          <w:b/>
          <w:sz w:val="28"/>
          <w:szCs w:val="20"/>
          <w:lang w:eastAsia="en-US"/>
        </w:rPr>
        <w:t>решение о присвоении объекту адресации адреса или его аннулировании</w:t>
      </w:r>
    </w:p>
    <w:p w14:paraId="5392E606" w14:textId="77777777" w:rsidR="00C9148C" w:rsidRPr="00C9148C" w:rsidRDefault="00C9148C" w:rsidP="00990455">
      <w:pPr>
        <w:widowControl w:val="0"/>
        <w:autoSpaceDE w:val="0"/>
        <w:autoSpaceDN w:val="0"/>
        <w:spacing w:line="240" w:lineRule="auto"/>
        <w:contextualSpacing/>
        <w:jc w:val="center"/>
        <w:rPr>
          <w:rFonts w:ascii="Times New Roman" w:eastAsia="Times New Roman" w:hAnsi="Times New Roman" w:cs="Times New Roman"/>
          <w:b/>
          <w:sz w:val="28"/>
          <w:szCs w:val="20"/>
          <w:lang w:eastAsia="en-US"/>
        </w:rPr>
      </w:pPr>
    </w:p>
    <w:p w14:paraId="458F52A0" w14:textId="77777777" w:rsidR="00C9148C" w:rsidRPr="00C9148C" w:rsidRDefault="00C9148C" w:rsidP="00C9148C">
      <w:pPr>
        <w:keepNext/>
        <w:widowControl w:val="0"/>
        <w:tabs>
          <w:tab w:val="left" w:pos="394"/>
          <w:tab w:val="left" w:pos="2043"/>
          <w:tab w:val="left" w:pos="2813"/>
        </w:tabs>
        <w:suppressAutoHyphens/>
        <w:autoSpaceDE w:val="0"/>
        <w:autoSpaceDN w:val="0"/>
        <w:spacing w:after="0" w:line="240" w:lineRule="auto"/>
        <w:ind w:right="170" w:firstLine="709"/>
        <w:jc w:val="center"/>
        <w:rPr>
          <w:rFonts w:ascii="Times New Roman" w:eastAsia="Microsoft YaHei" w:hAnsi="Times New Roman" w:cs="Times New Roman"/>
          <w:b/>
          <w:color w:val="000000"/>
          <w:sz w:val="28"/>
          <w:szCs w:val="20"/>
          <w:lang w:eastAsia="ar-SA"/>
        </w:rPr>
      </w:pPr>
      <w:r w:rsidRPr="00C9148C">
        <w:rPr>
          <w:rFonts w:ascii="Times New Roman" w:eastAsia="Microsoft YaHei" w:hAnsi="Times New Roman" w:cs="Times New Roman"/>
          <w:b/>
          <w:color w:val="000000"/>
          <w:sz w:val="28"/>
          <w:szCs w:val="20"/>
          <w:lang w:eastAsia="ar-SA"/>
        </w:rPr>
        <w:t>Управление архитектуры и градостроительства</w:t>
      </w:r>
    </w:p>
    <w:p w14:paraId="2661AF93" w14:textId="77777777" w:rsidR="00C9148C" w:rsidRPr="00C9148C" w:rsidRDefault="00C9148C" w:rsidP="00C9148C">
      <w:pPr>
        <w:keepNext/>
        <w:widowControl w:val="0"/>
        <w:tabs>
          <w:tab w:val="left" w:pos="394"/>
          <w:tab w:val="left" w:pos="2043"/>
          <w:tab w:val="left" w:pos="2813"/>
        </w:tabs>
        <w:suppressAutoHyphens/>
        <w:autoSpaceDE w:val="0"/>
        <w:autoSpaceDN w:val="0"/>
        <w:spacing w:after="0" w:line="240" w:lineRule="auto"/>
        <w:ind w:right="170" w:firstLine="709"/>
        <w:jc w:val="center"/>
        <w:rPr>
          <w:rFonts w:ascii="Times New Roman" w:eastAsia="Microsoft YaHei" w:hAnsi="Times New Roman" w:cs="Times New Roman"/>
          <w:color w:val="000000"/>
          <w:sz w:val="20"/>
          <w:szCs w:val="20"/>
          <w:lang w:eastAsia="ar-SA"/>
        </w:rPr>
      </w:pPr>
      <w:r w:rsidRPr="00C9148C">
        <w:rPr>
          <w:rFonts w:ascii="Times New Roman" w:eastAsia="Microsoft YaHei" w:hAnsi="Times New Roman" w:cs="Times New Roman"/>
          <w:b/>
          <w:color w:val="000000"/>
          <w:sz w:val="28"/>
          <w:szCs w:val="20"/>
          <w:lang w:eastAsia="ar-SA"/>
        </w:rPr>
        <w:t xml:space="preserve">администрации городского округа </w:t>
      </w:r>
      <w:proofErr w:type="spellStart"/>
      <w:r w:rsidRPr="00C9148C">
        <w:rPr>
          <w:rFonts w:ascii="Times New Roman" w:eastAsia="Microsoft YaHei" w:hAnsi="Times New Roman" w:cs="Times New Roman"/>
          <w:b/>
          <w:color w:val="000000"/>
          <w:sz w:val="28"/>
          <w:szCs w:val="20"/>
          <w:lang w:eastAsia="ar-SA"/>
        </w:rPr>
        <w:t>Кинель</w:t>
      </w:r>
      <w:proofErr w:type="spellEnd"/>
      <w:r w:rsidRPr="00C9148C">
        <w:rPr>
          <w:rFonts w:ascii="Times New Roman" w:eastAsia="Microsoft YaHei" w:hAnsi="Times New Roman" w:cs="Times New Roman"/>
          <w:b/>
          <w:color w:val="000000"/>
          <w:sz w:val="28"/>
          <w:szCs w:val="20"/>
          <w:lang w:eastAsia="ar-SA"/>
        </w:rPr>
        <w:t xml:space="preserve"> Самарской области</w:t>
      </w:r>
    </w:p>
    <w:p w14:paraId="0C996004" w14:textId="150E7030" w:rsidR="00C9148C" w:rsidRPr="00C9148C" w:rsidRDefault="008A77E6" w:rsidP="00C9148C">
      <w:pPr>
        <w:keepNext/>
        <w:widowControl w:val="0"/>
        <w:suppressAutoHyphens/>
        <w:autoSpaceDE w:val="0"/>
        <w:autoSpaceDN w:val="0"/>
        <w:spacing w:after="0" w:line="240" w:lineRule="auto"/>
        <w:ind w:right="6" w:firstLine="710"/>
        <w:jc w:val="center"/>
        <w:rPr>
          <w:rFonts w:ascii="Times New Roman" w:eastAsia="Microsoft YaHei" w:hAnsi="Times New Roman" w:cs="Times New Roman"/>
          <w:color w:val="000000"/>
          <w:sz w:val="20"/>
          <w:szCs w:val="20"/>
          <w:lang w:eastAsia="ar-SA"/>
        </w:rPr>
      </w:pPr>
      <w:r>
        <w:rPr>
          <w:rFonts w:ascii="Times New Roman" w:eastAsia="Microsoft YaHei" w:hAnsi="Times New Roman" w:cs="Times New Roman"/>
          <w:noProof/>
          <w:color w:val="000000"/>
          <w:sz w:val="20"/>
          <w:szCs w:val="20"/>
        </w:rPr>
        <mc:AlternateContent>
          <mc:Choice Requires="wps">
            <w:drawing>
              <wp:anchor distT="0" distB="0" distL="0" distR="0" simplePos="0" relativeHeight="251688960" behindDoc="1" locked="0" layoutInCell="1" allowOverlap="1" wp14:anchorId="60F6F45A" wp14:editId="705C03E6">
                <wp:simplePos x="0" y="0"/>
                <wp:positionH relativeFrom="page">
                  <wp:posOffset>720090</wp:posOffset>
                </wp:positionH>
                <wp:positionV relativeFrom="paragraph">
                  <wp:posOffset>10795</wp:posOffset>
                </wp:positionV>
                <wp:extent cx="6325235"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6C534" id="Полилиния 13" o:spid="_x0000_s1026" style="position:absolute;margin-left:56.7pt;margin-top:.85pt;width:498.0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" path="m,l9961,e" filled="f" strokecolor="#1d1d1d" strokeweight=".5pt">
                <v:path arrowok="t" o:connecttype="custom" o:connectlocs="0,0;6325235,0" o:connectangles="0,0"/>
                <w10:wrap type="topAndBottom" anchorx="page"/>
              </v:shape>
            </w:pict>
          </mc:Fallback>
        </mc:AlternateContent>
      </w:r>
      <w:r w:rsidR="00C9148C" w:rsidRPr="00C9148C">
        <w:rPr>
          <w:rFonts w:ascii="Times New Roman" w:eastAsia="Microsoft YaHei" w:hAnsi="Times New Roman" w:cs="Times New Roman"/>
          <w:color w:val="000000"/>
          <w:sz w:val="20"/>
          <w:szCs w:val="20"/>
          <w:lang w:eastAsia="ar-SA"/>
        </w:rPr>
        <w:t>(наименование уполномоченного органа местного самоуправления)</w:t>
      </w:r>
    </w:p>
    <w:p w14:paraId="7305231C"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sz w:val="20"/>
          <w:szCs w:val="20"/>
          <w:lang w:eastAsia="en-US"/>
        </w:rPr>
      </w:pPr>
    </w:p>
    <w:p w14:paraId="2720E914"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sz w:val="28"/>
          <w:szCs w:val="20"/>
          <w:lang w:eastAsia="en-US"/>
        </w:rPr>
      </w:pPr>
      <w:r w:rsidRPr="00C9148C">
        <w:rPr>
          <w:rFonts w:ascii="Times New Roman" w:eastAsia="Times New Roman" w:hAnsi="Times New Roman" w:cs="Times New Roman"/>
          <w:sz w:val="28"/>
          <w:szCs w:val="20"/>
          <w:lang w:eastAsia="en-US"/>
        </w:rPr>
        <w:t xml:space="preserve">по результатам рассмотрения заявления об исправлении допущенных опечаток и ошибок в </w:t>
      </w:r>
      <w:r w:rsidR="001807BA">
        <w:rPr>
          <w:rFonts w:ascii="Times New Roman" w:eastAsia="Times New Roman" w:hAnsi="Times New Roman" w:cs="Times New Roman"/>
          <w:sz w:val="28"/>
          <w:szCs w:val="20"/>
          <w:lang w:eastAsia="en-US"/>
        </w:rPr>
        <w:t>решении о присвоении (аннулировании) адреса ______________</w:t>
      </w:r>
      <w:r w:rsidRPr="00C9148C">
        <w:rPr>
          <w:rFonts w:ascii="Times New Roman" w:eastAsia="Times New Roman" w:hAnsi="Times New Roman" w:cs="Times New Roman"/>
          <w:sz w:val="28"/>
          <w:szCs w:val="20"/>
          <w:lang w:eastAsia="en-US"/>
        </w:rPr>
        <w:t>_____</w:t>
      </w:r>
    </w:p>
    <w:p w14:paraId="349A5A24"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sz w:val="28"/>
          <w:szCs w:val="20"/>
          <w:lang w:eastAsia="en-US"/>
        </w:rPr>
      </w:pPr>
      <w:r w:rsidRPr="00C9148C">
        <w:rPr>
          <w:rFonts w:ascii="Times New Roman" w:eastAsia="Times New Roman" w:hAnsi="Times New Roman" w:cs="Times New Roman"/>
          <w:szCs w:val="20"/>
          <w:lang w:eastAsia="en-US"/>
        </w:rPr>
        <w:t xml:space="preserve">(ФИО застройщика) </w:t>
      </w:r>
    </w:p>
    <w:p w14:paraId="2080E18F"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szCs w:val="20"/>
          <w:lang w:eastAsia="en-US"/>
        </w:rPr>
      </w:pPr>
      <w:r w:rsidRPr="00C9148C">
        <w:rPr>
          <w:rFonts w:ascii="Times New Roman" w:eastAsia="Times New Roman" w:hAnsi="Times New Roman" w:cs="Times New Roman"/>
          <w:sz w:val="28"/>
          <w:szCs w:val="20"/>
          <w:lang w:eastAsia="en-US"/>
        </w:rPr>
        <w:t>____________________________________________________от  ______________,</w:t>
      </w:r>
    </w:p>
    <w:p w14:paraId="0B59F38F" w14:textId="77777777" w:rsidR="00C9148C" w:rsidRPr="00C9148C" w:rsidRDefault="00C9148C" w:rsidP="00C9148C">
      <w:pPr>
        <w:widowControl w:val="0"/>
        <w:autoSpaceDE w:val="0"/>
        <w:autoSpaceDN w:val="0"/>
        <w:spacing w:after="0" w:line="240" w:lineRule="auto"/>
        <w:ind w:left="567" w:hanging="141"/>
        <w:rPr>
          <w:rFonts w:ascii="Times New Roman" w:eastAsia="Times New Roman" w:hAnsi="Times New Roman" w:cs="Times New Roman"/>
          <w:sz w:val="20"/>
          <w:szCs w:val="20"/>
          <w:lang w:eastAsia="en-US"/>
        </w:rPr>
      </w:pPr>
      <w:r w:rsidRPr="00C9148C">
        <w:rPr>
          <w:rFonts w:ascii="Times New Roman" w:eastAsia="Times New Roman" w:hAnsi="Times New Roman" w:cs="Times New Roman"/>
          <w:sz w:val="20"/>
          <w:szCs w:val="20"/>
          <w:lang w:eastAsia="en-US"/>
        </w:rPr>
        <w:t xml:space="preserve">                                                                                                                                                   (дата регистрации)</w:t>
      </w:r>
    </w:p>
    <w:p w14:paraId="14E168CD"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sz w:val="20"/>
          <w:szCs w:val="20"/>
          <w:lang w:eastAsia="en-US"/>
        </w:rPr>
      </w:pPr>
      <w:r w:rsidRPr="00C9148C">
        <w:rPr>
          <w:rFonts w:ascii="Times New Roman" w:eastAsia="Times New Roman" w:hAnsi="Times New Roman" w:cs="Times New Roman"/>
          <w:sz w:val="28"/>
          <w:szCs w:val="20"/>
          <w:lang w:eastAsia="en-US"/>
        </w:rPr>
        <w:t xml:space="preserve">принято решение об отказе во внесении исправлений в </w:t>
      </w:r>
      <w:r w:rsidR="001807BA">
        <w:rPr>
          <w:rFonts w:ascii="Times New Roman" w:eastAsia="Times New Roman" w:hAnsi="Times New Roman" w:cs="Times New Roman"/>
          <w:sz w:val="28"/>
          <w:szCs w:val="20"/>
          <w:lang w:eastAsia="en-US"/>
        </w:rPr>
        <w:t>решение</w:t>
      </w:r>
      <w:r w:rsidRPr="00C9148C">
        <w:rPr>
          <w:rFonts w:ascii="Times New Roman" w:eastAsia="Times New Roman" w:hAnsi="Times New Roman" w:cs="Times New Roman"/>
          <w:sz w:val="28"/>
          <w:szCs w:val="20"/>
          <w:lang w:eastAsia="en-US"/>
        </w:rPr>
        <w:t xml:space="preserve">. </w:t>
      </w:r>
    </w:p>
    <w:p w14:paraId="267E4EA0"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i/>
          <w:sz w:val="20"/>
          <w:szCs w:val="20"/>
          <w:lang w:eastAsia="en-US"/>
        </w:rPr>
      </w:pPr>
    </w:p>
    <w:p w14:paraId="569B14E8" w14:textId="77777777" w:rsidR="00C9148C" w:rsidRPr="00C9148C" w:rsidRDefault="00C9148C" w:rsidP="00C9148C">
      <w:pPr>
        <w:widowControl w:val="0"/>
        <w:autoSpaceDE w:val="0"/>
        <w:autoSpaceDN w:val="0"/>
        <w:spacing w:after="0" w:line="240" w:lineRule="auto"/>
        <w:rPr>
          <w:rFonts w:ascii="Times New Roman" w:eastAsia="Times New Roman" w:hAnsi="Times New Roman" w:cs="Times New Roman"/>
          <w:i/>
          <w:sz w:val="20"/>
          <w:szCs w:val="20"/>
          <w:lang w:eastAsia="en-US"/>
        </w:rPr>
      </w:pPr>
      <w:r w:rsidRPr="00C9148C">
        <w:rPr>
          <w:rFonts w:ascii="Times New Roman" w:eastAsia="Times New Roman" w:hAnsi="Times New Roman" w:cs="Times New Roman"/>
          <w:i/>
          <w:sz w:val="20"/>
          <w:szCs w:val="20"/>
          <w:lang w:eastAsia="en-US"/>
        </w:rPr>
        <w:t>Указываются основания такого вывода</w:t>
      </w:r>
    </w:p>
    <w:p w14:paraId="167DFEBF" w14:textId="77777777" w:rsidR="00C9148C" w:rsidRPr="00C9148C" w:rsidRDefault="00C9148C" w:rsidP="00C9148C">
      <w:pPr>
        <w:widowControl w:val="0"/>
        <w:autoSpaceDE w:val="0"/>
        <w:autoSpaceDN w:val="0"/>
        <w:spacing w:after="0" w:line="240" w:lineRule="auto"/>
        <w:ind w:firstLine="284"/>
        <w:jc w:val="both"/>
        <w:rPr>
          <w:rFonts w:ascii="Times New Roman" w:eastAsia="Times New Roman" w:hAnsi="Times New Roman" w:cs="Times New Roman"/>
          <w:color w:val="000000"/>
          <w:sz w:val="20"/>
          <w:szCs w:val="20"/>
          <w:lang w:eastAsia="en-US"/>
        </w:rPr>
      </w:pPr>
    </w:p>
    <w:p w14:paraId="7AA29F87" w14:textId="77777777" w:rsidR="00C9148C" w:rsidRPr="00C9148C" w:rsidRDefault="00C9148C" w:rsidP="00C9148C">
      <w:pPr>
        <w:widowControl w:val="0"/>
        <w:autoSpaceDE w:val="0"/>
        <w:autoSpaceDN w:val="0"/>
        <w:spacing w:after="0" w:line="240" w:lineRule="auto"/>
        <w:ind w:firstLine="284"/>
        <w:jc w:val="both"/>
        <w:rPr>
          <w:rFonts w:ascii="Times New Roman" w:eastAsia="Times New Roman" w:hAnsi="Times New Roman" w:cs="Times New Roman"/>
          <w:color w:val="000000"/>
          <w:sz w:val="28"/>
          <w:szCs w:val="20"/>
          <w:lang w:eastAsia="en-US"/>
        </w:rPr>
      </w:pPr>
      <w:r w:rsidRPr="00C9148C">
        <w:rPr>
          <w:rFonts w:ascii="Times New Roman" w:eastAsia="Times New Roman" w:hAnsi="Times New Roman" w:cs="Times New Roman"/>
          <w:color w:val="000000"/>
          <w:sz w:val="28"/>
          <w:szCs w:val="20"/>
          <w:lang w:eastAsia="en-US"/>
        </w:rPr>
        <w:t xml:space="preserve">Вы вправе повторно обратиться с заявлением об исправлении допущенных опечаток и ошибок в </w:t>
      </w:r>
      <w:r w:rsidR="00142E75">
        <w:rPr>
          <w:rFonts w:ascii="Times New Roman" w:eastAsia="Times New Roman" w:hAnsi="Times New Roman" w:cs="Times New Roman"/>
          <w:color w:val="000000"/>
          <w:sz w:val="28"/>
          <w:szCs w:val="20"/>
          <w:lang w:eastAsia="en-US"/>
        </w:rPr>
        <w:t>решении</w:t>
      </w:r>
      <w:r w:rsidRPr="00C9148C">
        <w:rPr>
          <w:rFonts w:ascii="Times New Roman" w:eastAsia="Times New Roman" w:hAnsi="Times New Roman" w:cs="Times New Roman"/>
          <w:color w:val="000000"/>
          <w:sz w:val="28"/>
          <w:szCs w:val="20"/>
          <w:lang w:eastAsia="en-US"/>
        </w:rPr>
        <w:t>.</w:t>
      </w:r>
    </w:p>
    <w:p w14:paraId="4BCEFC72" w14:textId="77777777" w:rsidR="00C9148C" w:rsidRPr="00C9148C" w:rsidRDefault="00C9148C" w:rsidP="00C9148C">
      <w:pPr>
        <w:widowControl w:val="0"/>
        <w:autoSpaceDE w:val="0"/>
        <w:autoSpaceDN w:val="0"/>
        <w:spacing w:after="0" w:line="240" w:lineRule="auto"/>
        <w:ind w:firstLine="284"/>
        <w:jc w:val="both"/>
        <w:rPr>
          <w:rFonts w:ascii="Times New Roman" w:eastAsia="Times New Roman" w:hAnsi="Times New Roman" w:cs="Times New Roman"/>
          <w:color w:val="000000"/>
          <w:sz w:val="28"/>
          <w:szCs w:val="20"/>
          <w:lang w:eastAsia="en-US"/>
        </w:rPr>
      </w:pPr>
    </w:p>
    <w:p w14:paraId="5EB78BBC" w14:textId="77777777" w:rsidR="00C9148C" w:rsidRPr="00C9148C" w:rsidRDefault="00C9148C" w:rsidP="00C9148C">
      <w:pPr>
        <w:widowControl w:val="0"/>
        <w:autoSpaceDE w:val="0"/>
        <w:autoSpaceDN w:val="0"/>
        <w:spacing w:after="0" w:line="240" w:lineRule="auto"/>
        <w:ind w:firstLine="284"/>
        <w:jc w:val="both"/>
        <w:rPr>
          <w:rFonts w:ascii="Times New Roman" w:eastAsia="Times New Roman" w:hAnsi="Times New Roman" w:cs="Times New Roman"/>
          <w:color w:val="000000"/>
          <w:szCs w:val="20"/>
          <w:lang w:eastAsia="en-US"/>
        </w:rPr>
      </w:pPr>
      <w:r w:rsidRPr="00C9148C">
        <w:rPr>
          <w:rFonts w:ascii="Times New Roman" w:eastAsia="Times New Roman" w:hAnsi="Times New Roman" w:cs="Times New Roman"/>
          <w:color w:val="000000"/>
          <w:sz w:val="28"/>
          <w:szCs w:val="20"/>
          <w:lang w:eastAsia="en-US"/>
        </w:rPr>
        <w:t xml:space="preserve">Данный отказ может быть обжалован в досудебном порядке путем направления жалобы в ______________________________________________, а также в судебном </w:t>
      </w:r>
      <w:r w:rsidRPr="00C9148C">
        <w:rPr>
          <w:rFonts w:ascii="Times New Roman" w:eastAsia="Times New Roman" w:hAnsi="Times New Roman" w:cs="Times New Roman"/>
          <w:color w:val="000000"/>
          <w:sz w:val="28"/>
          <w:lang w:eastAsia="en-US"/>
        </w:rPr>
        <w:t>порядке.</w:t>
      </w:r>
    </w:p>
    <w:p w14:paraId="4278A1D5" w14:textId="77777777" w:rsidR="00C9148C" w:rsidRPr="00C9148C" w:rsidRDefault="00C9148C" w:rsidP="00C9148C">
      <w:pPr>
        <w:widowControl w:val="0"/>
        <w:autoSpaceDE w:val="0"/>
        <w:autoSpaceDN w:val="0"/>
        <w:spacing w:after="0" w:line="240" w:lineRule="auto"/>
        <w:ind w:firstLine="284"/>
        <w:jc w:val="both"/>
        <w:rPr>
          <w:rFonts w:ascii="Times New Roman" w:eastAsia="Times New Roman" w:hAnsi="Times New Roman" w:cs="Times New Roman"/>
          <w:color w:val="000000"/>
          <w:szCs w:val="20"/>
          <w:lang w:eastAsia="en-US"/>
        </w:rPr>
      </w:pPr>
    </w:p>
    <w:p w14:paraId="28E54FDB" w14:textId="77777777" w:rsidR="00C9148C" w:rsidRPr="00C9148C" w:rsidRDefault="00C9148C" w:rsidP="00C9148C">
      <w:pPr>
        <w:widowControl w:val="0"/>
        <w:autoSpaceDE w:val="0"/>
        <w:autoSpaceDN w:val="0"/>
        <w:spacing w:after="0" w:line="240" w:lineRule="auto"/>
        <w:ind w:firstLine="284"/>
        <w:jc w:val="both"/>
        <w:rPr>
          <w:rFonts w:ascii="Times New Roman" w:eastAsia="Times New Roman" w:hAnsi="Times New Roman" w:cs="Times New Roman"/>
          <w:color w:val="000000"/>
          <w:szCs w:val="20"/>
          <w:lang w:eastAsia="en-US"/>
        </w:rPr>
      </w:pPr>
      <w:r w:rsidRPr="00C9148C">
        <w:rPr>
          <w:rFonts w:ascii="Times New Roman" w:eastAsia="Times New Roman" w:hAnsi="Times New Roman" w:cs="Times New Roman"/>
          <w:color w:val="000000"/>
          <w:sz w:val="28"/>
          <w:szCs w:val="20"/>
          <w:lang w:eastAsia="en-US"/>
        </w:rPr>
        <w:t>Дополнительно информируем:_</w:t>
      </w:r>
      <w:r w:rsidRPr="00C9148C">
        <w:rPr>
          <w:rFonts w:ascii="Times New Roman" w:eastAsia="Times New Roman" w:hAnsi="Times New Roman" w:cs="Times New Roman"/>
          <w:color w:val="000000"/>
          <w:szCs w:val="20"/>
          <w:lang w:eastAsia="en-US"/>
        </w:rPr>
        <w:t>_____________________________________</w:t>
      </w:r>
      <w:r w:rsidRPr="00C9148C">
        <w:rPr>
          <w:rFonts w:ascii="Times New Roman" w:eastAsia="Times New Roman" w:hAnsi="Times New Roman" w:cs="Times New Roman"/>
          <w:color w:val="000000"/>
          <w:szCs w:val="20"/>
          <w:lang w:eastAsia="en-US"/>
        </w:rPr>
        <w:br/>
        <w:t>__________________________________________________________________.</w:t>
      </w:r>
    </w:p>
    <w:p w14:paraId="0035587C" w14:textId="77777777" w:rsidR="00C9148C" w:rsidRPr="00C9148C" w:rsidRDefault="00C9148C" w:rsidP="00C9148C">
      <w:pPr>
        <w:widowControl w:val="0"/>
        <w:autoSpaceDE w:val="0"/>
        <w:autoSpaceDN w:val="0"/>
        <w:spacing w:after="0" w:line="240" w:lineRule="auto"/>
        <w:ind w:firstLine="708"/>
        <w:jc w:val="center"/>
        <w:rPr>
          <w:rFonts w:ascii="Times New Roman" w:eastAsia="Times New Roman" w:hAnsi="Times New Roman" w:cs="Times New Roman"/>
          <w:color w:val="000000"/>
          <w:sz w:val="20"/>
          <w:szCs w:val="20"/>
          <w:lang w:eastAsia="en-US"/>
        </w:rPr>
      </w:pPr>
      <w:r w:rsidRPr="00C9148C">
        <w:rPr>
          <w:rFonts w:ascii="Times New Roman" w:eastAsia="Times New Roman" w:hAnsi="Times New Roman" w:cs="Times New Roman"/>
          <w:color w:val="000000"/>
          <w:sz w:val="20"/>
          <w:szCs w:val="20"/>
          <w:lang w:eastAsia="en-US"/>
        </w:rPr>
        <w:t xml:space="preserve">(указывается информация, необходимая для устранения причин отказа во внесении исправлений в </w:t>
      </w:r>
      <w:r w:rsidR="00142E75">
        <w:rPr>
          <w:rFonts w:ascii="Times New Roman" w:eastAsia="Times New Roman" w:hAnsi="Times New Roman" w:cs="Times New Roman"/>
          <w:color w:val="000000"/>
          <w:sz w:val="20"/>
          <w:szCs w:val="20"/>
          <w:lang w:eastAsia="en-US"/>
        </w:rPr>
        <w:t>решение</w:t>
      </w:r>
      <w:r w:rsidRPr="00C9148C">
        <w:rPr>
          <w:rFonts w:ascii="Times New Roman" w:eastAsia="Times New Roman" w:hAnsi="Times New Roman" w:cs="Times New Roman"/>
          <w:color w:val="000000"/>
          <w:sz w:val="20"/>
          <w:szCs w:val="20"/>
          <w:lang w:eastAsia="en-US"/>
        </w:rPr>
        <w:t>, а также иная дополнительная информация при наличии)</w:t>
      </w:r>
    </w:p>
    <w:p w14:paraId="19902AF2" w14:textId="77777777" w:rsidR="00C9148C" w:rsidRPr="00C9148C" w:rsidRDefault="00C9148C" w:rsidP="00C9148C">
      <w:pPr>
        <w:widowControl w:val="0"/>
        <w:autoSpaceDE w:val="0"/>
        <w:autoSpaceDN w:val="0"/>
        <w:spacing w:after="0" w:line="240" w:lineRule="auto"/>
        <w:ind w:firstLine="708"/>
        <w:jc w:val="center"/>
        <w:rPr>
          <w:rFonts w:ascii="Times New Roman" w:eastAsia="Times New Roman" w:hAnsi="Times New Roman" w:cs="Times New Roman"/>
          <w:color w:val="000000"/>
          <w:sz w:val="20"/>
          <w:szCs w:val="20"/>
          <w:lang w:eastAsia="en-US"/>
        </w:rPr>
      </w:pPr>
    </w:p>
    <w:tbl>
      <w:tblPr>
        <w:tblW w:w="9705" w:type="dxa"/>
        <w:tblLayout w:type="fixed"/>
        <w:tblCellMar>
          <w:left w:w="28" w:type="dxa"/>
          <w:right w:w="28" w:type="dxa"/>
        </w:tblCellMar>
        <w:tblLook w:val="0000" w:firstRow="0" w:lastRow="0" w:firstColumn="0" w:lastColumn="0" w:noHBand="0" w:noVBand="0"/>
      </w:tblPr>
      <w:tblGrid>
        <w:gridCol w:w="3050"/>
        <w:gridCol w:w="277"/>
        <w:gridCol w:w="2219"/>
        <w:gridCol w:w="277"/>
        <w:gridCol w:w="3882"/>
      </w:tblGrid>
      <w:tr w:rsidR="00C9148C" w:rsidRPr="00C9148C" w14:paraId="0D686DE8" w14:textId="77777777" w:rsidTr="00C9148C">
        <w:trPr>
          <w:trHeight w:val="362"/>
        </w:trPr>
        <w:tc>
          <w:tcPr>
            <w:tcW w:w="3050" w:type="dxa"/>
            <w:tcBorders>
              <w:top w:val="nil"/>
              <w:left w:val="nil"/>
              <w:bottom w:val="single" w:sz="4" w:space="0" w:color="auto"/>
              <w:right w:val="nil"/>
            </w:tcBorders>
            <w:vAlign w:val="bottom"/>
          </w:tcPr>
          <w:p w14:paraId="4ACC4B99" w14:textId="77777777" w:rsidR="00C9148C" w:rsidRPr="00C9148C" w:rsidRDefault="00C9148C" w:rsidP="00C9148C">
            <w:pPr>
              <w:widowControl w:val="0"/>
              <w:autoSpaceDE w:val="0"/>
              <w:autoSpaceDN w:val="0"/>
              <w:rPr>
                <w:rFonts w:ascii="Times New Roman" w:eastAsia="Times New Roman" w:hAnsi="Times New Roman" w:cs="Times New Roman"/>
                <w:sz w:val="20"/>
                <w:szCs w:val="20"/>
                <w:lang w:eastAsia="en-US"/>
              </w:rPr>
            </w:pPr>
          </w:p>
        </w:tc>
        <w:tc>
          <w:tcPr>
            <w:tcW w:w="277" w:type="dxa"/>
            <w:tcBorders>
              <w:top w:val="nil"/>
              <w:left w:val="nil"/>
              <w:bottom w:val="nil"/>
              <w:right w:val="nil"/>
            </w:tcBorders>
            <w:vAlign w:val="bottom"/>
          </w:tcPr>
          <w:p w14:paraId="1A7D11F2" w14:textId="77777777" w:rsidR="00C9148C" w:rsidRPr="00C9148C" w:rsidRDefault="00C9148C" w:rsidP="00C9148C">
            <w:pPr>
              <w:widowControl w:val="0"/>
              <w:autoSpaceDE w:val="0"/>
              <w:autoSpaceDN w:val="0"/>
              <w:rPr>
                <w:rFonts w:ascii="Times New Roman" w:eastAsia="Times New Roman" w:hAnsi="Times New Roman" w:cs="Times New Roman"/>
                <w:sz w:val="20"/>
                <w:szCs w:val="20"/>
                <w:lang w:eastAsia="en-US"/>
              </w:rPr>
            </w:pPr>
          </w:p>
        </w:tc>
        <w:tc>
          <w:tcPr>
            <w:tcW w:w="2219" w:type="dxa"/>
            <w:tcBorders>
              <w:top w:val="nil"/>
              <w:left w:val="nil"/>
              <w:bottom w:val="single" w:sz="4" w:space="0" w:color="auto"/>
              <w:right w:val="nil"/>
            </w:tcBorders>
            <w:vAlign w:val="bottom"/>
          </w:tcPr>
          <w:p w14:paraId="4B26230A" w14:textId="77777777" w:rsidR="00C9148C" w:rsidRPr="00C9148C" w:rsidRDefault="00C9148C" w:rsidP="00C9148C">
            <w:pPr>
              <w:widowControl w:val="0"/>
              <w:autoSpaceDE w:val="0"/>
              <w:autoSpaceDN w:val="0"/>
              <w:jc w:val="center"/>
              <w:rPr>
                <w:rFonts w:ascii="Times New Roman" w:eastAsia="Times New Roman" w:hAnsi="Times New Roman" w:cs="Times New Roman"/>
                <w:sz w:val="20"/>
                <w:szCs w:val="20"/>
                <w:lang w:eastAsia="en-US"/>
              </w:rPr>
            </w:pPr>
          </w:p>
        </w:tc>
        <w:tc>
          <w:tcPr>
            <w:tcW w:w="277" w:type="dxa"/>
            <w:tcBorders>
              <w:top w:val="nil"/>
              <w:left w:val="nil"/>
              <w:bottom w:val="nil"/>
              <w:right w:val="nil"/>
            </w:tcBorders>
            <w:vAlign w:val="bottom"/>
          </w:tcPr>
          <w:p w14:paraId="111B2455" w14:textId="77777777" w:rsidR="00C9148C" w:rsidRPr="00C9148C" w:rsidRDefault="00C9148C" w:rsidP="00C9148C">
            <w:pPr>
              <w:widowControl w:val="0"/>
              <w:autoSpaceDE w:val="0"/>
              <w:autoSpaceDN w:val="0"/>
              <w:rPr>
                <w:rFonts w:ascii="Times New Roman" w:eastAsia="Times New Roman" w:hAnsi="Times New Roman" w:cs="Times New Roman"/>
                <w:sz w:val="20"/>
                <w:szCs w:val="20"/>
                <w:lang w:eastAsia="en-US"/>
              </w:rPr>
            </w:pPr>
          </w:p>
        </w:tc>
        <w:tc>
          <w:tcPr>
            <w:tcW w:w="3882" w:type="dxa"/>
            <w:tcBorders>
              <w:top w:val="nil"/>
              <w:left w:val="nil"/>
              <w:bottom w:val="single" w:sz="4" w:space="0" w:color="auto"/>
              <w:right w:val="nil"/>
            </w:tcBorders>
            <w:vAlign w:val="bottom"/>
          </w:tcPr>
          <w:p w14:paraId="594D815B" w14:textId="77777777" w:rsidR="00C9148C" w:rsidRPr="00C9148C" w:rsidRDefault="00C9148C" w:rsidP="00C9148C">
            <w:pPr>
              <w:widowControl w:val="0"/>
              <w:autoSpaceDE w:val="0"/>
              <w:autoSpaceDN w:val="0"/>
              <w:jc w:val="center"/>
              <w:rPr>
                <w:rFonts w:ascii="Times New Roman" w:eastAsia="Times New Roman" w:hAnsi="Times New Roman" w:cs="Times New Roman"/>
                <w:sz w:val="20"/>
                <w:szCs w:val="20"/>
                <w:lang w:eastAsia="en-US"/>
              </w:rPr>
            </w:pPr>
          </w:p>
        </w:tc>
      </w:tr>
      <w:tr w:rsidR="00C9148C" w:rsidRPr="00C9148C" w14:paraId="0D7A62B6" w14:textId="77777777" w:rsidTr="00C9148C">
        <w:trPr>
          <w:trHeight w:val="376"/>
        </w:trPr>
        <w:tc>
          <w:tcPr>
            <w:tcW w:w="3050" w:type="dxa"/>
            <w:tcBorders>
              <w:top w:val="nil"/>
              <w:left w:val="nil"/>
              <w:bottom w:val="nil"/>
              <w:right w:val="nil"/>
            </w:tcBorders>
          </w:tcPr>
          <w:p w14:paraId="7A4D1BB1" w14:textId="77777777" w:rsidR="00C9148C" w:rsidRPr="00C9148C" w:rsidRDefault="00C9148C" w:rsidP="00C9148C">
            <w:pPr>
              <w:widowControl w:val="0"/>
              <w:autoSpaceDE w:val="0"/>
              <w:autoSpaceDN w:val="0"/>
              <w:ind w:firstLine="142"/>
              <w:jc w:val="center"/>
              <w:rPr>
                <w:rFonts w:ascii="Times New Roman" w:eastAsia="Times New Roman" w:hAnsi="Times New Roman" w:cs="Times New Roman"/>
                <w:sz w:val="20"/>
                <w:szCs w:val="20"/>
                <w:lang w:eastAsia="en-US"/>
              </w:rPr>
            </w:pPr>
            <w:r w:rsidRPr="00C9148C">
              <w:rPr>
                <w:rFonts w:ascii="Times New Roman" w:eastAsia="Times New Roman" w:hAnsi="Times New Roman" w:cs="Times New Roman"/>
                <w:sz w:val="20"/>
                <w:szCs w:val="20"/>
                <w:lang w:eastAsia="en-US"/>
              </w:rPr>
              <w:t>(должность)</w:t>
            </w:r>
          </w:p>
        </w:tc>
        <w:tc>
          <w:tcPr>
            <w:tcW w:w="277" w:type="dxa"/>
            <w:tcBorders>
              <w:top w:val="nil"/>
              <w:left w:val="nil"/>
              <w:bottom w:val="nil"/>
              <w:right w:val="nil"/>
            </w:tcBorders>
          </w:tcPr>
          <w:p w14:paraId="7B2C6143" w14:textId="77777777" w:rsidR="00C9148C" w:rsidRPr="00C9148C" w:rsidRDefault="00C9148C" w:rsidP="00C9148C">
            <w:pPr>
              <w:widowControl w:val="0"/>
              <w:autoSpaceDE w:val="0"/>
              <w:autoSpaceDN w:val="0"/>
              <w:ind w:firstLine="142"/>
              <w:rPr>
                <w:rFonts w:ascii="Times New Roman" w:eastAsia="Times New Roman" w:hAnsi="Times New Roman" w:cs="Times New Roman"/>
                <w:sz w:val="20"/>
                <w:szCs w:val="20"/>
                <w:lang w:eastAsia="en-US"/>
              </w:rPr>
            </w:pPr>
          </w:p>
        </w:tc>
        <w:tc>
          <w:tcPr>
            <w:tcW w:w="2219" w:type="dxa"/>
            <w:tcBorders>
              <w:top w:val="nil"/>
              <w:left w:val="nil"/>
              <w:bottom w:val="nil"/>
              <w:right w:val="nil"/>
            </w:tcBorders>
          </w:tcPr>
          <w:p w14:paraId="709C533A" w14:textId="77777777" w:rsidR="00C9148C" w:rsidRPr="00C9148C" w:rsidRDefault="00C9148C" w:rsidP="00C9148C">
            <w:pPr>
              <w:widowControl w:val="0"/>
              <w:autoSpaceDE w:val="0"/>
              <w:autoSpaceDN w:val="0"/>
              <w:ind w:firstLine="142"/>
              <w:jc w:val="center"/>
              <w:rPr>
                <w:rFonts w:ascii="Times New Roman" w:eastAsia="Times New Roman" w:hAnsi="Times New Roman" w:cs="Times New Roman"/>
                <w:sz w:val="20"/>
                <w:szCs w:val="20"/>
                <w:lang w:eastAsia="en-US"/>
              </w:rPr>
            </w:pPr>
            <w:r w:rsidRPr="00C9148C">
              <w:rPr>
                <w:rFonts w:ascii="Times New Roman" w:eastAsia="Times New Roman" w:hAnsi="Times New Roman" w:cs="Times New Roman"/>
                <w:sz w:val="20"/>
                <w:szCs w:val="20"/>
                <w:lang w:eastAsia="en-US"/>
              </w:rPr>
              <w:t>(подпись)</w:t>
            </w:r>
          </w:p>
        </w:tc>
        <w:tc>
          <w:tcPr>
            <w:tcW w:w="277" w:type="dxa"/>
            <w:tcBorders>
              <w:top w:val="nil"/>
              <w:left w:val="nil"/>
              <w:bottom w:val="nil"/>
              <w:right w:val="nil"/>
            </w:tcBorders>
          </w:tcPr>
          <w:p w14:paraId="3831DD12" w14:textId="77777777" w:rsidR="00C9148C" w:rsidRPr="00C9148C" w:rsidRDefault="00C9148C" w:rsidP="00C9148C">
            <w:pPr>
              <w:widowControl w:val="0"/>
              <w:autoSpaceDE w:val="0"/>
              <w:autoSpaceDN w:val="0"/>
              <w:ind w:firstLine="142"/>
              <w:rPr>
                <w:rFonts w:ascii="Times New Roman" w:eastAsia="Times New Roman" w:hAnsi="Times New Roman" w:cs="Times New Roman"/>
                <w:sz w:val="20"/>
                <w:szCs w:val="20"/>
                <w:lang w:eastAsia="en-US"/>
              </w:rPr>
            </w:pPr>
          </w:p>
        </w:tc>
        <w:tc>
          <w:tcPr>
            <w:tcW w:w="3882" w:type="dxa"/>
            <w:tcBorders>
              <w:top w:val="nil"/>
              <w:left w:val="nil"/>
              <w:bottom w:val="nil"/>
              <w:right w:val="nil"/>
            </w:tcBorders>
          </w:tcPr>
          <w:p w14:paraId="6BFABEE6" w14:textId="77777777" w:rsidR="00C9148C" w:rsidRPr="00C9148C" w:rsidRDefault="00C9148C" w:rsidP="00C9148C">
            <w:pPr>
              <w:widowControl w:val="0"/>
              <w:autoSpaceDE w:val="0"/>
              <w:autoSpaceDN w:val="0"/>
              <w:ind w:firstLine="142"/>
              <w:jc w:val="center"/>
              <w:rPr>
                <w:rFonts w:ascii="Times New Roman" w:eastAsia="Times New Roman" w:hAnsi="Times New Roman" w:cs="Times New Roman"/>
                <w:sz w:val="20"/>
                <w:szCs w:val="20"/>
                <w:lang w:eastAsia="en-US"/>
              </w:rPr>
            </w:pPr>
            <w:r w:rsidRPr="00C9148C">
              <w:rPr>
                <w:rFonts w:ascii="Times New Roman" w:eastAsia="Times New Roman" w:hAnsi="Times New Roman" w:cs="Times New Roman"/>
                <w:sz w:val="20"/>
                <w:szCs w:val="20"/>
                <w:lang w:eastAsia="en-US"/>
              </w:rPr>
              <w:t>(фамилия, имя, отчество (при наличии)</w:t>
            </w:r>
          </w:p>
        </w:tc>
      </w:tr>
    </w:tbl>
    <w:p w14:paraId="2B299BFD" w14:textId="77777777" w:rsidR="00C9148C" w:rsidRPr="00C9148C" w:rsidRDefault="00C9148C" w:rsidP="00C9148C">
      <w:pPr>
        <w:widowControl w:val="0"/>
        <w:autoSpaceDE w:val="0"/>
        <w:autoSpaceDN w:val="0"/>
        <w:spacing w:before="120"/>
        <w:rPr>
          <w:rFonts w:ascii="Times New Roman" w:eastAsia="Times New Roman" w:hAnsi="Times New Roman" w:cs="Times New Roman"/>
          <w:sz w:val="20"/>
          <w:szCs w:val="20"/>
          <w:lang w:eastAsia="en-US"/>
        </w:rPr>
      </w:pPr>
      <w:r w:rsidRPr="00C9148C">
        <w:rPr>
          <w:rFonts w:ascii="Times New Roman" w:eastAsia="Times New Roman" w:hAnsi="Times New Roman" w:cs="Times New Roman"/>
          <w:sz w:val="20"/>
          <w:szCs w:val="20"/>
          <w:lang w:eastAsia="en-US"/>
        </w:rPr>
        <w:t>Дата</w:t>
      </w:r>
    </w:p>
    <w:p w14:paraId="7651F167" w14:textId="70D53AC6" w:rsidR="00337F74" w:rsidRPr="00337F74" w:rsidRDefault="00337F74" w:rsidP="00142E75">
      <w:pPr>
        <w:autoSpaceDE w:val="0"/>
        <w:autoSpaceDN w:val="0"/>
        <w:adjustRightInd w:val="0"/>
        <w:spacing w:after="0"/>
        <w:rPr>
          <w:rFonts w:ascii="Times New Roman" w:hAnsi="Times New Roman" w:cs="Times New Roman"/>
        </w:rPr>
      </w:pPr>
    </w:p>
    <w:sectPr w:rsidR="00337F74" w:rsidRPr="00337F74" w:rsidSect="00EA652A">
      <w:headerReference w:type="default" r:id="rId42"/>
      <w:pgSz w:w="11905" w:h="16838"/>
      <w:pgMar w:top="567" w:right="851"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0AAE2" w14:textId="77777777" w:rsidR="003C46BC" w:rsidRDefault="003C46BC" w:rsidP="003F1A8B">
      <w:pPr>
        <w:spacing w:after="0" w:line="240" w:lineRule="auto"/>
      </w:pPr>
      <w:r>
        <w:separator/>
      </w:r>
    </w:p>
  </w:endnote>
  <w:endnote w:type="continuationSeparator" w:id="0">
    <w:p w14:paraId="5A21152D" w14:textId="77777777" w:rsidR="003C46BC" w:rsidRDefault="003C46BC"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8A62A" w14:textId="77777777" w:rsidR="003C46BC" w:rsidRDefault="003C46BC" w:rsidP="003F1A8B">
      <w:pPr>
        <w:spacing w:after="0" w:line="240" w:lineRule="auto"/>
      </w:pPr>
      <w:r>
        <w:separator/>
      </w:r>
    </w:p>
  </w:footnote>
  <w:footnote w:type="continuationSeparator" w:id="0">
    <w:p w14:paraId="28D7FFC2" w14:textId="77777777" w:rsidR="003C46BC" w:rsidRDefault="003C46BC" w:rsidP="003F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6454"/>
      <w:docPartObj>
        <w:docPartGallery w:val="Page Numbers (Top of Page)"/>
        <w:docPartUnique/>
      </w:docPartObj>
    </w:sdtPr>
    <w:sdtEndPr/>
    <w:sdtContent>
      <w:p w14:paraId="1AB85744" w14:textId="77777777" w:rsidR="004E023C" w:rsidRDefault="00A751D5">
        <w:pPr>
          <w:pStyle w:val="a4"/>
          <w:jc w:val="center"/>
        </w:pPr>
        <w:r>
          <w:fldChar w:fldCharType="begin"/>
        </w:r>
        <w:r>
          <w:instrText xml:space="preserve"> PAGE   \* MERGEFORMAT </w:instrText>
        </w:r>
        <w:r>
          <w:fldChar w:fldCharType="separate"/>
        </w:r>
        <w:r w:rsidR="000B5101">
          <w:rPr>
            <w:noProof/>
          </w:rPr>
          <w:t>22</w:t>
        </w:r>
        <w:r>
          <w:rPr>
            <w:noProof/>
          </w:rPr>
          <w:fldChar w:fldCharType="end"/>
        </w:r>
      </w:p>
    </w:sdtContent>
  </w:sdt>
  <w:p w14:paraId="2CF8997B" w14:textId="77777777" w:rsidR="004E023C" w:rsidRDefault="004E02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F36C2"/>
    <w:multiLevelType w:val="hybridMultilevel"/>
    <w:tmpl w:val="221CE6D2"/>
    <w:lvl w:ilvl="0" w:tplc="F9A272D0">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7F6786"/>
    <w:multiLevelType w:val="multilevel"/>
    <w:tmpl w:val="2994A0C0"/>
    <w:lvl w:ilvl="0">
      <w:start w:val="1"/>
      <w:numFmt w:val="decimal"/>
      <w:lvlText w:val="%1."/>
      <w:lvlJc w:val="left"/>
      <w:pPr>
        <w:ind w:left="900" w:hanging="360"/>
      </w:pPr>
      <w:rPr>
        <w:rFonts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637A18D9"/>
    <w:multiLevelType w:val="hybridMultilevel"/>
    <w:tmpl w:val="C6DEAAA8"/>
    <w:lvl w:ilvl="0" w:tplc="074AE48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1B7E24"/>
    <w:multiLevelType w:val="hybridMultilevel"/>
    <w:tmpl w:val="BCA81DC4"/>
    <w:lvl w:ilvl="0" w:tplc="03BCA74C">
      <w:start w:val="19"/>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2F"/>
    <w:rsid w:val="000230AC"/>
    <w:rsid w:val="000248F8"/>
    <w:rsid w:val="0004718D"/>
    <w:rsid w:val="000528A0"/>
    <w:rsid w:val="0005388C"/>
    <w:rsid w:val="00070C32"/>
    <w:rsid w:val="00072B78"/>
    <w:rsid w:val="0007344B"/>
    <w:rsid w:val="00082CA1"/>
    <w:rsid w:val="0008309B"/>
    <w:rsid w:val="00094770"/>
    <w:rsid w:val="000A1153"/>
    <w:rsid w:val="000B1C6C"/>
    <w:rsid w:val="000B5101"/>
    <w:rsid w:val="000D217F"/>
    <w:rsid w:val="000E67BC"/>
    <w:rsid w:val="0010162D"/>
    <w:rsid w:val="00104F7A"/>
    <w:rsid w:val="00131272"/>
    <w:rsid w:val="001316EB"/>
    <w:rsid w:val="00136064"/>
    <w:rsid w:val="00142E75"/>
    <w:rsid w:val="00145BD0"/>
    <w:rsid w:val="0015719E"/>
    <w:rsid w:val="00160826"/>
    <w:rsid w:val="00165575"/>
    <w:rsid w:val="00173A94"/>
    <w:rsid w:val="001807BA"/>
    <w:rsid w:val="00192462"/>
    <w:rsid w:val="001A019A"/>
    <w:rsid w:val="001D3354"/>
    <w:rsid w:val="001D6CA6"/>
    <w:rsid w:val="001D7996"/>
    <w:rsid w:val="001E1615"/>
    <w:rsid w:val="001E3FA4"/>
    <w:rsid w:val="0021773D"/>
    <w:rsid w:val="00222A69"/>
    <w:rsid w:val="00225482"/>
    <w:rsid w:val="00240842"/>
    <w:rsid w:val="00252E05"/>
    <w:rsid w:val="00253DEA"/>
    <w:rsid w:val="002657E3"/>
    <w:rsid w:val="002719D1"/>
    <w:rsid w:val="0028114E"/>
    <w:rsid w:val="0029203B"/>
    <w:rsid w:val="002C069A"/>
    <w:rsid w:val="002C3A09"/>
    <w:rsid w:val="002D0792"/>
    <w:rsid w:val="0030782F"/>
    <w:rsid w:val="00322BFF"/>
    <w:rsid w:val="00323C51"/>
    <w:rsid w:val="00337F74"/>
    <w:rsid w:val="0034485D"/>
    <w:rsid w:val="003525E0"/>
    <w:rsid w:val="0035633B"/>
    <w:rsid w:val="003570F4"/>
    <w:rsid w:val="0037353B"/>
    <w:rsid w:val="0039574D"/>
    <w:rsid w:val="003A053F"/>
    <w:rsid w:val="003B21C8"/>
    <w:rsid w:val="003C46BC"/>
    <w:rsid w:val="003E14FF"/>
    <w:rsid w:val="003F1A8B"/>
    <w:rsid w:val="00400FA3"/>
    <w:rsid w:val="00423843"/>
    <w:rsid w:val="00423A22"/>
    <w:rsid w:val="00423EC5"/>
    <w:rsid w:val="004261BF"/>
    <w:rsid w:val="004432B3"/>
    <w:rsid w:val="004502D3"/>
    <w:rsid w:val="00457564"/>
    <w:rsid w:val="00474BE2"/>
    <w:rsid w:val="004B57FD"/>
    <w:rsid w:val="004C2AD4"/>
    <w:rsid w:val="004D2D86"/>
    <w:rsid w:val="004D752F"/>
    <w:rsid w:val="004E023C"/>
    <w:rsid w:val="004F3BBB"/>
    <w:rsid w:val="004F6042"/>
    <w:rsid w:val="004F6B9F"/>
    <w:rsid w:val="00517D5E"/>
    <w:rsid w:val="00531B63"/>
    <w:rsid w:val="00542031"/>
    <w:rsid w:val="00552FAA"/>
    <w:rsid w:val="00554EDC"/>
    <w:rsid w:val="005654AB"/>
    <w:rsid w:val="00574BDE"/>
    <w:rsid w:val="00575FC1"/>
    <w:rsid w:val="005A03BE"/>
    <w:rsid w:val="005C1E1C"/>
    <w:rsid w:val="005E79BC"/>
    <w:rsid w:val="005F5632"/>
    <w:rsid w:val="0060464B"/>
    <w:rsid w:val="00610E55"/>
    <w:rsid w:val="006203F3"/>
    <w:rsid w:val="00620EDC"/>
    <w:rsid w:val="0062551D"/>
    <w:rsid w:val="00627617"/>
    <w:rsid w:val="00632AA7"/>
    <w:rsid w:val="0065240A"/>
    <w:rsid w:val="00660291"/>
    <w:rsid w:val="006702F6"/>
    <w:rsid w:val="00675EA0"/>
    <w:rsid w:val="0067742B"/>
    <w:rsid w:val="00681007"/>
    <w:rsid w:val="0069074A"/>
    <w:rsid w:val="006A0BFC"/>
    <w:rsid w:val="006A2760"/>
    <w:rsid w:val="006B0A1E"/>
    <w:rsid w:val="006C43D4"/>
    <w:rsid w:val="006C4E45"/>
    <w:rsid w:val="006E483D"/>
    <w:rsid w:val="006E577C"/>
    <w:rsid w:val="006F5698"/>
    <w:rsid w:val="0073774A"/>
    <w:rsid w:val="00742890"/>
    <w:rsid w:val="0074358D"/>
    <w:rsid w:val="00753E41"/>
    <w:rsid w:val="007540A8"/>
    <w:rsid w:val="0077020C"/>
    <w:rsid w:val="00781C5B"/>
    <w:rsid w:val="0078612A"/>
    <w:rsid w:val="007B7E00"/>
    <w:rsid w:val="007C7CF9"/>
    <w:rsid w:val="007D713A"/>
    <w:rsid w:val="00822345"/>
    <w:rsid w:val="00827D26"/>
    <w:rsid w:val="00842C9E"/>
    <w:rsid w:val="00846EB5"/>
    <w:rsid w:val="0086104A"/>
    <w:rsid w:val="0086365F"/>
    <w:rsid w:val="008978EC"/>
    <w:rsid w:val="008A77E6"/>
    <w:rsid w:val="008C1396"/>
    <w:rsid w:val="008D3CEB"/>
    <w:rsid w:val="008E42D5"/>
    <w:rsid w:val="00935679"/>
    <w:rsid w:val="009374D7"/>
    <w:rsid w:val="00940108"/>
    <w:rsid w:val="00941704"/>
    <w:rsid w:val="00957AAA"/>
    <w:rsid w:val="00960DCF"/>
    <w:rsid w:val="00983DBB"/>
    <w:rsid w:val="00984478"/>
    <w:rsid w:val="00990455"/>
    <w:rsid w:val="0099691E"/>
    <w:rsid w:val="009A4BEC"/>
    <w:rsid w:val="009A4C03"/>
    <w:rsid w:val="009D1257"/>
    <w:rsid w:val="009F4F00"/>
    <w:rsid w:val="00A13705"/>
    <w:rsid w:val="00A13E1D"/>
    <w:rsid w:val="00A23CF0"/>
    <w:rsid w:val="00A427EA"/>
    <w:rsid w:val="00A44B7F"/>
    <w:rsid w:val="00A60FFD"/>
    <w:rsid w:val="00A751D5"/>
    <w:rsid w:val="00A76B81"/>
    <w:rsid w:val="00A974AB"/>
    <w:rsid w:val="00AA2E9F"/>
    <w:rsid w:val="00AA3089"/>
    <w:rsid w:val="00AD3D9D"/>
    <w:rsid w:val="00AD6536"/>
    <w:rsid w:val="00AE39FF"/>
    <w:rsid w:val="00AF4780"/>
    <w:rsid w:val="00B11FB7"/>
    <w:rsid w:val="00B2077D"/>
    <w:rsid w:val="00B310FA"/>
    <w:rsid w:val="00B41DD0"/>
    <w:rsid w:val="00B554C0"/>
    <w:rsid w:val="00B710A0"/>
    <w:rsid w:val="00B9779C"/>
    <w:rsid w:val="00BB17B0"/>
    <w:rsid w:val="00BB564F"/>
    <w:rsid w:val="00BC53F5"/>
    <w:rsid w:val="00BE089D"/>
    <w:rsid w:val="00C22167"/>
    <w:rsid w:val="00C35BBA"/>
    <w:rsid w:val="00C35D3D"/>
    <w:rsid w:val="00C516AF"/>
    <w:rsid w:val="00C549F1"/>
    <w:rsid w:val="00C572B6"/>
    <w:rsid w:val="00C746D2"/>
    <w:rsid w:val="00C74982"/>
    <w:rsid w:val="00C9148C"/>
    <w:rsid w:val="00C93C60"/>
    <w:rsid w:val="00CA386F"/>
    <w:rsid w:val="00CC05E1"/>
    <w:rsid w:val="00CC734F"/>
    <w:rsid w:val="00CD00D7"/>
    <w:rsid w:val="00CE060C"/>
    <w:rsid w:val="00D06570"/>
    <w:rsid w:val="00D159B2"/>
    <w:rsid w:val="00D417D4"/>
    <w:rsid w:val="00D50285"/>
    <w:rsid w:val="00D64508"/>
    <w:rsid w:val="00D762EB"/>
    <w:rsid w:val="00D83F22"/>
    <w:rsid w:val="00D919F9"/>
    <w:rsid w:val="00DC212A"/>
    <w:rsid w:val="00DC3603"/>
    <w:rsid w:val="00DE7304"/>
    <w:rsid w:val="00DF2CA2"/>
    <w:rsid w:val="00E10994"/>
    <w:rsid w:val="00E22DEB"/>
    <w:rsid w:val="00E33A19"/>
    <w:rsid w:val="00E4266C"/>
    <w:rsid w:val="00E646AA"/>
    <w:rsid w:val="00E76426"/>
    <w:rsid w:val="00EA652A"/>
    <w:rsid w:val="00EB2C7F"/>
    <w:rsid w:val="00EB403E"/>
    <w:rsid w:val="00EF3E13"/>
    <w:rsid w:val="00F17D2B"/>
    <w:rsid w:val="00F402B7"/>
    <w:rsid w:val="00F83C10"/>
    <w:rsid w:val="00FC7F30"/>
    <w:rsid w:val="00FD35AA"/>
    <w:rsid w:val="00FD4DC5"/>
    <w:rsid w:val="00FE126F"/>
    <w:rsid w:val="00FF0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EFC5"/>
  <w15:docId w15:val="{23040E50-852B-4BB6-8B63-697DF899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B7F"/>
  </w:style>
  <w:style w:type="paragraph" w:styleId="1">
    <w:name w:val="heading 1"/>
    <w:basedOn w:val="a"/>
    <w:next w:val="a"/>
    <w:link w:val="10"/>
    <w:uiPriority w:val="9"/>
    <w:qFormat/>
    <w:rsid w:val="00252E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4D752F"/>
  </w:style>
  <w:style w:type="paragraph" w:styleId="a6">
    <w:name w:val="footer"/>
    <w:basedOn w:val="a"/>
    <w:link w:val="a5"/>
    <w:uiPriority w:val="99"/>
    <w:semiHidden/>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qFormat/>
    <w:rsid w:val="00935679"/>
    <w:rPr>
      <w:b/>
      <w:bCs/>
    </w:rPr>
  </w:style>
  <w:style w:type="paragraph" w:styleId="a9">
    <w:name w:val="Normal (Web)"/>
    <w:basedOn w:val="a"/>
    <w:rsid w:val="00935679"/>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character" w:customStyle="1" w:styleId="10">
    <w:name w:val="Заголовок 1 Знак"/>
    <w:basedOn w:val="a0"/>
    <w:link w:val="1"/>
    <w:uiPriority w:val="9"/>
    <w:rsid w:val="00252E05"/>
    <w:rPr>
      <w:rFonts w:asciiTheme="majorHAnsi" w:eastAsiaTheme="majorEastAsia" w:hAnsiTheme="majorHAnsi" w:cstheme="majorBidi"/>
      <w:color w:val="365F91" w:themeColor="accent1" w:themeShade="BF"/>
      <w:sz w:val="32"/>
      <w:szCs w:val="32"/>
    </w:rPr>
  </w:style>
  <w:style w:type="paragraph" w:customStyle="1" w:styleId="ac">
    <w:name w:val="Заголовок статьи"/>
    <w:basedOn w:val="a"/>
    <w:next w:val="a"/>
    <w:uiPriority w:val="99"/>
    <w:rsid w:val="00F402B7"/>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d">
    <w:name w:val="List Paragraph"/>
    <w:aliases w:val="ТЗ список,Абзац списка нумерованный"/>
    <w:basedOn w:val="a"/>
    <w:link w:val="ae"/>
    <w:uiPriority w:val="34"/>
    <w:qFormat/>
    <w:rsid w:val="00E10994"/>
    <w:pPr>
      <w:ind w:left="720"/>
      <w:contextualSpacing/>
    </w:pPr>
  </w:style>
  <w:style w:type="paragraph" w:styleId="af">
    <w:name w:val="Body Text"/>
    <w:basedOn w:val="a"/>
    <w:link w:val="af0"/>
    <w:qFormat/>
    <w:rsid w:val="00DF2CA2"/>
    <w:pPr>
      <w:spacing w:after="0" w:line="240" w:lineRule="auto"/>
      <w:jc w:val="both"/>
    </w:pPr>
    <w:rPr>
      <w:rFonts w:ascii="Times New Roman" w:eastAsia="Times New Roman" w:hAnsi="Times New Roman" w:cs="Times New Roman"/>
      <w:sz w:val="28"/>
      <w:szCs w:val="20"/>
    </w:rPr>
  </w:style>
  <w:style w:type="character" w:customStyle="1" w:styleId="af0">
    <w:name w:val="Основной текст Знак"/>
    <w:basedOn w:val="a0"/>
    <w:link w:val="af"/>
    <w:rsid w:val="00DF2CA2"/>
    <w:rPr>
      <w:rFonts w:ascii="Times New Roman" w:eastAsia="Times New Roman" w:hAnsi="Times New Roman" w:cs="Times New Roman"/>
      <w:sz w:val="28"/>
      <w:szCs w:val="20"/>
    </w:rPr>
  </w:style>
  <w:style w:type="character" w:customStyle="1" w:styleId="ae">
    <w:name w:val="Абзац списка Знак"/>
    <w:aliases w:val="ТЗ список Знак,Абзац списка нумерованный Знак"/>
    <w:link w:val="ad"/>
    <w:uiPriority w:val="34"/>
    <w:qFormat/>
    <w:locked/>
    <w:rsid w:val="00DF2CA2"/>
  </w:style>
  <w:style w:type="paragraph" w:customStyle="1" w:styleId="Default">
    <w:name w:val="Default"/>
    <w:rsid w:val="0086104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51377">
      <w:bodyDiv w:val="1"/>
      <w:marLeft w:val="0"/>
      <w:marRight w:val="0"/>
      <w:marTop w:val="0"/>
      <w:marBottom w:val="0"/>
      <w:divBdr>
        <w:top w:val="none" w:sz="0" w:space="0" w:color="auto"/>
        <w:left w:val="none" w:sz="0" w:space="0" w:color="auto"/>
        <w:bottom w:val="none" w:sz="0" w:space="0" w:color="auto"/>
        <w:right w:val="none" w:sz="0" w:space="0" w:color="auto"/>
      </w:divBdr>
    </w:div>
    <w:div w:id="1563444340">
      <w:bodyDiv w:val="1"/>
      <w:marLeft w:val="0"/>
      <w:marRight w:val="0"/>
      <w:marTop w:val="0"/>
      <w:marBottom w:val="0"/>
      <w:divBdr>
        <w:top w:val="none" w:sz="0" w:space="0" w:color="auto"/>
        <w:left w:val="none" w:sz="0" w:space="0" w:color="auto"/>
        <w:bottom w:val="none" w:sz="0" w:space="0" w:color="auto"/>
        <w:right w:val="none" w:sz="0" w:space="0" w:color="auto"/>
      </w:divBdr>
    </w:div>
    <w:div w:id="1744793217">
      <w:bodyDiv w:val="1"/>
      <w:marLeft w:val="0"/>
      <w:marRight w:val="0"/>
      <w:marTop w:val="0"/>
      <w:marBottom w:val="0"/>
      <w:divBdr>
        <w:top w:val="none" w:sz="0" w:space="0" w:color="auto"/>
        <w:left w:val="none" w:sz="0" w:space="0" w:color="auto"/>
        <w:bottom w:val="none" w:sz="0" w:space="0" w:color="auto"/>
        <w:right w:val="none" w:sz="0" w:space="0" w:color="auto"/>
      </w:divBdr>
    </w:div>
    <w:div w:id="1860268768">
      <w:bodyDiv w:val="1"/>
      <w:marLeft w:val="0"/>
      <w:marRight w:val="0"/>
      <w:marTop w:val="0"/>
      <w:marBottom w:val="0"/>
      <w:divBdr>
        <w:top w:val="none" w:sz="0" w:space="0" w:color="auto"/>
        <w:left w:val="none" w:sz="0" w:space="0" w:color="auto"/>
        <w:bottom w:val="none" w:sz="0" w:space="0" w:color="auto"/>
        <w:right w:val="none" w:sz="0" w:space="0" w:color="auto"/>
      </w:divBdr>
    </w:div>
    <w:div w:id="1922834106">
      <w:bodyDiv w:val="1"/>
      <w:marLeft w:val="0"/>
      <w:marRight w:val="0"/>
      <w:marTop w:val="0"/>
      <w:marBottom w:val="0"/>
      <w:divBdr>
        <w:top w:val="none" w:sz="0" w:space="0" w:color="auto"/>
        <w:left w:val="none" w:sz="0" w:space="0" w:color="auto"/>
        <w:bottom w:val="none" w:sz="0" w:space="0" w:color="auto"/>
        <w:right w:val="none" w:sz="0" w:space="0" w:color="auto"/>
      </w:divBdr>
    </w:div>
    <w:div w:id="1950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2EEE868DC1BFFE77650765654F9A69F714D3CF796DEAF5C22FCB23E6AB7A85C0B22C1A1032F48E066I" TargetMode="External"/><Relationship Id="rId13" Type="http://schemas.openxmlformats.org/officeDocument/2006/relationships/hyperlink" Target="consultantplus://offline/ref=237DDBD666262056DE13E6D5A451BC9FCBF8A6616FE26F910A726BD1B8ED4208382654401942BA92F1E8B1905C0F6C3F8A2BEB61AAA54D9DFFl6J" TargetMode="External"/><Relationship Id="rId18" Type="http://schemas.openxmlformats.org/officeDocument/2006/relationships/hyperlink" Target="consultantplus://offline/ref=021559E19BF2D074239F6F6EFFD4E76978224BE3F753233AE57A4B9BEA6F335D3FEEBC64E6AA965EBFE6B143879E0D93E6042A8A2EADDC4Ae0y2H" TargetMode="External"/><Relationship Id="rId26" Type="http://schemas.openxmlformats.org/officeDocument/2006/relationships/hyperlink" Target="https://normativ.kontur.ru/document?moduleid=1&amp;documentid=368337" TargetMode="External"/><Relationship Id="rId39" Type="http://schemas.openxmlformats.org/officeDocument/2006/relationships/hyperlink" Target="https://normativ.kontur.ru/document?moduleid=1&amp;documentid=370514" TargetMode="External"/><Relationship Id="rId3" Type="http://schemas.openxmlformats.org/officeDocument/2006/relationships/settings" Target="settings.xml"/><Relationship Id="rId21" Type="http://schemas.openxmlformats.org/officeDocument/2006/relationships/hyperlink" Target="https://normativ.kontur.ru/document?moduleid=1&amp;documentid=415101" TargetMode="External"/><Relationship Id="rId34" Type="http://schemas.openxmlformats.org/officeDocument/2006/relationships/hyperlink" Target="https://normativ.kontur.ru/document?moduleid=1&amp;documentid=415101" TargetMode="External"/><Relationship Id="rId42" Type="http://schemas.openxmlformats.org/officeDocument/2006/relationships/header" Target="header1.xml"/><Relationship Id="rId7" Type="http://schemas.openxmlformats.org/officeDocument/2006/relationships/hyperlink" Target="consultantplus://offline/ref=F81A8F1AB41BCDA42D7C608A87BC2A475292F81ACB7F70CA42309DDC552116A87342D618D078DC1820B89A949EE3CA3DBDFC5890653EE1C231o0F" TargetMode="External"/><Relationship Id="rId12" Type="http://schemas.openxmlformats.org/officeDocument/2006/relationships/hyperlink" Target="consultantplus://offline/ref=8472EEE868DC1BFFE77650765654F9A69F714D3CF796DEAF5C22FCB23E6AB7A85C0B22C1A1032F4FE06AI" TargetMode="External"/><Relationship Id="rId17" Type="http://schemas.openxmlformats.org/officeDocument/2006/relationships/hyperlink" Target="consultantplus://offline/ref=533411413BE0BB9903466815A51519AFED5F1DE2F7CC7ABD5E2178A7071CBEBF1C6518A528A0F2A59B49593364950704292A5F28822AFD9AaEEDG" TargetMode="External"/><Relationship Id="rId25" Type="http://schemas.openxmlformats.org/officeDocument/2006/relationships/hyperlink" Target="https://normativ.kontur.ru/document?moduleid=1&amp;documentid=370458" TargetMode="External"/><Relationship Id="rId33" Type="http://schemas.openxmlformats.org/officeDocument/2006/relationships/hyperlink" Target="https://normativ.kontur.ru/document?moduleid=1&amp;documentid=415101" TargetMode="External"/><Relationship Id="rId38" Type="http://schemas.openxmlformats.org/officeDocument/2006/relationships/hyperlink" Target="https://normativ.kontur.ru/document?moduleid=1&amp;documentid=415101" TargetMode="External"/><Relationship Id="rId2" Type="http://schemas.openxmlformats.org/officeDocument/2006/relationships/styles" Target="styles.xml"/><Relationship Id="rId16" Type="http://schemas.openxmlformats.org/officeDocument/2006/relationships/hyperlink" Target="consultantplus://offline/ref=533411413BE0BB9903466815A51519AFED5F1DE2F7CC7ABD5E2178A7071CBEBF1C6518A528A0F2A59B49593364950704292A5F28822AFD9AaEEDG" TargetMode="External"/><Relationship Id="rId20" Type="http://schemas.openxmlformats.org/officeDocument/2006/relationships/hyperlink" Target="https://normativ.kontur.ru/document?moduleid=1&amp;documentid=370458" TargetMode="External"/><Relationship Id="rId29" Type="http://schemas.openxmlformats.org/officeDocument/2006/relationships/hyperlink" Target="https://normativ.kontur.ru/document?moduleid=1&amp;documentid=370458" TargetMode="External"/><Relationship Id="rId41" Type="http://schemas.openxmlformats.org/officeDocument/2006/relationships/hyperlink" Target="https://normativ.kontur.ru/document?moduleid=1&amp;documentid=4151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72EEE868DC1BFFE77650765654F9A69F714D3CF796DEAF5C22FCB23E6AB7A85C0B22C1A1032F4EE067I" TargetMode="External"/><Relationship Id="rId24" Type="http://schemas.openxmlformats.org/officeDocument/2006/relationships/hyperlink" Target="https://normativ.kontur.ru/document?moduleid=1&amp;documentid=370458" TargetMode="External"/><Relationship Id="rId32" Type="http://schemas.openxmlformats.org/officeDocument/2006/relationships/hyperlink" Target="https://normativ.kontur.ru/document?moduleid=1&amp;documentid=370458" TargetMode="External"/><Relationship Id="rId37" Type="http://schemas.openxmlformats.org/officeDocument/2006/relationships/hyperlink" Target="https://normativ.kontur.ru/document?moduleid=1&amp;documentid=370458" TargetMode="External"/><Relationship Id="rId40" Type="http://schemas.openxmlformats.org/officeDocument/2006/relationships/hyperlink" Target="https://normativ.kontur.ru/document?moduleid=1&amp;documentid=370458" TargetMode="External"/><Relationship Id="rId5" Type="http://schemas.openxmlformats.org/officeDocument/2006/relationships/footnotes" Target="footnotes.xml"/><Relationship Id="rId15" Type="http://schemas.openxmlformats.org/officeDocument/2006/relationships/hyperlink" Target="consultantplus://offline/ref=533411413BE0BB9903466815A51519AFED5F1DE2F7CC7ABD5E2178A7071CBEBF1C6518A528A0F2A59B49593364950704292A5F28822AFD9AaEEDG" TargetMode="External"/><Relationship Id="rId23" Type="http://schemas.openxmlformats.org/officeDocument/2006/relationships/hyperlink" Target="https://normativ.kontur.ru/document?moduleid=1&amp;documentid=368984" TargetMode="External"/><Relationship Id="rId28" Type="http://schemas.openxmlformats.org/officeDocument/2006/relationships/hyperlink" Target="https://normativ.kontur.ru/document?moduleid=1&amp;documentid=370458" TargetMode="External"/><Relationship Id="rId36" Type="http://schemas.openxmlformats.org/officeDocument/2006/relationships/hyperlink" Target="https://normativ.kontur.ru/document?moduleid=1&amp;documentid=370458" TargetMode="External"/><Relationship Id="rId10" Type="http://schemas.openxmlformats.org/officeDocument/2006/relationships/hyperlink" Target="consultantplus://offline/ref=8472EEE868DC1BFFE77650765654F9A69F714D3CF796DEAF5C22FCB23E6AB7A85C0B22C1A1032F4EE06AI" TargetMode="External"/><Relationship Id="rId19" Type="http://schemas.openxmlformats.org/officeDocument/2006/relationships/hyperlink" Target="https://normativ.kontur.ru/document?moduleid=1&amp;documentid=341524" TargetMode="External"/><Relationship Id="rId31" Type="http://schemas.openxmlformats.org/officeDocument/2006/relationships/hyperlink" Target="https://normativ.kontur.ru/document?moduleid=1&amp;documentid=36833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472EEE868DC1BFFE77650765654F9A69F714D3CF796DEAF5C22FCB23E6AB7A85C0B22C1A1032F49E06CI" TargetMode="External"/><Relationship Id="rId14" Type="http://schemas.openxmlformats.org/officeDocument/2006/relationships/hyperlink" Target="consultantplus://offline/ref=533411413BE0BB9903466815A51519AFED5F1DE2F7CC7ABD5E2178A7071CBEBF1C6518A528A0F2A59B49593364950704292A5F28822AFD9AaEEDG" TargetMode="External"/><Relationship Id="rId22" Type="http://schemas.openxmlformats.org/officeDocument/2006/relationships/hyperlink" Target="https://normativ.kontur.ru/document?moduleid=1&amp;documentid=370458" TargetMode="External"/><Relationship Id="rId27" Type="http://schemas.openxmlformats.org/officeDocument/2006/relationships/hyperlink" Target="https://normativ.kontur.ru/document?moduleid=1&amp;documentid=368337" TargetMode="External"/><Relationship Id="rId30" Type="http://schemas.openxmlformats.org/officeDocument/2006/relationships/hyperlink" Target="https://normativ.kontur.ru/document?moduleid=1&amp;documentid=415101" TargetMode="External"/><Relationship Id="rId35" Type="http://schemas.openxmlformats.org/officeDocument/2006/relationships/hyperlink" Target="https://normativ.kontur.ru/document?moduleid=1&amp;documentid=34152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50</Pages>
  <Words>13018</Words>
  <Characters>74203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RomanovaVY</dc:creator>
  <cp:keywords/>
  <dc:description/>
  <cp:lastModifiedBy>Болесова</cp:lastModifiedBy>
  <cp:revision>2</cp:revision>
  <cp:lastPrinted>2023-08-18T10:21:00Z</cp:lastPrinted>
  <dcterms:created xsi:type="dcterms:W3CDTF">2023-08-08T04:48:00Z</dcterms:created>
  <dcterms:modified xsi:type="dcterms:W3CDTF">2023-09-07T08:16:00Z</dcterms:modified>
</cp:coreProperties>
</file>